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34776E43" w14:textId="77777777" w:rsidR="00126763" w:rsidRPr="00EF6A33" w:rsidRDefault="00126763" w:rsidP="00126763">
      <w:pPr>
        <w:jc w:val="center"/>
        <w:rPr>
          <w:b/>
          <w:bCs/>
        </w:rPr>
      </w:pPr>
      <w:bookmarkStart w:id="0" w:name="_Hlk167283501"/>
      <w:r w:rsidRPr="00EF6A33">
        <w:rPr>
          <w:b/>
          <w:bCs/>
        </w:rPr>
        <w:t>DOKUMENTACIJA</w:t>
      </w:r>
    </w:p>
    <w:p w14:paraId="64CDCF03" w14:textId="77777777" w:rsidR="00126763" w:rsidRPr="00EF6A33" w:rsidRDefault="00126763" w:rsidP="00126763">
      <w:pPr>
        <w:pStyle w:val="Brezrazmikov"/>
        <w:jc w:val="center"/>
        <w:rPr>
          <w:rFonts w:cs="Arial"/>
          <w:b/>
          <w:bCs/>
        </w:rPr>
      </w:pPr>
      <w:r w:rsidRPr="00EF6A33">
        <w:rPr>
          <w:rFonts w:cs="Arial"/>
          <w:b/>
          <w:bCs/>
        </w:rPr>
        <w:t>V ZVEZI</w:t>
      </w:r>
    </w:p>
    <w:p w14:paraId="468B9BA7" w14:textId="77777777" w:rsidR="00126763" w:rsidRPr="00EF6A33" w:rsidRDefault="00126763" w:rsidP="00126763">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43128E6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1"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E32281" w:rsidRDefault="00B32016" w:rsidP="00E32281">
            <w:pPr>
              <w:rPr>
                <w:rFonts w:ascii="Arial" w:hAnsi="Arial"/>
              </w:rPr>
            </w:pPr>
            <w:r>
              <w:rPr>
                <w:rFonts w:ascii="Arial" w:hAnsi="Arial"/>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518F5F8D" w:rsidR="006A705B" w:rsidRPr="00B32016" w:rsidRDefault="00280C7F" w:rsidP="00E32281">
            <w:pPr>
              <w:rPr>
                <w:rFonts w:ascii="Arial" w:hAnsi="Arial"/>
                <w:b/>
              </w:rPr>
            </w:pPr>
            <w:r>
              <w:rPr>
                <w:rFonts w:ascii="Arial" w:hAnsi="Arial"/>
                <w:b/>
              </w:rPr>
              <w:t>Dobava reagentov in laboratorijskega potrošnega materiala</w:t>
            </w:r>
          </w:p>
        </w:tc>
      </w:tr>
      <w:bookmarkEnd w:id="1"/>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7057B287" w:rsidR="006A705B" w:rsidRPr="00E32281" w:rsidRDefault="006A705B" w:rsidP="00E32281">
            <w:pPr>
              <w:rPr>
                <w:rFonts w:ascii="Arial" w:hAnsi="Arial"/>
              </w:rPr>
            </w:pPr>
            <w:r w:rsidRPr="00412C89">
              <w:rPr>
                <w:rFonts w:ascii="Arial" w:hAnsi="Arial"/>
              </w:rPr>
              <w:t>401-</w:t>
            </w:r>
            <w:r w:rsidR="00B75FCC">
              <w:rPr>
                <w:rFonts w:ascii="Arial" w:hAnsi="Arial"/>
              </w:rPr>
              <w:t>31</w:t>
            </w:r>
            <w:r w:rsidRPr="00412C89">
              <w:rPr>
                <w:rFonts w:ascii="Arial" w:hAnsi="Arial"/>
              </w:rPr>
              <w:t>/202</w:t>
            </w:r>
            <w:r w:rsidR="00117556" w:rsidRPr="00412C89">
              <w:rPr>
                <w:rFonts w:ascii="Arial" w:hAnsi="Arial"/>
              </w:rPr>
              <w:t>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4AA2CFCA" w:rsidR="006A705B" w:rsidRPr="00E32281" w:rsidRDefault="006A705B" w:rsidP="00E32281">
            <w:pPr>
              <w:rPr>
                <w:rFonts w:ascii="Arial" w:hAnsi="Arial"/>
              </w:rPr>
            </w:pPr>
            <w:r w:rsidRPr="00E32281">
              <w:rPr>
                <w:rFonts w:ascii="Arial" w:hAnsi="Arial"/>
              </w:rPr>
              <w:t>Datum</w:t>
            </w:r>
            <w:r w:rsidRPr="00412C89">
              <w:rPr>
                <w:rFonts w:ascii="Arial" w:hAnsi="Arial"/>
              </w:rPr>
              <w:t xml:space="preserve">: </w:t>
            </w:r>
            <w:r w:rsidR="004A5694">
              <w:rPr>
                <w:rFonts w:ascii="Arial" w:hAnsi="Arial"/>
              </w:rPr>
              <w:t>24. 9</w:t>
            </w:r>
            <w:r w:rsidRPr="00412C89">
              <w:rPr>
                <w:rFonts w:ascii="Arial" w:hAnsi="Arial"/>
              </w:rPr>
              <w:t>.</w:t>
            </w:r>
            <w:r w:rsidR="00C60048">
              <w:rPr>
                <w:rFonts w:ascii="Arial" w:hAnsi="Arial"/>
              </w:rPr>
              <w:t xml:space="preserve"> </w:t>
            </w:r>
            <w:r w:rsidRPr="00412C89">
              <w:rPr>
                <w:rFonts w:ascii="Arial" w:hAnsi="Arial"/>
              </w:rPr>
              <w:t>202</w:t>
            </w:r>
            <w:r w:rsidR="00117556" w:rsidRPr="00412C89">
              <w:rPr>
                <w:rFonts w:ascii="Arial" w:hAnsi="Arial"/>
              </w:rPr>
              <w:t>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12C89">
          <w:headerReference w:type="default" r:id="rId9"/>
          <w:footerReference w:type="default" r:id="rId10"/>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32C59B15" w14:textId="260853DB" w:rsidR="00EF3CB4" w:rsidRDefault="00150A4D">
          <w:pPr>
            <w:pStyle w:val="Kazalovsebine1"/>
            <w:rPr>
              <w:rFonts w:asciiTheme="minorHAnsi" w:hAnsiTheme="minorHAnsi" w:cstheme="minorBidi"/>
              <w:b w:val="0"/>
              <w:kern w:val="2"/>
              <w:sz w:val="24"/>
              <w:szCs w:val="24"/>
              <w14:ligatures w14:val="standardContextual"/>
            </w:rPr>
          </w:pPr>
          <w:r w:rsidRPr="00412C89">
            <w:fldChar w:fldCharType="begin"/>
          </w:r>
          <w:r w:rsidRPr="00412C89">
            <w:instrText xml:space="preserve"> TOC \h \z \t "Naslov 1;2;Naslov 2;3;Naslov 3;4;Poglavje;1;Podpoglavje;2;Podpoglavje 2;3;Podpoglavje 3;4;Naslov odseka;1;Naslov obrazci;2" </w:instrText>
          </w:r>
          <w:r w:rsidRPr="00412C89">
            <w:fldChar w:fldCharType="separate"/>
          </w:r>
          <w:hyperlink w:anchor="_Toc207085597" w:history="1">
            <w:r w:rsidR="00EF3CB4" w:rsidRPr="001F5221">
              <w:rPr>
                <w:rStyle w:val="Hiperpovezava"/>
              </w:rPr>
              <w:t>OBRAZCI PREDMETNEGA JAVNEGA NAROČILA</w:t>
            </w:r>
            <w:r w:rsidR="00EF3CB4">
              <w:rPr>
                <w:webHidden/>
              </w:rPr>
              <w:tab/>
            </w:r>
            <w:r w:rsidR="00EF3CB4">
              <w:rPr>
                <w:webHidden/>
              </w:rPr>
              <w:fldChar w:fldCharType="begin"/>
            </w:r>
            <w:r w:rsidR="00EF3CB4">
              <w:rPr>
                <w:webHidden/>
              </w:rPr>
              <w:instrText xml:space="preserve"> PAGEREF _Toc207085597 \h </w:instrText>
            </w:r>
            <w:r w:rsidR="00EF3CB4">
              <w:rPr>
                <w:webHidden/>
              </w:rPr>
            </w:r>
            <w:r w:rsidR="00EF3CB4">
              <w:rPr>
                <w:webHidden/>
              </w:rPr>
              <w:fldChar w:fldCharType="separate"/>
            </w:r>
            <w:r w:rsidR="00A05FFF">
              <w:rPr>
                <w:webHidden/>
              </w:rPr>
              <w:t>3</w:t>
            </w:r>
            <w:r w:rsidR="00EF3CB4">
              <w:rPr>
                <w:webHidden/>
              </w:rPr>
              <w:fldChar w:fldCharType="end"/>
            </w:r>
          </w:hyperlink>
        </w:p>
        <w:p w14:paraId="340532C9" w14:textId="2C896FED"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598" w:history="1">
            <w:r w:rsidRPr="001F5221">
              <w:rPr>
                <w:rStyle w:val="Hiperpovezava"/>
                <w:noProof/>
              </w:rPr>
              <w:t>OBR 1</w:t>
            </w:r>
          </w:hyperlink>
          <w:r>
            <w:rPr>
              <w:rStyle w:val="Hiperpovezava"/>
              <w:noProof/>
            </w:rPr>
            <w:t xml:space="preserve"> </w:t>
          </w:r>
          <w:hyperlink w:anchor="_Toc207085599" w:history="1">
            <w:r w:rsidRPr="001F5221">
              <w:rPr>
                <w:rStyle w:val="Hiperpovezava"/>
                <w:noProof/>
              </w:rPr>
              <w:t>PODATKI O PONUDNIKU oz. POSLOVODEČEMU PONUDNIKU</w:t>
            </w:r>
            <w:r>
              <w:rPr>
                <w:noProof/>
                <w:webHidden/>
              </w:rPr>
              <w:tab/>
            </w:r>
            <w:r>
              <w:rPr>
                <w:noProof/>
                <w:webHidden/>
              </w:rPr>
              <w:fldChar w:fldCharType="begin"/>
            </w:r>
            <w:r>
              <w:rPr>
                <w:noProof/>
                <w:webHidden/>
              </w:rPr>
              <w:instrText xml:space="preserve"> PAGEREF _Toc207085599 \h </w:instrText>
            </w:r>
            <w:r>
              <w:rPr>
                <w:noProof/>
                <w:webHidden/>
              </w:rPr>
            </w:r>
            <w:r>
              <w:rPr>
                <w:noProof/>
                <w:webHidden/>
              </w:rPr>
              <w:fldChar w:fldCharType="separate"/>
            </w:r>
            <w:r w:rsidR="00A05FFF">
              <w:rPr>
                <w:noProof/>
                <w:webHidden/>
              </w:rPr>
              <w:t>3</w:t>
            </w:r>
            <w:r>
              <w:rPr>
                <w:noProof/>
                <w:webHidden/>
              </w:rPr>
              <w:fldChar w:fldCharType="end"/>
            </w:r>
          </w:hyperlink>
        </w:p>
        <w:p w14:paraId="55E5EB9C" w14:textId="68ED3E8C"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00" w:history="1">
            <w:r w:rsidRPr="001F5221">
              <w:rPr>
                <w:rStyle w:val="Hiperpovezava"/>
                <w:noProof/>
              </w:rPr>
              <w:t>OBR 1a</w:t>
            </w:r>
          </w:hyperlink>
          <w:hyperlink w:anchor="_Toc207085601" w:history="1">
            <w:r w:rsidRPr="001F5221">
              <w:rPr>
                <w:rStyle w:val="Hiperpovezava"/>
                <w:noProof/>
              </w:rPr>
              <w:t>PODATKI O PARTNERJIH V SKUPNEM NASTOPU</w:t>
            </w:r>
            <w:r>
              <w:rPr>
                <w:noProof/>
                <w:webHidden/>
              </w:rPr>
              <w:tab/>
            </w:r>
            <w:r>
              <w:rPr>
                <w:noProof/>
                <w:webHidden/>
              </w:rPr>
              <w:fldChar w:fldCharType="begin"/>
            </w:r>
            <w:r>
              <w:rPr>
                <w:noProof/>
                <w:webHidden/>
              </w:rPr>
              <w:instrText xml:space="preserve"> PAGEREF _Toc207085601 \h </w:instrText>
            </w:r>
            <w:r>
              <w:rPr>
                <w:noProof/>
                <w:webHidden/>
              </w:rPr>
            </w:r>
            <w:r>
              <w:rPr>
                <w:noProof/>
                <w:webHidden/>
              </w:rPr>
              <w:fldChar w:fldCharType="separate"/>
            </w:r>
            <w:r w:rsidR="00A05FFF">
              <w:rPr>
                <w:noProof/>
                <w:webHidden/>
              </w:rPr>
              <w:t>4</w:t>
            </w:r>
            <w:r>
              <w:rPr>
                <w:noProof/>
                <w:webHidden/>
              </w:rPr>
              <w:fldChar w:fldCharType="end"/>
            </w:r>
          </w:hyperlink>
        </w:p>
        <w:p w14:paraId="60A45D53" w14:textId="4B11675E"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02" w:history="1">
            <w:r w:rsidRPr="001F5221">
              <w:rPr>
                <w:rStyle w:val="Hiperpovezava"/>
                <w:noProof/>
              </w:rPr>
              <w:t>OBR 2</w:t>
            </w:r>
          </w:hyperlink>
          <w:r>
            <w:rPr>
              <w:rStyle w:val="Hiperpovezava"/>
              <w:noProof/>
            </w:rPr>
            <w:t xml:space="preserve"> </w:t>
          </w:r>
          <w:hyperlink w:anchor="_Toc207085603" w:history="1">
            <w:r w:rsidRPr="001F5221">
              <w:rPr>
                <w:rStyle w:val="Hiperpovezava"/>
                <w:noProof/>
              </w:rPr>
              <w:t>IZJAVA O PODIZVAJALCIH ,  KI SODELUJEJO V PONUDBI</w:t>
            </w:r>
            <w:r>
              <w:rPr>
                <w:noProof/>
                <w:webHidden/>
              </w:rPr>
              <w:tab/>
            </w:r>
            <w:r>
              <w:rPr>
                <w:noProof/>
                <w:webHidden/>
              </w:rPr>
              <w:fldChar w:fldCharType="begin"/>
            </w:r>
            <w:r>
              <w:rPr>
                <w:noProof/>
                <w:webHidden/>
              </w:rPr>
              <w:instrText xml:space="preserve"> PAGEREF _Toc207085603 \h </w:instrText>
            </w:r>
            <w:r>
              <w:rPr>
                <w:noProof/>
                <w:webHidden/>
              </w:rPr>
            </w:r>
            <w:r>
              <w:rPr>
                <w:noProof/>
                <w:webHidden/>
              </w:rPr>
              <w:fldChar w:fldCharType="separate"/>
            </w:r>
            <w:r w:rsidR="00A05FFF">
              <w:rPr>
                <w:noProof/>
                <w:webHidden/>
              </w:rPr>
              <w:t>5</w:t>
            </w:r>
            <w:r>
              <w:rPr>
                <w:noProof/>
                <w:webHidden/>
              </w:rPr>
              <w:fldChar w:fldCharType="end"/>
            </w:r>
          </w:hyperlink>
        </w:p>
        <w:p w14:paraId="52D15638" w14:textId="14478350"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04" w:history="1">
            <w:r w:rsidRPr="001F5221">
              <w:rPr>
                <w:rStyle w:val="Hiperpovezava"/>
                <w:noProof/>
              </w:rPr>
              <w:t>OBR 3</w:t>
            </w:r>
            <w:r>
              <w:rPr>
                <w:rStyle w:val="Hiperpovezava"/>
                <w:noProof/>
              </w:rPr>
              <w:t xml:space="preserve"> </w:t>
            </w:r>
          </w:hyperlink>
          <w:hyperlink w:anchor="_Toc207085605" w:history="1">
            <w:r w:rsidRPr="001F5221">
              <w:rPr>
                <w:rStyle w:val="Hiperpovezava"/>
                <w:noProof/>
              </w:rPr>
              <w:t>IZJAVA PODIZVAJALCA</w:t>
            </w:r>
            <w:r>
              <w:rPr>
                <w:noProof/>
                <w:webHidden/>
              </w:rPr>
              <w:tab/>
            </w:r>
            <w:r>
              <w:rPr>
                <w:noProof/>
                <w:webHidden/>
              </w:rPr>
              <w:fldChar w:fldCharType="begin"/>
            </w:r>
            <w:r>
              <w:rPr>
                <w:noProof/>
                <w:webHidden/>
              </w:rPr>
              <w:instrText xml:space="preserve"> PAGEREF _Toc207085605 \h </w:instrText>
            </w:r>
            <w:r>
              <w:rPr>
                <w:noProof/>
                <w:webHidden/>
              </w:rPr>
            </w:r>
            <w:r>
              <w:rPr>
                <w:noProof/>
                <w:webHidden/>
              </w:rPr>
              <w:fldChar w:fldCharType="separate"/>
            </w:r>
            <w:r w:rsidR="00A05FFF">
              <w:rPr>
                <w:noProof/>
                <w:webHidden/>
              </w:rPr>
              <w:t>7</w:t>
            </w:r>
            <w:r>
              <w:rPr>
                <w:noProof/>
                <w:webHidden/>
              </w:rPr>
              <w:fldChar w:fldCharType="end"/>
            </w:r>
          </w:hyperlink>
        </w:p>
        <w:p w14:paraId="5583ACA0" w14:textId="124FC839"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06" w:history="1">
            <w:r w:rsidRPr="001F5221">
              <w:rPr>
                <w:rStyle w:val="Hiperpovezava"/>
                <w:noProof/>
              </w:rPr>
              <w:t>OBR 3a</w:t>
            </w:r>
          </w:hyperlink>
          <w:r>
            <w:rPr>
              <w:rStyle w:val="Hiperpovezava"/>
              <w:noProof/>
            </w:rPr>
            <w:t xml:space="preserve"> </w:t>
          </w:r>
          <w:hyperlink w:anchor="_Toc207085607" w:history="1">
            <w:r w:rsidRPr="001F5221">
              <w:rPr>
                <w:rStyle w:val="Hiperpovezava"/>
                <w:noProof/>
              </w:rPr>
              <w:t>SOGLASJE PODIZVAJALCA ZA NEPOSREDNA PLAČILA</w:t>
            </w:r>
            <w:r>
              <w:rPr>
                <w:noProof/>
                <w:webHidden/>
              </w:rPr>
              <w:tab/>
            </w:r>
            <w:r>
              <w:rPr>
                <w:noProof/>
                <w:webHidden/>
              </w:rPr>
              <w:fldChar w:fldCharType="begin"/>
            </w:r>
            <w:r>
              <w:rPr>
                <w:noProof/>
                <w:webHidden/>
              </w:rPr>
              <w:instrText xml:space="preserve"> PAGEREF _Toc207085607 \h </w:instrText>
            </w:r>
            <w:r>
              <w:rPr>
                <w:noProof/>
                <w:webHidden/>
              </w:rPr>
            </w:r>
            <w:r>
              <w:rPr>
                <w:noProof/>
                <w:webHidden/>
              </w:rPr>
              <w:fldChar w:fldCharType="separate"/>
            </w:r>
            <w:r w:rsidR="00A05FFF">
              <w:rPr>
                <w:noProof/>
                <w:webHidden/>
              </w:rPr>
              <w:t>8</w:t>
            </w:r>
            <w:r>
              <w:rPr>
                <w:noProof/>
                <w:webHidden/>
              </w:rPr>
              <w:fldChar w:fldCharType="end"/>
            </w:r>
          </w:hyperlink>
        </w:p>
        <w:p w14:paraId="1E78FA70" w14:textId="175FB55B"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08" w:history="1">
            <w:r w:rsidRPr="001F5221">
              <w:rPr>
                <w:rStyle w:val="Hiperpovezava"/>
                <w:noProof/>
              </w:rPr>
              <w:t>OBR 4</w:t>
            </w:r>
          </w:hyperlink>
          <w:r>
            <w:rPr>
              <w:rStyle w:val="Hiperpovezava"/>
              <w:noProof/>
            </w:rPr>
            <w:t xml:space="preserve"> </w:t>
          </w:r>
          <w:hyperlink w:anchor="_Toc207085609" w:history="1">
            <w:r w:rsidRPr="001F5221">
              <w:rPr>
                <w:rStyle w:val="Hiperpovezava"/>
                <w:noProof/>
              </w:rPr>
              <w:t>PROTIKORUPCIJSKA IZJAVA</w:t>
            </w:r>
            <w:r>
              <w:rPr>
                <w:noProof/>
                <w:webHidden/>
              </w:rPr>
              <w:tab/>
            </w:r>
            <w:r>
              <w:rPr>
                <w:noProof/>
                <w:webHidden/>
              </w:rPr>
              <w:fldChar w:fldCharType="begin"/>
            </w:r>
            <w:r>
              <w:rPr>
                <w:noProof/>
                <w:webHidden/>
              </w:rPr>
              <w:instrText xml:space="preserve"> PAGEREF _Toc207085609 \h </w:instrText>
            </w:r>
            <w:r>
              <w:rPr>
                <w:noProof/>
                <w:webHidden/>
              </w:rPr>
            </w:r>
            <w:r>
              <w:rPr>
                <w:noProof/>
                <w:webHidden/>
              </w:rPr>
              <w:fldChar w:fldCharType="separate"/>
            </w:r>
            <w:r w:rsidR="00A05FFF">
              <w:rPr>
                <w:noProof/>
                <w:webHidden/>
              </w:rPr>
              <w:t>9</w:t>
            </w:r>
            <w:r>
              <w:rPr>
                <w:noProof/>
                <w:webHidden/>
              </w:rPr>
              <w:fldChar w:fldCharType="end"/>
            </w:r>
          </w:hyperlink>
        </w:p>
        <w:p w14:paraId="1AF89953" w14:textId="6911C1E4"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10" w:history="1">
            <w:r w:rsidRPr="001F5221">
              <w:rPr>
                <w:rStyle w:val="Hiperpovezava"/>
                <w:noProof/>
              </w:rPr>
              <w:t>OBR 5</w:t>
            </w:r>
          </w:hyperlink>
          <w:r>
            <w:rPr>
              <w:rStyle w:val="Hiperpovezava"/>
              <w:noProof/>
            </w:rPr>
            <w:t xml:space="preserve"> </w:t>
          </w:r>
          <w:hyperlink w:anchor="_Toc207085611" w:history="1">
            <w:r w:rsidRPr="001F5221">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_Toc207085611 \h </w:instrText>
            </w:r>
            <w:r>
              <w:rPr>
                <w:noProof/>
                <w:webHidden/>
              </w:rPr>
            </w:r>
            <w:r>
              <w:rPr>
                <w:noProof/>
                <w:webHidden/>
              </w:rPr>
              <w:fldChar w:fldCharType="separate"/>
            </w:r>
            <w:r w:rsidR="00A05FFF">
              <w:rPr>
                <w:noProof/>
                <w:webHidden/>
              </w:rPr>
              <w:t>10</w:t>
            </w:r>
            <w:r>
              <w:rPr>
                <w:noProof/>
                <w:webHidden/>
              </w:rPr>
              <w:fldChar w:fldCharType="end"/>
            </w:r>
          </w:hyperlink>
        </w:p>
        <w:p w14:paraId="0FBF9A92" w14:textId="102C2431"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12" w:history="1">
            <w:r w:rsidRPr="001F5221">
              <w:rPr>
                <w:rStyle w:val="Hiperpovezava"/>
                <w:noProof/>
              </w:rPr>
              <w:t>OBR 6</w:t>
            </w:r>
          </w:hyperlink>
          <w:r>
            <w:rPr>
              <w:rStyle w:val="Hiperpovezava"/>
              <w:noProof/>
            </w:rPr>
            <w:t xml:space="preserve"> </w:t>
          </w:r>
          <w:hyperlink w:anchor="_Toc207085613" w:history="1">
            <w:r w:rsidRPr="001F5221">
              <w:rPr>
                <w:rStyle w:val="Hiperpovezava"/>
                <w:noProof/>
              </w:rPr>
              <w:t>PONUDBENI PREDRAČUN - PODUK</w:t>
            </w:r>
            <w:r>
              <w:rPr>
                <w:noProof/>
                <w:webHidden/>
              </w:rPr>
              <w:tab/>
            </w:r>
            <w:r>
              <w:rPr>
                <w:noProof/>
                <w:webHidden/>
              </w:rPr>
              <w:fldChar w:fldCharType="begin"/>
            </w:r>
            <w:r>
              <w:rPr>
                <w:noProof/>
                <w:webHidden/>
              </w:rPr>
              <w:instrText xml:space="preserve"> PAGEREF _Toc207085613 \h </w:instrText>
            </w:r>
            <w:r>
              <w:rPr>
                <w:noProof/>
                <w:webHidden/>
              </w:rPr>
            </w:r>
            <w:r>
              <w:rPr>
                <w:noProof/>
                <w:webHidden/>
              </w:rPr>
              <w:fldChar w:fldCharType="separate"/>
            </w:r>
            <w:r w:rsidR="00A05FFF">
              <w:rPr>
                <w:noProof/>
                <w:webHidden/>
              </w:rPr>
              <w:t>12</w:t>
            </w:r>
            <w:r>
              <w:rPr>
                <w:noProof/>
                <w:webHidden/>
              </w:rPr>
              <w:fldChar w:fldCharType="end"/>
            </w:r>
          </w:hyperlink>
        </w:p>
        <w:p w14:paraId="536AE95D" w14:textId="11462C92"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14" w:history="1">
            <w:r w:rsidRPr="001F5221">
              <w:rPr>
                <w:rStyle w:val="Hiperpovezava"/>
                <w:noProof/>
              </w:rPr>
              <w:t>OBR 6</w:t>
            </w:r>
          </w:hyperlink>
          <w:r>
            <w:rPr>
              <w:rStyle w:val="Hiperpovezava"/>
              <w:noProof/>
            </w:rPr>
            <w:t xml:space="preserve"> </w:t>
          </w:r>
          <w:hyperlink w:anchor="_Toc207085615" w:history="1">
            <w:r w:rsidRPr="001F5221">
              <w:rPr>
                <w:rStyle w:val="Hiperpovezava"/>
                <w:noProof/>
              </w:rPr>
              <w:t>PREDRAČUN  REKAPITULACIJA</w:t>
            </w:r>
            <w:r>
              <w:rPr>
                <w:noProof/>
                <w:webHidden/>
              </w:rPr>
              <w:tab/>
            </w:r>
            <w:r>
              <w:rPr>
                <w:noProof/>
                <w:webHidden/>
              </w:rPr>
              <w:fldChar w:fldCharType="begin"/>
            </w:r>
            <w:r>
              <w:rPr>
                <w:noProof/>
                <w:webHidden/>
              </w:rPr>
              <w:instrText xml:space="preserve"> PAGEREF _Toc207085615 \h </w:instrText>
            </w:r>
            <w:r>
              <w:rPr>
                <w:noProof/>
                <w:webHidden/>
              </w:rPr>
            </w:r>
            <w:r>
              <w:rPr>
                <w:noProof/>
                <w:webHidden/>
              </w:rPr>
              <w:fldChar w:fldCharType="separate"/>
            </w:r>
            <w:r w:rsidR="00A05FFF">
              <w:rPr>
                <w:noProof/>
                <w:webHidden/>
              </w:rPr>
              <w:t>13</w:t>
            </w:r>
            <w:r>
              <w:rPr>
                <w:noProof/>
                <w:webHidden/>
              </w:rPr>
              <w:fldChar w:fldCharType="end"/>
            </w:r>
          </w:hyperlink>
        </w:p>
        <w:p w14:paraId="30D14BA0" w14:textId="4BD822A4"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16" w:history="1">
            <w:r w:rsidRPr="001F5221">
              <w:rPr>
                <w:rStyle w:val="Hiperpovezava"/>
                <w:noProof/>
              </w:rPr>
              <w:t>OBR 7</w:t>
            </w:r>
          </w:hyperlink>
          <w:r>
            <w:rPr>
              <w:rStyle w:val="Hiperpovezava"/>
              <w:noProof/>
            </w:rPr>
            <w:t xml:space="preserve"> </w:t>
          </w:r>
          <w:hyperlink w:anchor="_Toc207085617" w:history="1">
            <w:r w:rsidRPr="001F5221">
              <w:rPr>
                <w:rStyle w:val="Hiperpovezava"/>
                <w:noProof/>
              </w:rPr>
              <w:t>IZJAVA GOSPODARSKEGA SUBJEKTA</w:t>
            </w:r>
            <w:r>
              <w:rPr>
                <w:noProof/>
                <w:webHidden/>
              </w:rPr>
              <w:tab/>
            </w:r>
            <w:r>
              <w:rPr>
                <w:noProof/>
                <w:webHidden/>
              </w:rPr>
              <w:fldChar w:fldCharType="begin"/>
            </w:r>
            <w:r>
              <w:rPr>
                <w:noProof/>
                <w:webHidden/>
              </w:rPr>
              <w:instrText xml:space="preserve"> PAGEREF _Toc207085617 \h </w:instrText>
            </w:r>
            <w:r>
              <w:rPr>
                <w:noProof/>
                <w:webHidden/>
              </w:rPr>
            </w:r>
            <w:r>
              <w:rPr>
                <w:noProof/>
                <w:webHidden/>
              </w:rPr>
              <w:fldChar w:fldCharType="separate"/>
            </w:r>
            <w:r w:rsidR="00A05FFF">
              <w:rPr>
                <w:noProof/>
                <w:webHidden/>
              </w:rPr>
              <w:t>18</w:t>
            </w:r>
            <w:r>
              <w:rPr>
                <w:noProof/>
                <w:webHidden/>
              </w:rPr>
              <w:fldChar w:fldCharType="end"/>
            </w:r>
          </w:hyperlink>
        </w:p>
        <w:p w14:paraId="3D779551" w14:textId="02C41922"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18" w:history="1">
            <w:r w:rsidRPr="001F5221">
              <w:rPr>
                <w:rStyle w:val="Hiperpovezava"/>
                <w:noProof/>
              </w:rPr>
              <w:t>OBR 8</w:t>
            </w:r>
          </w:hyperlink>
          <w:r>
            <w:rPr>
              <w:rStyle w:val="Hiperpovezava"/>
              <w:noProof/>
            </w:rPr>
            <w:t xml:space="preserve"> </w:t>
          </w:r>
          <w:hyperlink w:anchor="_Toc207085619" w:history="1">
            <w:r w:rsidRPr="001F5221">
              <w:rPr>
                <w:rStyle w:val="Hiperpovezava"/>
                <w:noProof/>
              </w:rPr>
              <w:t>IZJAVA O POREKLU GOSPODARSKEGA SUBJEKTA</w:t>
            </w:r>
            <w:r>
              <w:rPr>
                <w:noProof/>
                <w:webHidden/>
              </w:rPr>
              <w:tab/>
            </w:r>
            <w:r>
              <w:rPr>
                <w:noProof/>
                <w:webHidden/>
              </w:rPr>
              <w:fldChar w:fldCharType="begin"/>
            </w:r>
            <w:r>
              <w:rPr>
                <w:noProof/>
                <w:webHidden/>
              </w:rPr>
              <w:instrText xml:space="preserve"> PAGEREF _Toc207085619 \h </w:instrText>
            </w:r>
            <w:r>
              <w:rPr>
                <w:noProof/>
                <w:webHidden/>
              </w:rPr>
            </w:r>
            <w:r>
              <w:rPr>
                <w:noProof/>
                <w:webHidden/>
              </w:rPr>
              <w:fldChar w:fldCharType="separate"/>
            </w:r>
            <w:r w:rsidR="00A05FFF">
              <w:rPr>
                <w:noProof/>
                <w:webHidden/>
              </w:rPr>
              <w:t>19</w:t>
            </w:r>
            <w:r>
              <w:rPr>
                <w:noProof/>
                <w:webHidden/>
              </w:rPr>
              <w:fldChar w:fldCharType="end"/>
            </w:r>
          </w:hyperlink>
        </w:p>
        <w:p w14:paraId="5D5F023D" w14:textId="2C54CC29"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20" w:history="1">
            <w:r w:rsidRPr="001F5221">
              <w:rPr>
                <w:rStyle w:val="Hiperpovezava"/>
                <w:noProof/>
              </w:rPr>
              <w:t>OBR 9</w:t>
            </w:r>
          </w:hyperlink>
          <w:r>
            <w:rPr>
              <w:rStyle w:val="Hiperpovezava"/>
              <w:noProof/>
            </w:rPr>
            <w:t xml:space="preserve"> </w:t>
          </w:r>
          <w:hyperlink w:anchor="_Toc207085621" w:history="1">
            <w:r w:rsidRPr="001F5221">
              <w:rPr>
                <w:rStyle w:val="Hiperpovezava"/>
                <w:noProof/>
              </w:rPr>
              <w:t>IZJAVA O POREKLU MEDICINSKIH PRIPOMOČKOV</w:t>
            </w:r>
            <w:r>
              <w:rPr>
                <w:noProof/>
                <w:webHidden/>
              </w:rPr>
              <w:tab/>
            </w:r>
            <w:r>
              <w:rPr>
                <w:noProof/>
                <w:webHidden/>
              </w:rPr>
              <w:fldChar w:fldCharType="begin"/>
            </w:r>
            <w:r>
              <w:rPr>
                <w:noProof/>
                <w:webHidden/>
              </w:rPr>
              <w:instrText xml:space="preserve"> PAGEREF _Toc207085621 \h </w:instrText>
            </w:r>
            <w:r>
              <w:rPr>
                <w:noProof/>
                <w:webHidden/>
              </w:rPr>
            </w:r>
            <w:r>
              <w:rPr>
                <w:noProof/>
                <w:webHidden/>
              </w:rPr>
              <w:fldChar w:fldCharType="separate"/>
            </w:r>
            <w:r w:rsidR="00A05FFF">
              <w:rPr>
                <w:noProof/>
                <w:webHidden/>
              </w:rPr>
              <w:t>20</w:t>
            </w:r>
            <w:r>
              <w:rPr>
                <w:noProof/>
                <w:webHidden/>
              </w:rPr>
              <w:fldChar w:fldCharType="end"/>
            </w:r>
          </w:hyperlink>
        </w:p>
        <w:p w14:paraId="2A884A60" w14:textId="5C9DB661"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22" w:history="1">
            <w:r w:rsidRPr="001F5221">
              <w:rPr>
                <w:rStyle w:val="Hiperpovezava"/>
                <w:noProof/>
              </w:rPr>
              <w:t>OBR 10</w:t>
            </w:r>
          </w:hyperlink>
          <w:r>
            <w:rPr>
              <w:rStyle w:val="Hiperpovezava"/>
              <w:noProof/>
            </w:rPr>
            <w:t xml:space="preserve"> </w:t>
          </w:r>
          <w:hyperlink w:anchor="_Toc207085623" w:history="1">
            <w:r w:rsidRPr="001F5221">
              <w:rPr>
                <w:rStyle w:val="Hiperpovezava"/>
                <w:noProof/>
              </w:rPr>
              <w:t>VZOREC OKVIRNEGA SPORAZUMA</w:t>
            </w:r>
            <w:r>
              <w:rPr>
                <w:noProof/>
                <w:webHidden/>
              </w:rPr>
              <w:tab/>
            </w:r>
            <w:r>
              <w:rPr>
                <w:noProof/>
                <w:webHidden/>
              </w:rPr>
              <w:fldChar w:fldCharType="begin"/>
            </w:r>
            <w:r>
              <w:rPr>
                <w:noProof/>
                <w:webHidden/>
              </w:rPr>
              <w:instrText xml:space="preserve"> PAGEREF _Toc207085623 \h </w:instrText>
            </w:r>
            <w:r>
              <w:rPr>
                <w:noProof/>
                <w:webHidden/>
              </w:rPr>
            </w:r>
            <w:r>
              <w:rPr>
                <w:noProof/>
                <w:webHidden/>
              </w:rPr>
              <w:fldChar w:fldCharType="separate"/>
            </w:r>
            <w:r w:rsidR="00A05FFF">
              <w:rPr>
                <w:noProof/>
                <w:webHidden/>
              </w:rPr>
              <w:t>21</w:t>
            </w:r>
            <w:r>
              <w:rPr>
                <w:noProof/>
                <w:webHidden/>
              </w:rPr>
              <w:fldChar w:fldCharType="end"/>
            </w:r>
          </w:hyperlink>
        </w:p>
        <w:p w14:paraId="388DA4AC" w14:textId="3275B0C6"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24" w:history="1">
            <w:r w:rsidRPr="001F5221">
              <w:rPr>
                <w:rStyle w:val="Hiperpovezava"/>
                <w:noProof/>
              </w:rPr>
              <w:t>OBR  11.1</w:t>
            </w:r>
          </w:hyperlink>
          <w:r>
            <w:rPr>
              <w:rStyle w:val="Hiperpovezava"/>
              <w:noProof/>
            </w:rPr>
            <w:t xml:space="preserve"> </w:t>
          </w:r>
          <w:hyperlink w:anchor="_Toc207085625" w:history="1">
            <w:r w:rsidRPr="001F5221">
              <w:rPr>
                <w:rStyle w:val="Hiperpovezava"/>
                <w:noProof/>
              </w:rPr>
              <w:t>VZOREC – OBRAZEC ZAVAROVANJA ZA DOBRO IZVEDBO POGODBENIH OBVEZNOSTI</w:t>
            </w:r>
            <w:r>
              <w:rPr>
                <w:noProof/>
                <w:webHidden/>
              </w:rPr>
              <w:tab/>
            </w:r>
            <w:r>
              <w:rPr>
                <w:noProof/>
                <w:webHidden/>
              </w:rPr>
              <w:fldChar w:fldCharType="begin"/>
            </w:r>
            <w:r>
              <w:rPr>
                <w:noProof/>
                <w:webHidden/>
              </w:rPr>
              <w:instrText xml:space="preserve"> PAGEREF _Toc207085625 \h </w:instrText>
            </w:r>
            <w:r>
              <w:rPr>
                <w:noProof/>
                <w:webHidden/>
              </w:rPr>
            </w:r>
            <w:r>
              <w:rPr>
                <w:noProof/>
                <w:webHidden/>
              </w:rPr>
              <w:fldChar w:fldCharType="separate"/>
            </w:r>
            <w:r w:rsidR="00A05FFF">
              <w:rPr>
                <w:noProof/>
                <w:webHidden/>
              </w:rPr>
              <w:t>36</w:t>
            </w:r>
            <w:r>
              <w:rPr>
                <w:noProof/>
                <w:webHidden/>
              </w:rPr>
              <w:fldChar w:fldCharType="end"/>
            </w:r>
          </w:hyperlink>
        </w:p>
        <w:p w14:paraId="2CF31DFF" w14:textId="783025FC" w:rsidR="00EF3CB4" w:rsidRDefault="00EF3CB4">
          <w:pPr>
            <w:pStyle w:val="Kazalovsebine2"/>
            <w:tabs>
              <w:tab w:val="right" w:leader="dot" w:pos="9205"/>
            </w:tabs>
            <w:rPr>
              <w:rFonts w:cstheme="minorBidi"/>
              <w:noProof/>
              <w:kern w:val="2"/>
              <w:sz w:val="24"/>
              <w:szCs w:val="24"/>
              <w14:ligatures w14:val="standardContextual"/>
            </w:rPr>
          </w:pPr>
          <w:hyperlink w:anchor="_Toc207085626" w:history="1">
            <w:r w:rsidRPr="001F5221">
              <w:rPr>
                <w:rStyle w:val="Hiperpovezava"/>
                <w:noProof/>
              </w:rPr>
              <w:t>BANČNA GARANCIJA ZA DOBRO IZVEDBO POGODBENIH OBVEZNOSTI</w:t>
            </w:r>
            <w:r>
              <w:rPr>
                <w:noProof/>
                <w:webHidden/>
              </w:rPr>
              <w:tab/>
            </w:r>
            <w:r>
              <w:rPr>
                <w:noProof/>
                <w:webHidden/>
              </w:rPr>
              <w:fldChar w:fldCharType="begin"/>
            </w:r>
            <w:r>
              <w:rPr>
                <w:noProof/>
                <w:webHidden/>
              </w:rPr>
              <w:instrText xml:space="preserve"> PAGEREF _Toc207085626 \h </w:instrText>
            </w:r>
            <w:r>
              <w:rPr>
                <w:noProof/>
                <w:webHidden/>
              </w:rPr>
            </w:r>
            <w:r>
              <w:rPr>
                <w:noProof/>
                <w:webHidden/>
              </w:rPr>
              <w:fldChar w:fldCharType="separate"/>
            </w:r>
            <w:r w:rsidR="00A05FFF">
              <w:rPr>
                <w:noProof/>
                <w:webHidden/>
              </w:rPr>
              <w:t>36</w:t>
            </w:r>
            <w:r>
              <w:rPr>
                <w:noProof/>
                <w:webHidden/>
              </w:rPr>
              <w:fldChar w:fldCharType="end"/>
            </w:r>
          </w:hyperlink>
        </w:p>
        <w:p w14:paraId="795FA59F" w14:textId="09EF7866"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27" w:history="1">
            <w:r w:rsidRPr="001F5221">
              <w:rPr>
                <w:rStyle w:val="Hiperpovezava"/>
                <w:noProof/>
              </w:rPr>
              <w:t>OBR 11.2</w:t>
            </w:r>
          </w:hyperlink>
          <w:r>
            <w:rPr>
              <w:rStyle w:val="Hiperpovezava"/>
              <w:noProof/>
            </w:rPr>
            <w:t xml:space="preserve"> </w:t>
          </w:r>
          <w:hyperlink w:anchor="_Toc207085628" w:history="1">
            <w:r w:rsidRPr="001F5221">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_Toc207085628 \h </w:instrText>
            </w:r>
            <w:r>
              <w:rPr>
                <w:noProof/>
                <w:webHidden/>
              </w:rPr>
            </w:r>
            <w:r>
              <w:rPr>
                <w:noProof/>
                <w:webHidden/>
              </w:rPr>
              <w:fldChar w:fldCharType="separate"/>
            </w:r>
            <w:r w:rsidR="00A05FFF">
              <w:rPr>
                <w:noProof/>
                <w:webHidden/>
              </w:rPr>
              <w:t>38</w:t>
            </w:r>
            <w:r>
              <w:rPr>
                <w:noProof/>
                <w:webHidden/>
              </w:rPr>
              <w:fldChar w:fldCharType="end"/>
            </w:r>
          </w:hyperlink>
        </w:p>
        <w:p w14:paraId="7194B7A5" w14:textId="18FFCBC5"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29" w:history="1">
            <w:r w:rsidRPr="001F5221">
              <w:rPr>
                <w:rStyle w:val="Hiperpovezava"/>
                <w:noProof/>
              </w:rPr>
              <w:t>OBR 12</w:t>
            </w:r>
          </w:hyperlink>
          <w:r>
            <w:rPr>
              <w:rStyle w:val="Hiperpovezava"/>
              <w:noProof/>
            </w:rPr>
            <w:t xml:space="preserve"> </w:t>
          </w:r>
          <w:hyperlink w:anchor="_Toc207085630" w:history="1">
            <w:r w:rsidRPr="001F5221">
              <w:rPr>
                <w:rStyle w:val="Hiperpovezava"/>
                <w:noProof/>
              </w:rPr>
              <w:t>POOBLASTILO ZA PRIDOBITEV POTRDILA IZ KAZENSKE EVIDENCE ZA FIZIČNE OSEBE, DOLOČENE V 75. ČLENU ZJN-3</w:t>
            </w:r>
            <w:r>
              <w:rPr>
                <w:noProof/>
                <w:webHidden/>
              </w:rPr>
              <w:tab/>
            </w:r>
            <w:r>
              <w:rPr>
                <w:noProof/>
                <w:webHidden/>
              </w:rPr>
              <w:fldChar w:fldCharType="begin"/>
            </w:r>
            <w:r>
              <w:rPr>
                <w:noProof/>
                <w:webHidden/>
              </w:rPr>
              <w:instrText xml:space="preserve"> PAGEREF _Toc207085630 \h </w:instrText>
            </w:r>
            <w:r>
              <w:rPr>
                <w:noProof/>
                <w:webHidden/>
              </w:rPr>
            </w:r>
            <w:r>
              <w:rPr>
                <w:noProof/>
                <w:webHidden/>
              </w:rPr>
              <w:fldChar w:fldCharType="separate"/>
            </w:r>
            <w:r w:rsidR="00A05FFF">
              <w:rPr>
                <w:noProof/>
                <w:webHidden/>
              </w:rPr>
              <w:t>39</w:t>
            </w:r>
            <w:r>
              <w:rPr>
                <w:noProof/>
                <w:webHidden/>
              </w:rPr>
              <w:fldChar w:fldCharType="end"/>
            </w:r>
          </w:hyperlink>
        </w:p>
        <w:p w14:paraId="139ABA42" w14:textId="2DC421D5"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31" w:history="1">
            <w:r w:rsidRPr="001F5221">
              <w:rPr>
                <w:rStyle w:val="Hiperpovezava"/>
                <w:noProof/>
              </w:rPr>
              <w:t>OBR 13</w:t>
            </w:r>
          </w:hyperlink>
          <w:r>
            <w:rPr>
              <w:rStyle w:val="Hiperpovezava"/>
              <w:noProof/>
            </w:rPr>
            <w:t xml:space="preserve"> </w:t>
          </w:r>
          <w:hyperlink w:anchor="_Toc207085632" w:history="1">
            <w:r w:rsidRPr="001F5221">
              <w:rPr>
                <w:rStyle w:val="Hiperpovezava"/>
                <w:noProof/>
              </w:rPr>
              <w:t>POOBLASTILO ZA PRIDOBITEV POTRDILA IZ KAZENSKE EVIDENCE ZA PRAVNE OSEBE, DOLOČENE V 75. ČLENU ZJN-3</w:t>
            </w:r>
            <w:r>
              <w:rPr>
                <w:noProof/>
                <w:webHidden/>
              </w:rPr>
              <w:tab/>
            </w:r>
            <w:r>
              <w:rPr>
                <w:noProof/>
                <w:webHidden/>
              </w:rPr>
              <w:fldChar w:fldCharType="begin"/>
            </w:r>
            <w:r>
              <w:rPr>
                <w:noProof/>
                <w:webHidden/>
              </w:rPr>
              <w:instrText xml:space="preserve"> PAGEREF _Toc207085632 \h </w:instrText>
            </w:r>
            <w:r>
              <w:rPr>
                <w:noProof/>
                <w:webHidden/>
              </w:rPr>
            </w:r>
            <w:r>
              <w:rPr>
                <w:noProof/>
                <w:webHidden/>
              </w:rPr>
              <w:fldChar w:fldCharType="separate"/>
            </w:r>
            <w:r w:rsidR="00A05FFF">
              <w:rPr>
                <w:noProof/>
                <w:webHidden/>
              </w:rPr>
              <w:t>40</w:t>
            </w:r>
            <w:r>
              <w:rPr>
                <w:noProof/>
                <w:webHidden/>
              </w:rPr>
              <w:fldChar w:fldCharType="end"/>
            </w:r>
          </w:hyperlink>
        </w:p>
        <w:p w14:paraId="4017AC64" w14:textId="31E82A5A" w:rsidR="009D2A0F" w:rsidRPr="00852C68" w:rsidRDefault="00150A4D" w:rsidP="00852C68">
          <w:pPr>
            <w:pStyle w:val="Kazalovsebine1"/>
            <w:rPr>
              <w:rFonts w:eastAsia="Calibri"/>
              <w:lang w:val="en-US"/>
            </w:rPr>
          </w:pPr>
          <w:r w:rsidRPr="00412C89">
            <w:fldChar w:fldCharType="end"/>
          </w:r>
        </w:p>
      </w:sdtContent>
    </w:sdt>
    <w:bookmarkEnd w:id="2" w:displacedByCustomXml="prev"/>
    <w:p w14:paraId="5F6F5160" w14:textId="77777777" w:rsidR="00EF3CB4" w:rsidRDefault="00EF3CB4" w:rsidP="0026538D">
      <w:pPr>
        <w:pStyle w:val="Naslovodseka"/>
      </w:pPr>
      <w:bookmarkStart w:id="3" w:name="_Toc207085597"/>
    </w:p>
    <w:p w14:paraId="0D4DAA74" w14:textId="77777777" w:rsidR="00EF3CB4" w:rsidRDefault="00EF3CB4" w:rsidP="0026538D">
      <w:pPr>
        <w:pStyle w:val="Naslovodseka"/>
      </w:pPr>
    </w:p>
    <w:p w14:paraId="0D615AE8" w14:textId="77777777" w:rsidR="00EF3CB4" w:rsidRDefault="00EF3CB4" w:rsidP="0026538D">
      <w:pPr>
        <w:pStyle w:val="Naslovodseka"/>
      </w:pPr>
    </w:p>
    <w:p w14:paraId="0E89426D" w14:textId="77777777" w:rsidR="00EF3CB4" w:rsidRDefault="00EF3CB4" w:rsidP="0026538D">
      <w:pPr>
        <w:pStyle w:val="Naslovodseka"/>
      </w:pPr>
    </w:p>
    <w:p w14:paraId="43C6A6AD" w14:textId="77777777" w:rsidR="00EF3CB4" w:rsidRDefault="00EF3CB4" w:rsidP="0026538D">
      <w:pPr>
        <w:pStyle w:val="Naslovodseka"/>
      </w:pPr>
    </w:p>
    <w:p w14:paraId="711C4D25" w14:textId="77777777" w:rsidR="00EF3CB4" w:rsidRDefault="00EF3CB4" w:rsidP="0026538D">
      <w:pPr>
        <w:pStyle w:val="Naslovodseka"/>
      </w:pPr>
    </w:p>
    <w:p w14:paraId="55EF1E35" w14:textId="77777777" w:rsidR="00EF3CB4" w:rsidRDefault="00EF3CB4" w:rsidP="0026538D">
      <w:pPr>
        <w:pStyle w:val="Naslovodseka"/>
      </w:pPr>
    </w:p>
    <w:p w14:paraId="6EA434DC" w14:textId="77777777" w:rsidR="00EF3CB4" w:rsidRDefault="00EF3CB4" w:rsidP="0026538D">
      <w:pPr>
        <w:pStyle w:val="Naslovodseka"/>
      </w:pPr>
    </w:p>
    <w:p w14:paraId="2EE91735" w14:textId="77777777" w:rsidR="00EF3CB4" w:rsidRDefault="00EF3CB4" w:rsidP="0026538D">
      <w:pPr>
        <w:pStyle w:val="Naslovodseka"/>
      </w:pPr>
    </w:p>
    <w:p w14:paraId="1C73503F" w14:textId="77777777" w:rsidR="00EF3CB4" w:rsidRDefault="00EF3CB4" w:rsidP="0026538D">
      <w:pPr>
        <w:pStyle w:val="Naslovodseka"/>
      </w:pPr>
    </w:p>
    <w:p w14:paraId="655C76D7" w14:textId="77777777" w:rsidR="00EF3CB4" w:rsidRDefault="00EF3CB4" w:rsidP="0026538D">
      <w:pPr>
        <w:pStyle w:val="Naslovodseka"/>
      </w:pPr>
    </w:p>
    <w:p w14:paraId="12AF5055" w14:textId="77777777" w:rsidR="00EF3CB4" w:rsidRDefault="00EF3CB4" w:rsidP="0026538D">
      <w:pPr>
        <w:pStyle w:val="Naslovodseka"/>
      </w:pPr>
    </w:p>
    <w:p w14:paraId="052C4389" w14:textId="77777777" w:rsidR="00EF3CB4" w:rsidRDefault="00EF3CB4" w:rsidP="0026538D">
      <w:pPr>
        <w:pStyle w:val="Naslovodseka"/>
      </w:pPr>
    </w:p>
    <w:p w14:paraId="1D6A8059" w14:textId="77777777" w:rsidR="00EF3CB4" w:rsidRDefault="00EF3CB4" w:rsidP="0026538D">
      <w:pPr>
        <w:pStyle w:val="Naslovodseka"/>
      </w:pPr>
    </w:p>
    <w:p w14:paraId="6CF8870C" w14:textId="19CA9A12" w:rsidR="004913C4" w:rsidRDefault="0026538D" w:rsidP="0026538D">
      <w:pPr>
        <w:pStyle w:val="Naslovodseka"/>
      </w:pPr>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2FFE2F8" w:rsidR="008F0C68" w:rsidRDefault="0014474B" w:rsidP="00491BA7">
      <w:pPr>
        <w:pStyle w:val="Naslovobrazci"/>
        <w:rPr>
          <w:rStyle w:val="Naslovknjige"/>
          <w:b/>
          <w:bCs w:val="0"/>
          <w:i w:val="0"/>
          <w:iCs w:val="0"/>
          <w:spacing w:val="0"/>
        </w:rPr>
      </w:pPr>
      <w:bookmarkStart w:id="4" w:name="_Toc172203230"/>
      <w:bookmarkStart w:id="5" w:name="_Toc172282406"/>
      <w:bookmarkStart w:id="6" w:name="_Toc207085598"/>
      <w:r w:rsidRPr="00491BA7">
        <w:rPr>
          <w:rStyle w:val="Naslovknjige"/>
          <w:b/>
          <w:bCs w:val="0"/>
          <w:i w:val="0"/>
          <w:iCs w:val="0"/>
          <w:spacing w:val="0"/>
        </w:rPr>
        <w:t>OBR 1</w:t>
      </w:r>
      <w:bookmarkEnd w:id="4"/>
      <w:bookmarkEnd w:id="5"/>
      <w:bookmarkEnd w:id="6"/>
      <w:r w:rsidRPr="00491BA7">
        <w:rPr>
          <w:rStyle w:val="Naslovknjige"/>
          <w:b/>
          <w:bCs w:val="0"/>
          <w:i w:val="0"/>
          <w:iCs w:val="0"/>
          <w:spacing w:val="0"/>
        </w:rPr>
        <w:t xml:space="preserve"> </w:t>
      </w:r>
      <w:bookmarkStart w:id="7"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8" w:name="_Toc167275867"/>
      <w:bookmarkStart w:id="9" w:name="_Toc207085599"/>
      <w:r w:rsidRPr="00491BA7">
        <w:rPr>
          <w:rStyle w:val="Naslovknjige"/>
          <w:b/>
          <w:bCs w:val="0"/>
          <w:i w:val="0"/>
          <w:iCs w:val="0"/>
          <w:spacing w:val="0"/>
        </w:rPr>
        <w:t>PODATKI O PONUDNIKU oz. POSLOVODEČEMU PONUDNIKU</w:t>
      </w:r>
      <w:bookmarkEnd w:id="7"/>
      <w:bookmarkEnd w:id="8"/>
      <w:bookmarkEnd w:id="9"/>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CC6C83" w:rsidRPr="00BD2414" w14:paraId="2685A125" w14:textId="77777777" w:rsidTr="00020E78">
        <w:trPr>
          <w:trHeight w:val="510"/>
        </w:trPr>
        <w:tc>
          <w:tcPr>
            <w:tcW w:w="3256" w:type="dxa"/>
            <w:tcBorders>
              <w:top w:val="nil"/>
              <w:left w:val="nil"/>
              <w:bottom w:val="single" w:sz="6" w:space="0" w:color="D89598"/>
              <w:right w:val="single" w:sz="36" w:space="0" w:color="D89598"/>
            </w:tcBorders>
            <w:vAlign w:val="center"/>
            <w:hideMark/>
          </w:tcPr>
          <w:p w14:paraId="373A2C77" w14:textId="77777777" w:rsidR="00CC6C83" w:rsidRPr="00BD2414" w:rsidRDefault="00CC6C83" w:rsidP="00020E78">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DC8AC45" w14:textId="77777777" w:rsidR="00CC6C83" w:rsidRPr="00BD2414" w:rsidRDefault="00CC6C83" w:rsidP="00020E78">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CC6C83" w:rsidRPr="00BD2414" w14:paraId="6349AC4C"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6F83C641" w14:textId="77777777" w:rsidR="00CC6C83" w:rsidRPr="00BD2414" w:rsidRDefault="00CC6C83" w:rsidP="00020E78">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2D59A63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442B92A7"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tcPr>
          <w:p w14:paraId="1C63BB2D" w14:textId="77777777" w:rsidR="00CC6C83" w:rsidRPr="00BD2414" w:rsidRDefault="00CC6C83" w:rsidP="00020E78">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39105F7A" w14:textId="77777777" w:rsidR="00CC6C83" w:rsidRPr="00BD2414" w:rsidRDefault="00CC6C83" w:rsidP="00020E78">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22391B52"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56A5E782" w14:textId="77777777" w:rsidR="00CC6C83" w:rsidRPr="00BD2414" w:rsidRDefault="00CC6C83" w:rsidP="00020E78">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35AF541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38F131A"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03D9D808" w14:textId="77777777" w:rsidR="00CC6C83" w:rsidRPr="00BD2414" w:rsidRDefault="00CC6C83" w:rsidP="00020E78">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57416A12"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60EF0844"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22DC88C4" w14:textId="77777777" w:rsidR="00CC6C83" w:rsidRPr="00BD2414" w:rsidRDefault="00CC6C83" w:rsidP="00020E78">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01778326"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0B255A9"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4D1D1323" w14:textId="77777777" w:rsidR="00CC6C83" w:rsidRPr="00BD2414" w:rsidRDefault="00CC6C83" w:rsidP="00020E78">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6F74035F"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12EB6557"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648D21DD" w14:textId="77777777" w:rsidR="00CC6C83" w:rsidRPr="00BD2414" w:rsidRDefault="00CC6C83" w:rsidP="00020E78">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15590397"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BD6AC1E"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6B9B77E5" w14:textId="77777777" w:rsidR="00CC6C83" w:rsidRPr="00BD2414" w:rsidRDefault="00CC6C83" w:rsidP="00020E78">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6537C5C"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7FED764"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4595B471" w14:textId="77777777" w:rsidR="00CC6C83" w:rsidRPr="00BD2414" w:rsidRDefault="00CC6C83" w:rsidP="00020E78">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1B38401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2980F4E"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hideMark/>
          </w:tcPr>
          <w:p w14:paraId="669A03E6" w14:textId="77777777" w:rsidR="00CC6C83" w:rsidRPr="00BD2414" w:rsidRDefault="00CC6C83" w:rsidP="00020E78">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3D946FF6"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E358D" w:rsidRPr="00BD2414" w14:paraId="706F4C67"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tcPr>
          <w:p w14:paraId="36146190" w14:textId="04E5BE26" w:rsidR="00AE358D" w:rsidRPr="00AE358D" w:rsidRDefault="00AE358D" w:rsidP="00AE358D">
            <w:pPr>
              <w:jc w:val="left"/>
              <w:rPr>
                <w:b/>
                <w:lang w:eastAsia="sl-SI"/>
              </w:rPr>
            </w:pPr>
            <w:r w:rsidRPr="00AE358D">
              <w:rPr>
                <w:b/>
                <w:lang w:eastAsia="sl-SI"/>
              </w:rPr>
              <w:t>Odgovorna oseba za okvirni sporazum:</w:t>
            </w:r>
          </w:p>
        </w:tc>
        <w:tc>
          <w:tcPr>
            <w:tcW w:w="5811" w:type="dxa"/>
            <w:tcBorders>
              <w:top w:val="single" w:sz="6" w:space="0" w:color="auto"/>
              <w:left w:val="single" w:sz="36" w:space="0" w:color="D89598"/>
              <w:bottom w:val="single" w:sz="6" w:space="0" w:color="auto"/>
              <w:right w:val="nil"/>
            </w:tcBorders>
            <w:vAlign w:val="center"/>
          </w:tcPr>
          <w:p w14:paraId="46EF968C" w14:textId="4E93072B"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E358D" w:rsidRPr="00BD2414" w14:paraId="04B2910E" w14:textId="77777777" w:rsidTr="00C907CE">
        <w:trPr>
          <w:trHeight w:val="510"/>
        </w:trPr>
        <w:tc>
          <w:tcPr>
            <w:tcW w:w="3256" w:type="dxa"/>
            <w:tcBorders>
              <w:top w:val="single" w:sz="6" w:space="0" w:color="D89598"/>
              <w:left w:val="nil"/>
              <w:bottom w:val="single" w:sz="6" w:space="0" w:color="D89598"/>
              <w:right w:val="single" w:sz="36" w:space="0" w:color="D89598"/>
            </w:tcBorders>
            <w:vAlign w:val="center"/>
          </w:tcPr>
          <w:p w14:paraId="354CD8C6" w14:textId="4800BA6E" w:rsidR="00AE358D" w:rsidRPr="00AE358D" w:rsidRDefault="00AE358D" w:rsidP="00AE358D">
            <w:pPr>
              <w:jc w:val="left"/>
              <w:rPr>
                <w:b/>
                <w:lang w:eastAsia="sl-SI"/>
              </w:rPr>
            </w:pPr>
            <w:r w:rsidRPr="00AE358D">
              <w:rPr>
                <w:b/>
                <w:lang w:eastAsia="sl-SI"/>
              </w:rPr>
              <w:t>Odgovorna oseba za izmenjavo informacij s predmetom okvirnega sporazuma</w:t>
            </w:r>
            <w:r w:rsidR="00C907CE">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6024F407" w14:textId="26F38DE7"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C907CE" w:rsidRPr="00BD2414" w14:paraId="687E15F9" w14:textId="77777777" w:rsidTr="00020E78">
        <w:trPr>
          <w:trHeight w:val="510"/>
        </w:trPr>
        <w:tc>
          <w:tcPr>
            <w:tcW w:w="3256" w:type="dxa"/>
            <w:tcBorders>
              <w:top w:val="single" w:sz="6" w:space="0" w:color="D89598"/>
              <w:left w:val="nil"/>
              <w:bottom w:val="nil"/>
              <w:right w:val="single" w:sz="36" w:space="0" w:color="D89598"/>
            </w:tcBorders>
            <w:vAlign w:val="center"/>
          </w:tcPr>
          <w:p w14:paraId="5762B80D" w14:textId="292FBFCF" w:rsidR="00C907CE" w:rsidRPr="00AE358D" w:rsidRDefault="00C907CE" w:rsidP="00AE358D">
            <w:pPr>
              <w:jc w:val="left"/>
              <w:rPr>
                <w:b/>
                <w:lang w:eastAsia="sl-SI"/>
              </w:rPr>
            </w:pPr>
            <w:r>
              <w:rPr>
                <w:b/>
                <w:lang w:eastAsia="sl-SI"/>
              </w:rPr>
              <w:t xml:space="preserve">Možnost elektronskega podpisa okvirnega sporazuma:  </w:t>
            </w:r>
          </w:p>
        </w:tc>
        <w:tc>
          <w:tcPr>
            <w:tcW w:w="5811" w:type="dxa"/>
            <w:tcBorders>
              <w:top w:val="single" w:sz="6" w:space="0" w:color="auto"/>
              <w:left w:val="single" w:sz="36" w:space="0" w:color="D89598"/>
              <w:bottom w:val="nil"/>
              <w:right w:val="nil"/>
            </w:tcBorders>
            <w:vAlign w:val="center"/>
          </w:tcPr>
          <w:p w14:paraId="013BA6E3" w14:textId="7A6A6FDB" w:rsidR="00C907CE" w:rsidRDefault="00C907CE" w:rsidP="00AE358D">
            <w:pPr>
              <w:rPr>
                <w:rFonts w:eastAsia="Times New Roman" w:cs="EB Garamond"/>
                <w:lang w:eastAsia="sl-SI"/>
              </w:rPr>
            </w:pPr>
            <w:r>
              <w:rPr>
                <w:rFonts w:eastAsia="Times New Roman" w:cs="EB Garamond"/>
                <w:lang w:eastAsia="sl-SI"/>
              </w:rPr>
              <w:t xml:space="preserve">                         DA           NE        </w:t>
            </w:r>
            <w:r w:rsidRPr="00C907CE">
              <w:rPr>
                <w:rFonts w:eastAsia="Times New Roman" w:cs="EB Garamond"/>
                <w:sz w:val="16"/>
                <w:szCs w:val="16"/>
                <w:lang w:eastAsia="sl-SI"/>
              </w:rPr>
              <w:t>(ustrezno označi)</w:t>
            </w:r>
          </w:p>
        </w:tc>
      </w:tr>
    </w:tbl>
    <w:p w14:paraId="1E8FDC22" w14:textId="77777777" w:rsidR="00CC6C83" w:rsidRPr="00BD2414" w:rsidRDefault="00CC6C83" w:rsidP="00CC6C83">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CC23E4"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3BA4C466" w14:textId="090122AC" w:rsidR="008F0C68" w:rsidRDefault="0014474B" w:rsidP="00491BA7">
      <w:pPr>
        <w:pStyle w:val="Naslovobrazci"/>
        <w:rPr>
          <w:rStyle w:val="Naslovknjige"/>
          <w:b/>
          <w:bCs w:val="0"/>
          <w:i w:val="0"/>
          <w:iCs w:val="0"/>
          <w:spacing w:val="0"/>
        </w:rPr>
      </w:pPr>
      <w:bookmarkStart w:id="10" w:name="_Toc172203232"/>
      <w:bookmarkStart w:id="11" w:name="_Toc172282408"/>
      <w:bookmarkStart w:id="12" w:name="_Toc207085600"/>
      <w:r w:rsidRPr="00491BA7">
        <w:rPr>
          <w:rStyle w:val="Naslovknjige"/>
          <w:b/>
          <w:bCs w:val="0"/>
          <w:i w:val="0"/>
          <w:iCs w:val="0"/>
          <w:spacing w:val="0"/>
        </w:rPr>
        <w:lastRenderedPageBreak/>
        <w:t>OBR 1a</w:t>
      </w:r>
      <w:bookmarkEnd w:id="10"/>
      <w:bookmarkEnd w:id="11"/>
      <w:bookmarkEnd w:id="12"/>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3" w:name="_Toc167275869"/>
      <w:bookmarkStart w:id="14" w:name="_Toc207085601"/>
      <w:r w:rsidRPr="00491BA7">
        <w:rPr>
          <w:rStyle w:val="Naslovknjige"/>
          <w:b/>
          <w:bCs w:val="0"/>
          <w:i w:val="0"/>
          <w:iCs w:val="0"/>
          <w:spacing w:val="0"/>
        </w:rPr>
        <w:t>PODATKI O PARTNERJIH V SKUPNEM NASTOPU</w:t>
      </w:r>
      <w:r w:rsidR="00491BA7">
        <w:rPr>
          <w:rStyle w:val="Sprotnaopomba-sklic"/>
        </w:rPr>
        <w:footnoteReference w:id="1"/>
      </w:r>
      <w:bookmarkEnd w:id="13"/>
      <w:bookmarkEnd w:id="14"/>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CC6C83" w:rsidRPr="00DB2409" w14:paraId="4563CBBE" w14:textId="77777777" w:rsidTr="00020E78">
        <w:trPr>
          <w:trHeight w:val="510"/>
        </w:trPr>
        <w:tc>
          <w:tcPr>
            <w:tcW w:w="4390" w:type="dxa"/>
            <w:tcBorders>
              <w:bottom w:val="single" w:sz="6" w:space="0" w:color="D89598"/>
              <w:right w:val="single" w:sz="36" w:space="0" w:color="D89598"/>
            </w:tcBorders>
            <w:vAlign w:val="center"/>
            <w:hideMark/>
          </w:tcPr>
          <w:p w14:paraId="48D20836" w14:textId="77777777" w:rsidR="00CC6C83" w:rsidRPr="00DB2409" w:rsidRDefault="00CC6C83" w:rsidP="00020E78">
            <w:pPr>
              <w:rPr>
                <w:b/>
              </w:rPr>
            </w:pPr>
            <w:r w:rsidRPr="00DB2409">
              <w:rPr>
                <w:b/>
              </w:rPr>
              <w:t>Naziv ponudnika (partnerja):</w:t>
            </w:r>
          </w:p>
        </w:tc>
        <w:tc>
          <w:tcPr>
            <w:tcW w:w="5103" w:type="dxa"/>
            <w:tcBorders>
              <w:left w:val="single" w:sz="36" w:space="0" w:color="D89598"/>
              <w:bottom w:val="single" w:sz="6" w:space="0" w:color="auto"/>
            </w:tcBorders>
            <w:vAlign w:val="center"/>
          </w:tcPr>
          <w:p w14:paraId="3C91EDFD"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3B2B6D53"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208C00C8" w14:textId="77777777" w:rsidR="00CC6C83" w:rsidRPr="00DB2409" w:rsidRDefault="00CC6C83" w:rsidP="00020E78">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3606BA72" w14:textId="77777777" w:rsidR="00CC6C83" w:rsidRPr="00DB2409" w:rsidRDefault="00CC6C83" w:rsidP="00020E78">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24933F0" w14:textId="77777777" w:rsidTr="00020E78">
        <w:trPr>
          <w:trHeight w:val="500"/>
        </w:trPr>
        <w:tc>
          <w:tcPr>
            <w:tcW w:w="4390" w:type="dxa"/>
            <w:tcBorders>
              <w:top w:val="single" w:sz="6" w:space="0" w:color="D89598"/>
              <w:bottom w:val="single" w:sz="6" w:space="0" w:color="D89598"/>
              <w:right w:val="single" w:sz="36" w:space="0" w:color="D89598"/>
            </w:tcBorders>
            <w:vAlign w:val="center"/>
          </w:tcPr>
          <w:p w14:paraId="0C0DCEB0" w14:textId="77777777" w:rsidR="00CC6C83" w:rsidRPr="00DB2409" w:rsidRDefault="00CC6C83" w:rsidP="00020E78">
            <w:pPr>
              <w:rPr>
                <w:b/>
              </w:rPr>
            </w:pPr>
            <w:r w:rsidRPr="00DB2409">
              <w:rPr>
                <w:b/>
              </w:rPr>
              <w:t>Vsi zakoniti zastopniki oz. pooblaščene osebe</w:t>
            </w:r>
            <w:r>
              <w:rPr>
                <w:b/>
              </w:rPr>
              <w:t>:</w:t>
            </w:r>
          </w:p>
        </w:tc>
        <w:tc>
          <w:tcPr>
            <w:tcW w:w="5103" w:type="dxa"/>
            <w:tcBorders>
              <w:top w:val="single" w:sz="6" w:space="0" w:color="auto"/>
              <w:left w:val="single" w:sz="36" w:space="0" w:color="D89598"/>
              <w:bottom w:val="single" w:sz="6" w:space="0" w:color="auto"/>
            </w:tcBorders>
            <w:vAlign w:val="center"/>
          </w:tcPr>
          <w:p w14:paraId="08BEFEFF"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B4CCE82" w14:textId="77777777" w:rsidTr="00020E78">
        <w:trPr>
          <w:trHeight w:val="500"/>
        </w:trPr>
        <w:tc>
          <w:tcPr>
            <w:tcW w:w="4390" w:type="dxa"/>
            <w:tcBorders>
              <w:top w:val="single" w:sz="6" w:space="0" w:color="D89598"/>
              <w:bottom w:val="single" w:sz="6" w:space="0" w:color="D89598"/>
              <w:right w:val="single" w:sz="36" w:space="0" w:color="D89598"/>
            </w:tcBorders>
            <w:vAlign w:val="center"/>
            <w:hideMark/>
          </w:tcPr>
          <w:p w14:paraId="6D5A339C" w14:textId="77777777" w:rsidR="00CC6C83" w:rsidRPr="00DB2409" w:rsidRDefault="00CC6C83" w:rsidP="00020E78">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387AD511"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C4392F5"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2C9B2932" w14:textId="77777777" w:rsidR="00CC6C83" w:rsidRPr="00DB2409" w:rsidRDefault="00CC6C83" w:rsidP="00020E78">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57882014"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134C716"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676985DC" w14:textId="77777777" w:rsidR="00CC6C83" w:rsidRPr="00DB2409" w:rsidRDefault="00CC6C83" w:rsidP="00020E78">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5641465A"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ECDC12D"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00C6490C" w14:textId="77777777" w:rsidR="00CC6C83" w:rsidRPr="00DB2409" w:rsidRDefault="00CC6C83" w:rsidP="00020E78">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51ED11B9"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1AD5826"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0678878F" w14:textId="77777777" w:rsidR="00CC6C83" w:rsidRPr="00DB2409" w:rsidRDefault="00CC6C83" w:rsidP="00020E78">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58F532DE"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85C86D"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021B7A0F" w14:textId="77777777" w:rsidR="00CC6C83" w:rsidRPr="00DB2409" w:rsidRDefault="00CC6C83" w:rsidP="00020E78">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7326332A"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F78951"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7666B2DE" w14:textId="77777777" w:rsidR="00CC6C83" w:rsidRPr="00DB2409" w:rsidRDefault="00CC6C83" w:rsidP="00020E78">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5CE8F478"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2967D7F" w14:textId="77777777" w:rsidTr="00020E78">
        <w:trPr>
          <w:trHeight w:val="510"/>
        </w:trPr>
        <w:tc>
          <w:tcPr>
            <w:tcW w:w="4390" w:type="dxa"/>
            <w:tcBorders>
              <w:top w:val="single" w:sz="6" w:space="0" w:color="D89598"/>
              <w:right w:val="single" w:sz="36" w:space="0" w:color="D89598"/>
            </w:tcBorders>
            <w:vAlign w:val="center"/>
          </w:tcPr>
          <w:p w14:paraId="065BCD95" w14:textId="77777777" w:rsidR="00CC6C83" w:rsidRPr="00DB2409" w:rsidRDefault="00CC6C83" w:rsidP="00020E78">
            <w:pPr>
              <w:rPr>
                <w:b/>
              </w:rPr>
            </w:pPr>
            <w:r>
              <w:rPr>
                <w:b/>
              </w:rPr>
              <w:t>Vrsta del, ki jih bodo izvajali:</w:t>
            </w:r>
          </w:p>
        </w:tc>
        <w:tc>
          <w:tcPr>
            <w:tcW w:w="5103" w:type="dxa"/>
            <w:tcBorders>
              <w:top w:val="single" w:sz="6" w:space="0" w:color="auto"/>
              <w:left w:val="single" w:sz="36" w:space="0" w:color="D89598"/>
            </w:tcBorders>
            <w:vAlign w:val="center"/>
          </w:tcPr>
          <w:p w14:paraId="0AEA8900"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CC6C83" w:rsidRPr="00DB2409" w14:paraId="32C3E392" w14:textId="77777777" w:rsidTr="00020E78">
        <w:trPr>
          <w:trHeight w:val="510"/>
        </w:trPr>
        <w:tc>
          <w:tcPr>
            <w:tcW w:w="4390" w:type="dxa"/>
            <w:tcBorders>
              <w:top w:val="single" w:sz="6" w:space="0" w:color="D89598"/>
              <w:right w:val="single" w:sz="36" w:space="0" w:color="D89598"/>
            </w:tcBorders>
            <w:vAlign w:val="center"/>
          </w:tcPr>
          <w:p w14:paraId="42594954" w14:textId="77777777" w:rsidR="00CC6C83" w:rsidRPr="00DB2409" w:rsidRDefault="00CC6C83" w:rsidP="00020E78">
            <w:pPr>
              <w:rPr>
                <w:b/>
              </w:rPr>
            </w:pPr>
            <w:r>
              <w:rPr>
                <w:b/>
              </w:rPr>
              <w:t>Vrednost del, ki jih bodo izvajali (v EUR brez DDV:</w:t>
            </w:r>
          </w:p>
        </w:tc>
        <w:tc>
          <w:tcPr>
            <w:tcW w:w="5103" w:type="dxa"/>
            <w:tcBorders>
              <w:top w:val="single" w:sz="6" w:space="0" w:color="auto"/>
              <w:left w:val="single" w:sz="36" w:space="0" w:color="D89598"/>
            </w:tcBorders>
            <w:vAlign w:val="center"/>
          </w:tcPr>
          <w:p w14:paraId="765EED56"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27EA067" w14:textId="77777777" w:rsidTr="00020E78">
        <w:trPr>
          <w:trHeight w:val="510"/>
        </w:trPr>
        <w:tc>
          <w:tcPr>
            <w:tcW w:w="4390" w:type="dxa"/>
            <w:tcBorders>
              <w:top w:val="single" w:sz="6" w:space="0" w:color="D89598"/>
              <w:right w:val="single" w:sz="36" w:space="0" w:color="D89598"/>
            </w:tcBorders>
            <w:vAlign w:val="center"/>
            <w:hideMark/>
          </w:tcPr>
          <w:p w14:paraId="1FFE1E19" w14:textId="77777777" w:rsidR="00CC6C83" w:rsidRPr="00DB2409" w:rsidRDefault="00CC6C83" w:rsidP="00020E78">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72D5788D"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CC23E4"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F93CBEC" w14:textId="77777777" w:rsidR="00A30C81" w:rsidRPr="00A30C81" w:rsidRDefault="00A30C81" w:rsidP="00A30C81">
      <w:pPr>
        <w:pStyle w:val="Brezrazmikov"/>
      </w:pPr>
    </w:p>
    <w:p w14:paraId="6646A10A" w14:textId="143AEF80" w:rsidR="00474A8B" w:rsidRDefault="00474A8B" w:rsidP="00474A8B">
      <w:pPr>
        <w:pStyle w:val="Brezrazmikov"/>
      </w:pPr>
    </w:p>
    <w:p w14:paraId="3402B799" w14:textId="6D0BD4A6" w:rsidR="00491BA7" w:rsidRDefault="00491BA7" w:rsidP="00474A8B">
      <w:pPr>
        <w:pStyle w:val="Brezrazmikov"/>
      </w:pPr>
    </w:p>
    <w:p w14:paraId="0105D979" w14:textId="72C7C7E3" w:rsidR="0014474B" w:rsidRPr="00491BA7" w:rsidRDefault="0014474B" w:rsidP="00491BA7">
      <w:pPr>
        <w:pStyle w:val="Naslovobrazci"/>
        <w:rPr>
          <w:rStyle w:val="Naslovknjige"/>
          <w:b/>
          <w:bCs w:val="0"/>
          <w:i w:val="0"/>
          <w:iCs w:val="0"/>
          <w:spacing w:val="0"/>
        </w:rPr>
      </w:pPr>
      <w:bookmarkStart w:id="15" w:name="_Toc172203234"/>
      <w:bookmarkStart w:id="16" w:name="_Toc172282410"/>
      <w:bookmarkStart w:id="17" w:name="_Toc207085602"/>
      <w:r w:rsidRPr="00491BA7">
        <w:rPr>
          <w:rStyle w:val="Naslovknjige"/>
          <w:b/>
          <w:bCs w:val="0"/>
          <w:i w:val="0"/>
          <w:iCs w:val="0"/>
          <w:spacing w:val="0"/>
        </w:rPr>
        <w:lastRenderedPageBreak/>
        <w:t>OBR 2</w:t>
      </w:r>
      <w:bookmarkEnd w:id="15"/>
      <w:bookmarkEnd w:id="16"/>
      <w:bookmarkEnd w:id="17"/>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8" w:name="_Toc167275871"/>
      <w:bookmarkStart w:id="19" w:name="_Toc207085603"/>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8"/>
      <w:bookmarkEnd w:id="19"/>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5291188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280C7F">
        <w:rPr>
          <w:b/>
        </w:rPr>
        <w:t>Dobava reagentov in laboratorijskega potrošnega materiala</w:t>
      </w:r>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20"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0"/>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21"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1"/>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CC6C83" w:rsidRPr="00DB2409" w14:paraId="765CF8F0" w14:textId="77777777" w:rsidTr="00020E78">
        <w:trPr>
          <w:trHeight w:val="510"/>
        </w:trPr>
        <w:tc>
          <w:tcPr>
            <w:tcW w:w="2444" w:type="dxa"/>
            <w:tcBorders>
              <w:bottom w:val="single" w:sz="6" w:space="0" w:color="D89598"/>
            </w:tcBorders>
            <w:vAlign w:val="center"/>
          </w:tcPr>
          <w:p w14:paraId="0B7F7CF4" w14:textId="77777777" w:rsidR="00CC6C83" w:rsidRPr="00DB2409" w:rsidRDefault="00CC6C83" w:rsidP="00020E78">
            <w:pPr>
              <w:pStyle w:val="Brezrazmikov"/>
              <w:rPr>
                <w:b/>
              </w:rPr>
            </w:pPr>
            <w:r w:rsidRPr="00DB2409">
              <w:rPr>
                <w:b/>
              </w:rPr>
              <w:t>Naziv, naslov:</w:t>
            </w:r>
          </w:p>
        </w:tc>
        <w:tc>
          <w:tcPr>
            <w:tcW w:w="6628" w:type="dxa"/>
            <w:tcBorders>
              <w:bottom w:val="single" w:sz="6" w:space="0" w:color="auto"/>
            </w:tcBorders>
            <w:vAlign w:val="center"/>
          </w:tcPr>
          <w:p w14:paraId="34E9548A" w14:textId="77777777" w:rsidR="00CC6C83" w:rsidRPr="00DB2409" w:rsidRDefault="00CC6C83" w:rsidP="00020E78">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DC6BF7" w14:textId="77777777" w:rsidTr="00020E78">
        <w:trPr>
          <w:trHeight w:val="510"/>
        </w:trPr>
        <w:tc>
          <w:tcPr>
            <w:tcW w:w="2444" w:type="dxa"/>
            <w:tcBorders>
              <w:top w:val="single" w:sz="6" w:space="0" w:color="D89598"/>
              <w:bottom w:val="single" w:sz="6" w:space="0" w:color="D89598"/>
            </w:tcBorders>
            <w:vAlign w:val="center"/>
          </w:tcPr>
          <w:p w14:paraId="67C701FA" w14:textId="77777777" w:rsidR="00CC6C83" w:rsidRPr="00DB2409" w:rsidRDefault="00CC6C83" w:rsidP="00020E78">
            <w:pPr>
              <w:pStyle w:val="Brezrazmikov"/>
              <w:rPr>
                <w:b/>
              </w:rPr>
            </w:pPr>
            <w:r w:rsidRPr="00DB2409">
              <w:rPr>
                <w:b/>
              </w:rPr>
              <w:t>Zakoniti zastopnik:</w:t>
            </w:r>
          </w:p>
        </w:tc>
        <w:tc>
          <w:tcPr>
            <w:tcW w:w="6628" w:type="dxa"/>
            <w:tcBorders>
              <w:top w:val="single" w:sz="6" w:space="0" w:color="auto"/>
              <w:bottom w:val="single" w:sz="6" w:space="0" w:color="auto"/>
            </w:tcBorders>
            <w:vAlign w:val="center"/>
          </w:tcPr>
          <w:p w14:paraId="58A3B826"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A69DC54" w14:textId="77777777" w:rsidTr="00020E78">
        <w:trPr>
          <w:trHeight w:val="510"/>
        </w:trPr>
        <w:tc>
          <w:tcPr>
            <w:tcW w:w="2444" w:type="dxa"/>
            <w:tcBorders>
              <w:top w:val="single" w:sz="6" w:space="0" w:color="D89598"/>
              <w:bottom w:val="single" w:sz="6" w:space="0" w:color="D89598"/>
            </w:tcBorders>
            <w:vAlign w:val="center"/>
          </w:tcPr>
          <w:p w14:paraId="72269441" w14:textId="77777777" w:rsidR="00CC6C83" w:rsidRPr="00DB2409" w:rsidRDefault="00CC6C83" w:rsidP="00020E78">
            <w:pPr>
              <w:pStyle w:val="Brezrazmikov"/>
              <w:rPr>
                <w:b/>
              </w:rPr>
            </w:pPr>
            <w:r w:rsidRPr="00DB2409">
              <w:rPr>
                <w:b/>
              </w:rPr>
              <w:t>Matična številka:</w:t>
            </w:r>
          </w:p>
        </w:tc>
        <w:tc>
          <w:tcPr>
            <w:tcW w:w="6628" w:type="dxa"/>
            <w:tcBorders>
              <w:top w:val="single" w:sz="6" w:space="0" w:color="auto"/>
              <w:bottom w:val="single" w:sz="6" w:space="0" w:color="auto"/>
            </w:tcBorders>
            <w:vAlign w:val="center"/>
          </w:tcPr>
          <w:p w14:paraId="4D12844A"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4072482" w14:textId="77777777" w:rsidTr="00020E78">
        <w:trPr>
          <w:trHeight w:val="510"/>
        </w:trPr>
        <w:tc>
          <w:tcPr>
            <w:tcW w:w="2444" w:type="dxa"/>
            <w:tcBorders>
              <w:top w:val="single" w:sz="6" w:space="0" w:color="D89598"/>
              <w:bottom w:val="single" w:sz="6" w:space="0" w:color="D89598"/>
            </w:tcBorders>
            <w:vAlign w:val="center"/>
          </w:tcPr>
          <w:p w14:paraId="2A366D5D" w14:textId="77777777" w:rsidR="00CC6C83" w:rsidRPr="00DB2409" w:rsidRDefault="00CC6C83" w:rsidP="00020E78">
            <w:pPr>
              <w:pStyle w:val="Brezrazmikov"/>
              <w:rPr>
                <w:b/>
              </w:rPr>
            </w:pPr>
            <w:r w:rsidRPr="00DB2409">
              <w:rPr>
                <w:b/>
              </w:rPr>
              <w:t>Davčna številka:</w:t>
            </w:r>
          </w:p>
        </w:tc>
        <w:tc>
          <w:tcPr>
            <w:tcW w:w="6628" w:type="dxa"/>
            <w:tcBorders>
              <w:top w:val="single" w:sz="6" w:space="0" w:color="auto"/>
              <w:bottom w:val="single" w:sz="6" w:space="0" w:color="auto"/>
            </w:tcBorders>
            <w:vAlign w:val="center"/>
          </w:tcPr>
          <w:p w14:paraId="050E6361"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71099D29" w14:textId="77777777" w:rsidTr="00020E78">
        <w:trPr>
          <w:trHeight w:val="510"/>
        </w:trPr>
        <w:tc>
          <w:tcPr>
            <w:tcW w:w="2444" w:type="dxa"/>
            <w:tcBorders>
              <w:top w:val="single" w:sz="6" w:space="0" w:color="D89598"/>
              <w:bottom w:val="single" w:sz="6" w:space="0" w:color="D89598"/>
            </w:tcBorders>
            <w:vAlign w:val="center"/>
          </w:tcPr>
          <w:p w14:paraId="71103F67" w14:textId="77777777" w:rsidR="00CC6C83" w:rsidRPr="00DB2409" w:rsidRDefault="00CC6C83" w:rsidP="00020E78">
            <w:pPr>
              <w:pStyle w:val="Brezrazmikov"/>
              <w:rPr>
                <w:b/>
              </w:rPr>
            </w:pPr>
            <w:r w:rsidRPr="00DB2409">
              <w:rPr>
                <w:b/>
              </w:rPr>
              <w:t>TRR.:</w:t>
            </w:r>
          </w:p>
        </w:tc>
        <w:tc>
          <w:tcPr>
            <w:tcW w:w="6628" w:type="dxa"/>
            <w:tcBorders>
              <w:top w:val="single" w:sz="6" w:space="0" w:color="auto"/>
              <w:bottom w:val="single" w:sz="6" w:space="0" w:color="auto"/>
            </w:tcBorders>
            <w:vAlign w:val="center"/>
          </w:tcPr>
          <w:p w14:paraId="175D4AC1"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9C8C5E9" w14:textId="77777777" w:rsidTr="00020E78">
        <w:trPr>
          <w:trHeight w:val="510"/>
        </w:trPr>
        <w:tc>
          <w:tcPr>
            <w:tcW w:w="2444" w:type="dxa"/>
            <w:tcBorders>
              <w:top w:val="single" w:sz="6" w:space="0" w:color="D89598"/>
              <w:bottom w:val="single" w:sz="6" w:space="0" w:color="D89598"/>
            </w:tcBorders>
            <w:vAlign w:val="center"/>
          </w:tcPr>
          <w:p w14:paraId="18DF1FF0" w14:textId="77777777" w:rsidR="00CC6C83" w:rsidRPr="00DB2409" w:rsidRDefault="00CC6C83" w:rsidP="00020E78">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42D8FF59"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1944793" w14:textId="77777777" w:rsidTr="00020E78">
        <w:trPr>
          <w:trHeight w:val="510"/>
        </w:trPr>
        <w:tc>
          <w:tcPr>
            <w:tcW w:w="2444" w:type="dxa"/>
            <w:tcBorders>
              <w:top w:val="single" w:sz="6" w:space="0" w:color="D89598"/>
              <w:bottom w:val="single" w:sz="6" w:space="0" w:color="D89598"/>
            </w:tcBorders>
            <w:vAlign w:val="center"/>
          </w:tcPr>
          <w:p w14:paraId="465D478C" w14:textId="77777777" w:rsidR="00CC6C83" w:rsidRPr="00DB2409" w:rsidRDefault="00CC6C83" w:rsidP="00020E78">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38E9FC7"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8868C35" w14:textId="77777777" w:rsidTr="00020E78">
        <w:trPr>
          <w:trHeight w:val="510"/>
        </w:trPr>
        <w:tc>
          <w:tcPr>
            <w:tcW w:w="2444" w:type="dxa"/>
            <w:tcBorders>
              <w:top w:val="single" w:sz="6" w:space="0" w:color="D89598"/>
              <w:bottom w:val="single" w:sz="6" w:space="0" w:color="D89598"/>
            </w:tcBorders>
            <w:vAlign w:val="center"/>
          </w:tcPr>
          <w:p w14:paraId="008A8150" w14:textId="77777777" w:rsidR="00CC6C83" w:rsidRPr="00DB2409" w:rsidRDefault="00CC6C83" w:rsidP="00020E78">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5C8F824C"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F907A48" w14:textId="77777777" w:rsidTr="00020E78">
        <w:trPr>
          <w:trHeight w:val="510"/>
        </w:trPr>
        <w:tc>
          <w:tcPr>
            <w:tcW w:w="2444" w:type="dxa"/>
            <w:tcBorders>
              <w:top w:val="single" w:sz="6" w:space="0" w:color="D89598"/>
              <w:bottom w:val="single" w:sz="6" w:space="0" w:color="D89598"/>
            </w:tcBorders>
            <w:vAlign w:val="center"/>
          </w:tcPr>
          <w:p w14:paraId="2CBD9017" w14:textId="77777777" w:rsidR="00CC6C83" w:rsidRPr="00DB2409" w:rsidRDefault="00CC6C83" w:rsidP="00020E78">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7F4D9D17"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43DFDDBA" w14:textId="77777777" w:rsidTr="00020E78">
        <w:trPr>
          <w:trHeight w:val="510"/>
        </w:trPr>
        <w:tc>
          <w:tcPr>
            <w:tcW w:w="2444" w:type="dxa"/>
            <w:tcBorders>
              <w:top w:val="single" w:sz="6" w:space="0" w:color="D89598"/>
              <w:bottom w:val="single" w:sz="6" w:space="0" w:color="D89598"/>
            </w:tcBorders>
            <w:vAlign w:val="center"/>
          </w:tcPr>
          <w:p w14:paraId="44B010F8" w14:textId="77777777" w:rsidR="00CC6C83" w:rsidRPr="00DB2409" w:rsidRDefault="00CC6C83" w:rsidP="00020E78">
            <w:pPr>
              <w:pStyle w:val="Brezrazmikov"/>
              <w:rPr>
                <w:b/>
              </w:rPr>
            </w:pPr>
            <w:r w:rsidRPr="00DB2409">
              <w:rPr>
                <w:b/>
              </w:rPr>
              <w:t>Vrednost del v %:</w:t>
            </w:r>
          </w:p>
        </w:tc>
        <w:tc>
          <w:tcPr>
            <w:tcW w:w="6628" w:type="dxa"/>
            <w:tcBorders>
              <w:top w:val="single" w:sz="6" w:space="0" w:color="auto"/>
              <w:bottom w:val="single" w:sz="6" w:space="0" w:color="auto"/>
            </w:tcBorders>
            <w:vAlign w:val="center"/>
          </w:tcPr>
          <w:p w14:paraId="3187DAC1"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0A0C78" w14:textId="77777777" w:rsidTr="00020E78">
        <w:trPr>
          <w:trHeight w:val="510"/>
        </w:trPr>
        <w:tc>
          <w:tcPr>
            <w:tcW w:w="2444" w:type="dxa"/>
            <w:tcBorders>
              <w:top w:val="single" w:sz="6" w:space="0" w:color="D89598"/>
            </w:tcBorders>
            <w:vAlign w:val="center"/>
          </w:tcPr>
          <w:p w14:paraId="7E4A0A93" w14:textId="77777777" w:rsidR="00CC6C83" w:rsidRPr="00DB2409" w:rsidRDefault="00CC6C83" w:rsidP="00020E78">
            <w:pPr>
              <w:pStyle w:val="Brezrazmikov"/>
              <w:rPr>
                <w:b/>
              </w:rPr>
            </w:pPr>
            <w:r w:rsidRPr="00DB2409">
              <w:rPr>
                <w:b/>
              </w:rPr>
              <w:t>Kraj in rok izvedbe del:</w:t>
            </w:r>
          </w:p>
        </w:tc>
        <w:tc>
          <w:tcPr>
            <w:tcW w:w="6628" w:type="dxa"/>
            <w:tcBorders>
              <w:top w:val="single" w:sz="6" w:space="0" w:color="auto"/>
            </w:tcBorders>
            <w:vAlign w:val="center"/>
          </w:tcPr>
          <w:p w14:paraId="798499B7"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77777777" w:rsidR="003C44BA" w:rsidRPr="00412C89" w:rsidRDefault="0014474B" w:rsidP="00E31876">
      <w:pPr>
        <w:pStyle w:val="Odstavekseznama"/>
        <w:numPr>
          <w:ilvl w:val="0"/>
          <w:numId w:val="28"/>
        </w:numPr>
        <w:ind w:left="360"/>
        <w:rPr>
          <w:rStyle w:val="Naslovknjige"/>
          <w:b w:val="0"/>
          <w:bCs w:val="0"/>
          <w:i w:val="0"/>
          <w:iCs w:val="0"/>
          <w:spacing w:val="0"/>
        </w:rPr>
      </w:pPr>
      <w:r w:rsidRPr="00412C89">
        <w:rPr>
          <w:rStyle w:val="Naslovknjige"/>
          <w:b w:val="0"/>
          <w:bCs w:val="0"/>
          <w:i w:val="0"/>
          <w:iCs w:val="0"/>
          <w:spacing w:val="0"/>
        </w:rPr>
        <w:t>da s pogodbo o izvedbi javnega naročila pooblaščamo naročnika, da na podlagi potrjenega računa oziroma situacije neposredno plačuje podizvajalcem;</w:t>
      </w:r>
    </w:p>
    <w:p w14:paraId="5258F98C" w14:textId="77777777" w:rsidR="00CC6C83" w:rsidRPr="00412C89" w:rsidRDefault="00CC6C83" w:rsidP="00E31876">
      <w:pPr>
        <w:pStyle w:val="Odstavekseznama"/>
        <w:numPr>
          <w:ilvl w:val="0"/>
          <w:numId w:val="28"/>
        </w:numPr>
        <w:ind w:left="360"/>
        <w:rPr>
          <w:rStyle w:val="Naslovknjige"/>
          <w:b w:val="0"/>
          <w:bCs w:val="0"/>
          <w:i w:val="0"/>
          <w:iCs w:val="0"/>
          <w:spacing w:val="0"/>
        </w:rPr>
      </w:pPr>
      <w:r w:rsidRPr="00412C89">
        <w:rPr>
          <w:rStyle w:val="Naslovknjige"/>
          <w:b w:val="0"/>
          <w:bCs w:val="0"/>
          <w:i w:val="0"/>
          <w:iCs w:val="0"/>
          <w:spacing w:val="0"/>
        </w:rPr>
        <w:t>da bomo naročniku ob izstavitvi svojega računa priložili tudi račune svojih podizvajalcev, ki jih bomo predhodno potrdili;</w:t>
      </w:r>
    </w:p>
    <w:p w14:paraId="6888A6ED" w14:textId="77777777" w:rsidR="003C44BA" w:rsidRPr="00412C89" w:rsidRDefault="0014474B" w:rsidP="00E31876">
      <w:pPr>
        <w:pStyle w:val="Odstavekseznama"/>
        <w:numPr>
          <w:ilvl w:val="0"/>
          <w:numId w:val="28"/>
        </w:numPr>
        <w:ind w:left="360"/>
        <w:rPr>
          <w:rStyle w:val="Naslovknjige"/>
          <w:b w:val="0"/>
          <w:bCs w:val="0"/>
          <w:i w:val="0"/>
          <w:iCs w:val="0"/>
          <w:spacing w:val="0"/>
        </w:rPr>
      </w:pPr>
      <w:r w:rsidRPr="00412C89">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412C89" w:rsidRDefault="0014474B" w:rsidP="00E31876">
      <w:pPr>
        <w:pStyle w:val="Odstavekseznama"/>
        <w:numPr>
          <w:ilvl w:val="0"/>
          <w:numId w:val="28"/>
        </w:numPr>
        <w:ind w:left="360"/>
        <w:rPr>
          <w:rStyle w:val="Naslovknjige"/>
          <w:b w:val="0"/>
          <w:bCs w:val="0"/>
          <w:i w:val="0"/>
          <w:iCs w:val="0"/>
          <w:spacing w:val="0"/>
        </w:rPr>
      </w:pPr>
      <w:r w:rsidRPr="00412C89">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5D78BB12"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3FEBEEE6" w:rsidR="00474A8B" w:rsidRPr="00474A8B" w:rsidRDefault="00474A8B" w:rsidP="00474A8B">
            <w:r w:rsidRPr="00474A8B">
              <w:t>(podpis odgovorne osebe</w:t>
            </w:r>
            <w:r w:rsidR="007759B2">
              <w:t>)</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77777777" w:rsidR="0014474B" w:rsidRPr="00FD29B2" w:rsidRDefault="0014474B" w:rsidP="00FD29B2">
      <w:pPr>
        <w:rPr>
          <w:rStyle w:val="Naslovknjige"/>
          <w:b w:val="0"/>
          <w:bCs w:val="0"/>
          <w:i w:val="0"/>
          <w:iCs w:val="0"/>
          <w:spacing w:val="0"/>
        </w:rPr>
      </w:pPr>
    </w:p>
    <w:p w14:paraId="21AE408B" w14:textId="77777777" w:rsidR="0014474B" w:rsidRPr="00FD29B2" w:rsidRDefault="0014474B" w:rsidP="00FD29B2">
      <w:pPr>
        <w:rPr>
          <w:rStyle w:val="Naslovknjige"/>
          <w:b w:val="0"/>
          <w:bCs w:val="0"/>
          <w:i w:val="0"/>
          <w:iCs w:val="0"/>
          <w:spacing w:val="0"/>
        </w:rPr>
      </w:pPr>
    </w:p>
    <w:p w14:paraId="1B9257EC" w14:textId="77777777" w:rsidR="00B32016" w:rsidRDefault="00B32016" w:rsidP="001A7C31">
      <w:pPr>
        <w:pStyle w:val="Naslovobrazci"/>
        <w:rPr>
          <w:rStyle w:val="Naslovknjige"/>
          <w:b/>
          <w:bCs w:val="0"/>
          <w:i w:val="0"/>
          <w:iCs w:val="0"/>
          <w:spacing w:val="0"/>
        </w:rPr>
      </w:pPr>
    </w:p>
    <w:p w14:paraId="69A903BE" w14:textId="66C3E28D" w:rsidR="0014474B" w:rsidRPr="001A7C31" w:rsidRDefault="0014474B" w:rsidP="001A7C31">
      <w:pPr>
        <w:pStyle w:val="Naslovobrazci"/>
        <w:rPr>
          <w:rStyle w:val="Naslovknjige"/>
          <w:b/>
          <w:bCs w:val="0"/>
          <w:i w:val="0"/>
          <w:iCs w:val="0"/>
          <w:spacing w:val="0"/>
        </w:rPr>
      </w:pPr>
      <w:bookmarkStart w:id="22" w:name="_Toc172203236"/>
      <w:bookmarkStart w:id="23" w:name="_Toc172282412"/>
      <w:bookmarkStart w:id="24" w:name="_Toc207085604"/>
      <w:r w:rsidRPr="001A7C31">
        <w:rPr>
          <w:rStyle w:val="Naslovknjige"/>
          <w:b/>
          <w:bCs w:val="0"/>
          <w:i w:val="0"/>
          <w:iCs w:val="0"/>
          <w:spacing w:val="0"/>
        </w:rPr>
        <w:lastRenderedPageBreak/>
        <w:t>OBR 3</w:t>
      </w:r>
      <w:bookmarkEnd w:id="22"/>
      <w:bookmarkEnd w:id="23"/>
      <w:bookmarkEnd w:id="24"/>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25" w:name="_Toc167275873"/>
      <w:bookmarkStart w:id="26" w:name="_Toc207085605"/>
      <w:r w:rsidRPr="001A7C31">
        <w:rPr>
          <w:rStyle w:val="Naslovknjige"/>
          <w:b/>
          <w:bCs w:val="0"/>
          <w:i w:val="0"/>
          <w:iCs w:val="0"/>
          <w:spacing w:val="0"/>
        </w:rPr>
        <w:t>IZJAVA PODIZVAJALCA</w:t>
      </w:r>
      <w:bookmarkEnd w:id="25"/>
      <w:bookmarkEnd w:id="26"/>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6382AB75"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280C7F">
        <w:rPr>
          <w:b/>
        </w:rPr>
        <w:t>Dobava reagentov in laboratorijskega potrošnega materiala</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C93339">
      <w:pPr>
        <w:numPr>
          <w:ilvl w:val="0"/>
          <w:numId w:val="7"/>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7"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7"/>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C93339">
      <w:pPr>
        <w:numPr>
          <w:ilvl w:val="0"/>
          <w:numId w:val="7"/>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C93339">
      <w:pPr>
        <w:numPr>
          <w:ilvl w:val="0"/>
          <w:numId w:val="7"/>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362841BA" w14:textId="77777777" w:rsidR="00CC6C83" w:rsidRDefault="00CC6C83" w:rsidP="00C93339">
      <w:pPr>
        <w:numPr>
          <w:ilvl w:val="0"/>
          <w:numId w:val="7"/>
        </w:numPr>
        <w:ind w:left="454"/>
      </w:pPr>
      <w:r>
        <w:t>smo seznanjeni z navodili, ponudnikom in razpisnimi pogoji ter merili za dodelitev javnega naročila in, da z njimi v celoti soglašamo,</w:t>
      </w:r>
    </w:p>
    <w:p w14:paraId="416E5343" w14:textId="77777777" w:rsidR="00CC6C83" w:rsidRDefault="00CC6C83" w:rsidP="00CC6C83">
      <w:pPr>
        <w:ind w:left="454"/>
      </w:pPr>
    </w:p>
    <w:p w14:paraId="407D1140" w14:textId="77777777" w:rsidR="00CC6C83" w:rsidRDefault="00CC6C83" w:rsidP="00C93339">
      <w:pPr>
        <w:numPr>
          <w:ilvl w:val="0"/>
          <w:numId w:val="7"/>
        </w:numPr>
        <w:ind w:left="454"/>
      </w:pPr>
      <w:r>
        <w:t>smo seznanjeni s plačilnimi pogoji iz razpisne dokumentacije,</w:t>
      </w:r>
    </w:p>
    <w:p w14:paraId="190B8AE9" w14:textId="77777777" w:rsidR="00CC6C83" w:rsidRDefault="00CC6C83" w:rsidP="00CC6C83">
      <w:pPr>
        <w:ind w:left="454"/>
      </w:pPr>
    </w:p>
    <w:p w14:paraId="6ADCCB22" w14:textId="77777777" w:rsidR="00CC6C83" w:rsidRDefault="00CC6C83" w:rsidP="00C93339">
      <w:pPr>
        <w:numPr>
          <w:ilvl w:val="0"/>
          <w:numId w:val="7"/>
        </w:numPr>
        <w:ind w:left="454"/>
      </w:pPr>
      <w:r>
        <w:t xml:space="preserve">bomo naročniku v petih dneh od prejemu njegove zahteve posredovali kopijo </w:t>
      </w:r>
      <w:proofErr w:type="spellStart"/>
      <w:r>
        <w:t>podizvajalske</w:t>
      </w:r>
      <w:proofErr w:type="spellEnd"/>
      <w:r>
        <w:t xml:space="preserve"> pogodbe in vseh dodatkov k tej pogodbi, ki smo jo sklenili s ponudnikom za izvedbo del v okviru tega javnega naročila.</w:t>
      </w:r>
    </w:p>
    <w:p w14:paraId="320BE1F3" w14:textId="77777777" w:rsidR="0014474B" w:rsidRDefault="0014474B" w:rsidP="00FD29B2">
      <w:pPr>
        <w:rPr>
          <w:rStyle w:val="Naslovknjige"/>
          <w:b w:val="0"/>
          <w:bCs w:val="0"/>
          <w:i w:val="0"/>
          <w:iCs w:val="0"/>
          <w:spacing w:val="0"/>
        </w:rPr>
      </w:pPr>
    </w:p>
    <w:p w14:paraId="55D3C899" w14:textId="77777777" w:rsidR="00CC6C83" w:rsidRPr="00412C89" w:rsidRDefault="00CC6C83" w:rsidP="00412C89">
      <w:pPr>
        <w:pStyle w:val="Brezrazmikov"/>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3B53844E" w14:textId="77777777" w:rsidR="001A7C31" w:rsidRPr="001A7C31" w:rsidRDefault="001A7C31" w:rsidP="001A7C31">
      <w:pPr>
        <w:pStyle w:val="Brezrazmikov"/>
      </w:pPr>
    </w:p>
    <w:p w14:paraId="29D9A260" w14:textId="77777777" w:rsidR="0014474B" w:rsidRPr="00FD29B2" w:rsidRDefault="0014474B" w:rsidP="00FD29B2">
      <w:pPr>
        <w:rPr>
          <w:rStyle w:val="Naslovknjige"/>
          <w:b w:val="0"/>
          <w:bCs w:val="0"/>
          <w:i w:val="0"/>
          <w:iCs w:val="0"/>
          <w:spacing w:val="0"/>
        </w:rPr>
      </w:pPr>
    </w:p>
    <w:p w14:paraId="1D370290" w14:textId="77777777" w:rsidR="0014474B" w:rsidRPr="00FD29B2" w:rsidRDefault="0014474B" w:rsidP="00FD29B2">
      <w:pPr>
        <w:rPr>
          <w:rStyle w:val="Naslovknjige"/>
          <w:b w:val="0"/>
          <w:bCs w:val="0"/>
          <w:i w:val="0"/>
          <w:iCs w:val="0"/>
          <w:spacing w:val="0"/>
        </w:rPr>
      </w:pPr>
    </w:p>
    <w:p w14:paraId="0A7ECF1B" w14:textId="7C55BD48" w:rsidR="0014474B" w:rsidRPr="001A7C31" w:rsidRDefault="0014474B" w:rsidP="001A7C31">
      <w:pPr>
        <w:pStyle w:val="Naslovobrazci"/>
        <w:rPr>
          <w:rStyle w:val="Naslovknjige"/>
          <w:b/>
          <w:bCs w:val="0"/>
          <w:i w:val="0"/>
          <w:iCs w:val="0"/>
          <w:spacing w:val="0"/>
        </w:rPr>
      </w:pPr>
      <w:bookmarkStart w:id="28" w:name="_Toc172203238"/>
      <w:bookmarkStart w:id="29" w:name="_Toc172282414"/>
      <w:bookmarkStart w:id="30" w:name="_Toc207085606"/>
      <w:r w:rsidRPr="001A7C31">
        <w:rPr>
          <w:rStyle w:val="Naslovknjige"/>
          <w:b/>
          <w:bCs w:val="0"/>
          <w:i w:val="0"/>
          <w:iCs w:val="0"/>
          <w:spacing w:val="0"/>
        </w:rPr>
        <w:lastRenderedPageBreak/>
        <w:t>OBR</w:t>
      </w:r>
      <w:r w:rsidR="002478E3">
        <w:rPr>
          <w:rStyle w:val="Naslovknjige"/>
          <w:b/>
          <w:bCs w:val="0"/>
          <w:i w:val="0"/>
          <w:iCs w:val="0"/>
          <w:spacing w:val="0"/>
        </w:rPr>
        <w:t xml:space="preserve"> </w:t>
      </w:r>
      <w:r w:rsidRPr="001A7C31">
        <w:rPr>
          <w:rStyle w:val="Naslovknjige"/>
          <w:b/>
          <w:bCs w:val="0"/>
          <w:i w:val="0"/>
          <w:iCs w:val="0"/>
          <w:spacing w:val="0"/>
        </w:rPr>
        <w:t>3a</w:t>
      </w:r>
      <w:bookmarkEnd w:id="28"/>
      <w:bookmarkEnd w:id="29"/>
      <w:bookmarkEnd w:id="30"/>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31" w:name="_Toc167275875"/>
      <w:bookmarkStart w:id="32" w:name="_Toc207085607"/>
      <w:r w:rsidRPr="001A7C31">
        <w:rPr>
          <w:rStyle w:val="Naslovknjige"/>
          <w:b/>
          <w:bCs w:val="0"/>
          <w:i w:val="0"/>
          <w:iCs w:val="0"/>
          <w:spacing w:val="0"/>
        </w:rPr>
        <w:t>SOGLASJE PODIZVAJALCA ZA NEPOSREDNA PLAČILA</w:t>
      </w:r>
      <w:bookmarkEnd w:id="31"/>
      <w:bookmarkEnd w:id="32"/>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6862E17D" w14:textId="26A95D17"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280C7F">
        <w:rPr>
          <w:b/>
        </w:rPr>
        <w:t>Dobava reagentov in laboratorijskega potrošnega materiala</w:t>
      </w:r>
      <w:r w:rsidR="00D34F49">
        <w:rPr>
          <w:rStyle w:val="Naslovknjige"/>
          <w:bCs w:val="0"/>
          <w:i w:val="0"/>
          <w:iCs w:val="0"/>
          <w:spacing w:val="0"/>
        </w:rPr>
        <w:t>«</w:t>
      </w:r>
      <w:r w:rsidR="00D34F49" w:rsidRPr="00D34F49">
        <w:rPr>
          <w:rStyle w:val="Naslovknjige"/>
          <w:bCs w:val="0"/>
          <w:i w:val="0"/>
          <w:iCs w:val="0"/>
          <w:spacing w:val="0"/>
        </w:rPr>
        <w:t xml:space="preserve"> </w:t>
      </w:r>
      <w:r w:rsidRPr="00FD29B2">
        <w:rPr>
          <w:rStyle w:val="Naslovknjige"/>
          <w:b w:val="0"/>
          <w:bCs w:val="0"/>
          <w:i w:val="0"/>
          <w:iCs w:val="0"/>
          <w:spacing w:val="0"/>
        </w:rPr>
        <w:t>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28E4461B" w:rsidR="0014474B" w:rsidRDefault="0014474B" w:rsidP="00FD29B2">
      <w:pPr>
        <w:rPr>
          <w:rStyle w:val="Naslovknjige"/>
          <w:b w:val="0"/>
          <w:bCs w:val="0"/>
          <w:i w:val="0"/>
          <w:iCs w:val="0"/>
          <w:spacing w:val="0"/>
        </w:rPr>
      </w:pPr>
    </w:p>
    <w:p w14:paraId="586231EE" w14:textId="4A22532C" w:rsidR="00315468" w:rsidRDefault="00315468" w:rsidP="00315468">
      <w:pPr>
        <w:pStyle w:val="Brezrazmikov"/>
      </w:pPr>
    </w:p>
    <w:p w14:paraId="21DDA56A" w14:textId="77777777" w:rsidR="00315468" w:rsidRPr="00315468" w:rsidRDefault="00315468" w:rsidP="00315468">
      <w:pPr>
        <w:pStyle w:val="Brezrazmikov"/>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33"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33"/>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4B6472CE" w14:textId="77777777" w:rsidR="00BC366C" w:rsidRDefault="00BC366C" w:rsidP="001D1D82">
      <w:pPr>
        <w:pStyle w:val="Naslovobrazci"/>
        <w:rPr>
          <w:rStyle w:val="Naslovknjige"/>
          <w:b/>
          <w:bCs w:val="0"/>
          <w:i w:val="0"/>
          <w:iCs w:val="0"/>
          <w:spacing w:val="0"/>
        </w:rPr>
      </w:pPr>
      <w:bookmarkStart w:id="34" w:name="_Toc172203240"/>
      <w:bookmarkStart w:id="35" w:name="_Toc172282416"/>
    </w:p>
    <w:p w14:paraId="787F275E" w14:textId="77777777" w:rsidR="008F4591" w:rsidRDefault="008F4591" w:rsidP="001D1D82">
      <w:pPr>
        <w:pStyle w:val="Naslovobrazci"/>
        <w:rPr>
          <w:rStyle w:val="Naslovknjige"/>
          <w:b/>
          <w:bCs w:val="0"/>
          <w:i w:val="0"/>
          <w:iCs w:val="0"/>
          <w:spacing w:val="0"/>
        </w:rPr>
      </w:pPr>
    </w:p>
    <w:p w14:paraId="2417B62C" w14:textId="77777777" w:rsidR="00E0309E" w:rsidRDefault="00E0309E" w:rsidP="001D1D82">
      <w:pPr>
        <w:pStyle w:val="Naslovobrazci"/>
        <w:rPr>
          <w:rStyle w:val="Naslovknjige"/>
          <w:b/>
          <w:bCs w:val="0"/>
          <w:i w:val="0"/>
          <w:iCs w:val="0"/>
          <w:spacing w:val="0"/>
        </w:rPr>
      </w:pPr>
    </w:p>
    <w:p w14:paraId="716148EC" w14:textId="077D99BA" w:rsidR="0014474B" w:rsidRPr="001D1D82" w:rsidRDefault="0014474B" w:rsidP="001D1D82">
      <w:pPr>
        <w:pStyle w:val="Naslovobrazci"/>
        <w:rPr>
          <w:rStyle w:val="Naslovknjige"/>
          <w:b/>
          <w:bCs w:val="0"/>
          <w:i w:val="0"/>
          <w:iCs w:val="0"/>
          <w:spacing w:val="0"/>
        </w:rPr>
      </w:pPr>
      <w:bookmarkStart w:id="36" w:name="_Toc207085608"/>
      <w:r w:rsidRPr="001D1D82">
        <w:rPr>
          <w:rStyle w:val="Naslovknjige"/>
          <w:b/>
          <w:bCs w:val="0"/>
          <w:i w:val="0"/>
          <w:iCs w:val="0"/>
          <w:spacing w:val="0"/>
        </w:rPr>
        <w:lastRenderedPageBreak/>
        <w:t>OBR 4</w:t>
      </w:r>
      <w:bookmarkEnd w:id="34"/>
      <w:bookmarkEnd w:id="35"/>
      <w:bookmarkEnd w:id="36"/>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7" w:name="_Toc167275877"/>
      <w:bookmarkStart w:id="38" w:name="_Toc207085609"/>
      <w:r w:rsidRPr="001D1D82">
        <w:rPr>
          <w:rStyle w:val="Naslovknjige"/>
          <w:b/>
          <w:bCs w:val="0"/>
          <w:i w:val="0"/>
          <w:iCs w:val="0"/>
          <w:spacing w:val="0"/>
        </w:rPr>
        <w:t>PROTIKORUPCIJSKA IZJAVA</w:t>
      </w:r>
      <w:bookmarkEnd w:id="37"/>
      <w:bookmarkEnd w:id="38"/>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9"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9"/>
    </w:p>
    <w:p w14:paraId="77BFF4AB" w14:textId="77777777" w:rsidR="001D1D82" w:rsidRPr="001D1D82" w:rsidRDefault="001D1D82" w:rsidP="001D1D82"/>
    <w:p w14:paraId="1A1A3424" w14:textId="213044C1" w:rsidR="001D1D82" w:rsidRPr="001D1D82" w:rsidRDefault="001D1D82" w:rsidP="001D1D82">
      <w:r w:rsidRPr="001D1D82">
        <w:t xml:space="preserve">na javnem razpisu: </w:t>
      </w:r>
      <w:r w:rsidRPr="001D1D82">
        <w:rPr>
          <w:b/>
        </w:rPr>
        <w:t>»</w:t>
      </w:r>
      <w:r w:rsidR="00280C7F">
        <w:rPr>
          <w:b/>
        </w:rPr>
        <w:t>Dobava reagentov in laboratorijskega potrošnega materiala</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40"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40"/>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Default="0014474B" w:rsidP="00FD29B2">
      <w:pPr>
        <w:rPr>
          <w:rStyle w:val="Naslovknjige"/>
          <w:b w:val="0"/>
          <w:bCs w:val="0"/>
          <w:i w:val="0"/>
          <w:iCs w:val="0"/>
          <w:spacing w:val="0"/>
        </w:rPr>
      </w:pPr>
    </w:p>
    <w:p w14:paraId="6DEF1AD7" w14:textId="77777777" w:rsidR="005E5080" w:rsidRPr="005E5080" w:rsidRDefault="005E5080" w:rsidP="005E5080">
      <w:pPr>
        <w:pStyle w:val="Brezrazmikov"/>
      </w:pPr>
    </w:p>
    <w:p w14:paraId="3D52A258" w14:textId="77777777" w:rsidR="0014474B" w:rsidRPr="00FD29B2" w:rsidRDefault="0014474B" w:rsidP="00FD29B2">
      <w:pPr>
        <w:rPr>
          <w:rStyle w:val="Naslovknjige"/>
          <w:b w:val="0"/>
          <w:bCs w:val="0"/>
          <w:i w:val="0"/>
          <w:iCs w:val="0"/>
          <w:spacing w:val="0"/>
        </w:rPr>
      </w:pPr>
    </w:p>
    <w:p w14:paraId="262ACCA8" w14:textId="77777777" w:rsidR="0014474B" w:rsidRDefault="0014474B" w:rsidP="00FD29B2">
      <w:pPr>
        <w:rPr>
          <w:rStyle w:val="Naslovknjige"/>
          <w:b w:val="0"/>
          <w:bCs w:val="0"/>
          <w:i w:val="0"/>
          <w:iCs w:val="0"/>
          <w:spacing w:val="0"/>
        </w:rPr>
      </w:pPr>
    </w:p>
    <w:p w14:paraId="0FEDFBD1" w14:textId="77777777" w:rsidR="00A11B67" w:rsidRPr="00A11B67" w:rsidRDefault="00A11B67" w:rsidP="00A11B67">
      <w:pPr>
        <w:pStyle w:val="Brezrazmikov"/>
      </w:pPr>
    </w:p>
    <w:p w14:paraId="52FA15D5" w14:textId="77777777" w:rsidR="0014474B" w:rsidRPr="00FD29B2" w:rsidRDefault="0014474B" w:rsidP="00FD29B2">
      <w:pPr>
        <w:rPr>
          <w:rStyle w:val="Naslovknjige"/>
          <w:b w:val="0"/>
          <w:bCs w:val="0"/>
          <w:i w:val="0"/>
          <w:iCs w:val="0"/>
          <w:spacing w:val="0"/>
        </w:rPr>
      </w:pPr>
    </w:p>
    <w:p w14:paraId="2C0FF2AA" w14:textId="376303A8" w:rsidR="00544AB5" w:rsidRPr="001D1D82" w:rsidRDefault="00544AB5" w:rsidP="00544AB5">
      <w:pPr>
        <w:pStyle w:val="Naslovobrazci"/>
        <w:rPr>
          <w:rStyle w:val="Naslovknjige"/>
          <w:b/>
          <w:bCs w:val="0"/>
          <w:i w:val="0"/>
          <w:iCs w:val="0"/>
          <w:spacing w:val="0"/>
        </w:rPr>
      </w:pPr>
      <w:bookmarkStart w:id="41" w:name="_Toc207085610"/>
      <w:bookmarkStart w:id="42" w:name="_Toc172203242"/>
      <w:bookmarkStart w:id="43" w:name="_Toc172282418"/>
      <w:r w:rsidRPr="001D1D82">
        <w:rPr>
          <w:rStyle w:val="Naslovknjige"/>
          <w:b/>
          <w:bCs w:val="0"/>
          <w:i w:val="0"/>
          <w:iCs w:val="0"/>
          <w:spacing w:val="0"/>
        </w:rPr>
        <w:lastRenderedPageBreak/>
        <w:t xml:space="preserve">OBR </w:t>
      </w:r>
      <w:r>
        <w:rPr>
          <w:rStyle w:val="Naslovknjige"/>
          <w:b/>
          <w:bCs w:val="0"/>
          <w:i w:val="0"/>
          <w:iCs w:val="0"/>
          <w:spacing w:val="0"/>
        </w:rPr>
        <w:t>5</w:t>
      </w:r>
      <w:bookmarkEnd w:id="41"/>
    </w:p>
    <w:p w14:paraId="7ADD4131" w14:textId="77777777" w:rsidR="00544AB5" w:rsidRPr="001D1D82" w:rsidRDefault="00544AB5" w:rsidP="00544AB5">
      <w:pPr>
        <w:pStyle w:val="Naslovobrazci"/>
        <w:rPr>
          <w:rStyle w:val="Naslovknjige"/>
          <w:b/>
          <w:bCs w:val="0"/>
          <w:i w:val="0"/>
          <w:iCs w:val="0"/>
          <w:spacing w:val="0"/>
        </w:rPr>
      </w:pPr>
    </w:p>
    <w:p w14:paraId="151AE20D" w14:textId="77777777" w:rsidR="00544AB5" w:rsidRPr="001D1D82" w:rsidRDefault="00544AB5" w:rsidP="00544AB5">
      <w:pPr>
        <w:pStyle w:val="Naslovobrazci"/>
        <w:jc w:val="center"/>
        <w:rPr>
          <w:rStyle w:val="Naslovknjige"/>
          <w:b/>
          <w:bCs w:val="0"/>
          <w:i w:val="0"/>
          <w:iCs w:val="0"/>
          <w:spacing w:val="0"/>
        </w:rPr>
      </w:pPr>
      <w:bookmarkStart w:id="44" w:name="_Toc207085611"/>
      <w:r w:rsidRPr="001D1D82">
        <w:rPr>
          <w:rStyle w:val="Naslovknjige"/>
          <w:b/>
          <w:bCs w:val="0"/>
          <w:i w:val="0"/>
          <w:iCs w:val="0"/>
          <w:spacing w:val="0"/>
        </w:rPr>
        <w:t>IZJAVA O UDELEŽBI FIZIČNIH IN PRAVNIH OSEB V LASTNIŠTVU PONUDNIKA</w:t>
      </w:r>
      <w:bookmarkEnd w:id="44"/>
    </w:p>
    <w:p w14:paraId="435EB9E8" w14:textId="77777777" w:rsidR="00544AB5" w:rsidRPr="00FD29B2" w:rsidRDefault="00544AB5" w:rsidP="00544AB5">
      <w:pPr>
        <w:rPr>
          <w:rStyle w:val="Naslovknjige"/>
          <w:b w:val="0"/>
          <w:bCs w:val="0"/>
          <w:i w:val="0"/>
          <w:iCs w:val="0"/>
          <w:spacing w:val="0"/>
        </w:rPr>
      </w:pPr>
    </w:p>
    <w:p w14:paraId="240EC111" w14:textId="77777777" w:rsidR="00544AB5" w:rsidRDefault="00544AB5" w:rsidP="00544AB5">
      <w:pPr>
        <w:rPr>
          <w:rStyle w:val="Naslovknjige"/>
          <w:b w:val="0"/>
          <w:bCs w:val="0"/>
          <w:i w:val="0"/>
          <w:iCs w:val="0"/>
          <w:spacing w:val="0"/>
        </w:rPr>
      </w:pPr>
    </w:p>
    <w:p w14:paraId="65115D19" w14:textId="77777777" w:rsidR="00544AB5" w:rsidRPr="002519F2" w:rsidRDefault="00544AB5" w:rsidP="00124C51">
      <w:pPr>
        <w:numPr>
          <w:ilvl w:val="0"/>
          <w:numId w:val="8"/>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662D8390" w14:textId="77777777" w:rsidR="00544AB5" w:rsidRDefault="00544AB5" w:rsidP="00544AB5"/>
    <w:p w14:paraId="7B1D1256" w14:textId="77777777" w:rsidR="00544AB5" w:rsidRPr="002519F2" w:rsidRDefault="00544AB5" w:rsidP="00544AB5">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544AB5" w:rsidRPr="002519F2" w14:paraId="4166B0CA" w14:textId="77777777" w:rsidTr="00EC2D40">
        <w:trPr>
          <w:cantSplit/>
          <w:trHeight w:val="498"/>
        </w:trPr>
        <w:tc>
          <w:tcPr>
            <w:tcW w:w="2689" w:type="dxa"/>
            <w:tcBorders>
              <w:bottom w:val="single" w:sz="6" w:space="0" w:color="D89598"/>
              <w:right w:val="single" w:sz="36" w:space="0" w:color="D89598"/>
            </w:tcBorders>
          </w:tcPr>
          <w:p w14:paraId="25556415" w14:textId="77777777" w:rsidR="00544AB5" w:rsidRPr="00961034" w:rsidRDefault="00544AB5" w:rsidP="00EC2D40">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57ED3066"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32A102FA" w14:textId="77777777" w:rsidTr="00EC2D40">
        <w:trPr>
          <w:cantSplit/>
          <w:trHeight w:val="498"/>
        </w:trPr>
        <w:tc>
          <w:tcPr>
            <w:tcW w:w="2689" w:type="dxa"/>
            <w:tcBorders>
              <w:top w:val="single" w:sz="6" w:space="0" w:color="D89598"/>
              <w:bottom w:val="single" w:sz="6" w:space="0" w:color="D89598"/>
              <w:right w:val="single" w:sz="36" w:space="0" w:color="D89598"/>
            </w:tcBorders>
          </w:tcPr>
          <w:p w14:paraId="1B991944" w14:textId="77777777" w:rsidR="00544AB5" w:rsidRPr="00961034" w:rsidRDefault="00544AB5" w:rsidP="00EC2D40">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5B6AFE0C"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0881EE3E" w14:textId="77777777" w:rsidTr="00EC2D40">
        <w:trPr>
          <w:cantSplit/>
          <w:trHeight w:val="498"/>
        </w:trPr>
        <w:tc>
          <w:tcPr>
            <w:tcW w:w="2689" w:type="dxa"/>
            <w:tcBorders>
              <w:top w:val="single" w:sz="6" w:space="0" w:color="D89598"/>
              <w:bottom w:val="single" w:sz="6" w:space="0" w:color="D89598"/>
              <w:right w:val="single" w:sz="36" w:space="0" w:color="D89598"/>
            </w:tcBorders>
          </w:tcPr>
          <w:p w14:paraId="65FC0AE2" w14:textId="77777777" w:rsidR="00544AB5" w:rsidRPr="00961034" w:rsidRDefault="00544AB5" w:rsidP="00EC2D40">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13A66A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6096B854" w14:textId="77777777" w:rsidTr="00EC2D40">
        <w:trPr>
          <w:cantSplit/>
          <w:trHeight w:val="498"/>
        </w:trPr>
        <w:tc>
          <w:tcPr>
            <w:tcW w:w="2689" w:type="dxa"/>
            <w:tcBorders>
              <w:top w:val="single" w:sz="6" w:space="0" w:color="D89598"/>
              <w:bottom w:val="single" w:sz="6" w:space="0" w:color="D89598"/>
              <w:right w:val="single" w:sz="36" w:space="0" w:color="D89598"/>
            </w:tcBorders>
          </w:tcPr>
          <w:p w14:paraId="7B9D6982" w14:textId="77777777" w:rsidR="00544AB5" w:rsidRPr="00961034" w:rsidRDefault="00544AB5" w:rsidP="00EC2D40">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60E587C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35FC6282" w14:textId="77777777" w:rsidTr="00EC2D40">
        <w:trPr>
          <w:cantSplit/>
          <w:trHeight w:val="498"/>
        </w:trPr>
        <w:tc>
          <w:tcPr>
            <w:tcW w:w="2689" w:type="dxa"/>
            <w:tcBorders>
              <w:top w:val="single" w:sz="6" w:space="0" w:color="D89598"/>
              <w:right w:val="single" w:sz="36" w:space="0" w:color="D89598"/>
            </w:tcBorders>
          </w:tcPr>
          <w:p w14:paraId="112A62F5" w14:textId="77777777" w:rsidR="00544AB5" w:rsidRPr="00961034" w:rsidRDefault="00544AB5" w:rsidP="00EC2D40">
            <w:pPr>
              <w:rPr>
                <w:b/>
                <w:color w:val="C00000"/>
              </w:rPr>
            </w:pPr>
            <w:r w:rsidRPr="00961034">
              <w:rPr>
                <w:b/>
                <w:color w:val="C00000"/>
              </w:rPr>
              <w:t>ID za DDV</w:t>
            </w:r>
          </w:p>
        </w:tc>
        <w:tc>
          <w:tcPr>
            <w:tcW w:w="6170" w:type="dxa"/>
            <w:tcBorders>
              <w:top w:val="single" w:sz="6" w:space="0" w:color="auto"/>
              <w:left w:val="single" w:sz="36" w:space="0" w:color="D89598"/>
            </w:tcBorders>
          </w:tcPr>
          <w:p w14:paraId="22230ED2"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2E5BF55C" w14:textId="77777777" w:rsidR="00544AB5" w:rsidRPr="002519F2" w:rsidRDefault="00544AB5" w:rsidP="00544AB5"/>
    <w:p w14:paraId="18E0A5FD" w14:textId="77777777" w:rsidR="00544AB5" w:rsidRPr="002519F2" w:rsidRDefault="00544AB5" w:rsidP="00544AB5"/>
    <w:p w14:paraId="7D4C8D09" w14:textId="77777777" w:rsidR="00544AB5" w:rsidRPr="002519F2" w:rsidRDefault="00544AB5" w:rsidP="00124C51">
      <w:pPr>
        <w:numPr>
          <w:ilvl w:val="0"/>
          <w:numId w:val="8"/>
        </w:numPr>
        <w:ind w:left="426" w:hanging="284"/>
        <w:rPr>
          <w:b/>
        </w:rPr>
      </w:pPr>
      <w:r w:rsidRPr="002519F2">
        <w:rPr>
          <w:b/>
        </w:rPr>
        <w:t>Lastniška struktura ponudnika:</w:t>
      </w:r>
    </w:p>
    <w:p w14:paraId="7CCB7FF6" w14:textId="77777777" w:rsidR="00544AB5" w:rsidRPr="002519F2" w:rsidRDefault="00544AB5" w:rsidP="00544AB5"/>
    <w:p w14:paraId="25F8FD93" w14:textId="77777777" w:rsidR="00544AB5" w:rsidRPr="002519F2" w:rsidRDefault="00544AB5" w:rsidP="00124C51">
      <w:pPr>
        <w:numPr>
          <w:ilvl w:val="0"/>
          <w:numId w:val="9"/>
        </w:numPr>
        <w:ind w:left="426" w:hanging="284"/>
        <w:rPr>
          <w:b/>
        </w:rPr>
      </w:pPr>
      <w:r w:rsidRPr="002519F2">
        <w:rPr>
          <w:b/>
        </w:rPr>
        <w:t>Podatki o udeležbi fizičnih in pravnih oseb v lastništvu ponudnika</w:t>
      </w:r>
    </w:p>
    <w:p w14:paraId="5C24B7F5" w14:textId="77777777" w:rsidR="00544AB5" w:rsidRPr="002519F2" w:rsidRDefault="00544AB5" w:rsidP="00544AB5"/>
    <w:p w14:paraId="07B21DC1" w14:textId="77777777" w:rsidR="00544AB5" w:rsidRPr="002519F2" w:rsidRDefault="00544AB5" w:rsidP="00544AB5">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572C303B" w14:textId="77777777" w:rsidR="00544AB5" w:rsidRDefault="00544AB5" w:rsidP="00544AB5"/>
    <w:p w14:paraId="55432D56" w14:textId="77777777" w:rsidR="00544AB5" w:rsidRPr="00961034" w:rsidRDefault="00544AB5" w:rsidP="00544AB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544AB5" w:rsidRPr="002519F2" w14:paraId="009C5C8A" w14:textId="77777777" w:rsidTr="00EC2D40">
        <w:trPr>
          <w:trHeight w:val="284"/>
        </w:trPr>
        <w:tc>
          <w:tcPr>
            <w:tcW w:w="572" w:type="dxa"/>
            <w:tcBorders>
              <w:bottom w:val="single" w:sz="36" w:space="0" w:color="D89598"/>
              <w:right w:val="single" w:sz="36" w:space="0" w:color="D89598"/>
            </w:tcBorders>
            <w:vAlign w:val="center"/>
            <w:hideMark/>
          </w:tcPr>
          <w:p w14:paraId="0D2F1749" w14:textId="77777777" w:rsidR="00544AB5" w:rsidRPr="00961034" w:rsidRDefault="00544AB5" w:rsidP="00EC2D40">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629CF33B" w14:textId="77777777" w:rsidR="00544AB5" w:rsidRPr="00961034" w:rsidRDefault="00544AB5" w:rsidP="00EC2D40">
            <w:pPr>
              <w:rPr>
                <w:b/>
                <w:color w:val="C00000"/>
              </w:rPr>
            </w:pPr>
            <w:r w:rsidRPr="00961034">
              <w:rPr>
                <w:b/>
                <w:color w:val="C00000"/>
              </w:rPr>
              <w:t xml:space="preserve">Ime in priimek / </w:t>
            </w:r>
          </w:p>
          <w:p w14:paraId="3A2C029D" w14:textId="77777777" w:rsidR="00544AB5" w:rsidRPr="00961034" w:rsidRDefault="00544AB5" w:rsidP="00EC2D40">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456D1541" w14:textId="77777777" w:rsidR="00544AB5" w:rsidRPr="00961034" w:rsidRDefault="00544AB5" w:rsidP="00EC2D40">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04D53EC0" w14:textId="77777777" w:rsidR="00544AB5" w:rsidRPr="00961034" w:rsidRDefault="00544AB5" w:rsidP="00EC2D40">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03D500F4" w14:textId="77777777" w:rsidR="00544AB5" w:rsidRPr="00961034" w:rsidRDefault="00544AB5" w:rsidP="00EC2D40">
            <w:pPr>
              <w:rPr>
                <w:b/>
                <w:color w:val="C00000"/>
              </w:rPr>
            </w:pPr>
            <w:r w:rsidRPr="00961034">
              <w:rPr>
                <w:b/>
                <w:color w:val="C00000"/>
              </w:rPr>
              <w:t>EMŠO/</w:t>
            </w:r>
          </w:p>
          <w:p w14:paraId="1D9242C5" w14:textId="77777777" w:rsidR="00544AB5" w:rsidRPr="00961034" w:rsidRDefault="00544AB5" w:rsidP="00EC2D40">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0F1846E7" w14:textId="77777777" w:rsidR="00544AB5" w:rsidRPr="00961034" w:rsidRDefault="00544AB5" w:rsidP="00EC2D40">
            <w:pPr>
              <w:rPr>
                <w:b/>
                <w:color w:val="C00000"/>
              </w:rPr>
            </w:pPr>
            <w:r w:rsidRPr="00961034">
              <w:rPr>
                <w:b/>
                <w:color w:val="C00000"/>
              </w:rPr>
              <w:t>ID. za DDV.</w:t>
            </w:r>
          </w:p>
          <w:p w14:paraId="3164BC66" w14:textId="77777777" w:rsidR="00544AB5" w:rsidRPr="00961034" w:rsidRDefault="00544AB5" w:rsidP="00EC2D40">
            <w:pPr>
              <w:rPr>
                <w:b/>
                <w:color w:val="C00000"/>
              </w:rPr>
            </w:pPr>
            <w:r w:rsidRPr="00961034">
              <w:rPr>
                <w:b/>
                <w:color w:val="C00000"/>
              </w:rPr>
              <w:t>(za pravno os.)</w:t>
            </w:r>
          </w:p>
        </w:tc>
      </w:tr>
      <w:tr w:rsidR="00544AB5" w:rsidRPr="002519F2" w14:paraId="34E119FA" w14:textId="77777777" w:rsidTr="00EC2D40">
        <w:trPr>
          <w:trHeight w:val="284"/>
        </w:trPr>
        <w:tc>
          <w:tcPr>
            <w:tcW w:w="572" w:type="dxa"/>
            <w:tcBorders>
              <w:top w:val="single" w:sz="36" w:space="0" w:color="D89598"/>
              <w:bottom w:val="single" w:sz="6" w:space="0" w:color="D89598"/>
              <w:right w:val="single" w:sz="36" w:space="0" w:color="D89598"/>
            </w:tcBorders>
            <w:vAlign w:val="center"/>
          </w:tcPr>
          <w:p w14:paraId="0996D88D" w14:textId="77777777" w:rsidR="00544AB5" w:rsidRPr="002519F2" w:rsidRDefault="00544AB5" w:rsidP="00124C51">
            <w:pPr>
              <w:numPr>
                <w:ilvl w:val="0"/>
                <w:numId w:val="11"/>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7AFE5876"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0A9497E6"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0194198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9A390F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02FCBCBC"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38D29960"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3AAE6B52"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057F34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91DD6A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8C0539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553343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407584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093A3445"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0252BBD7"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AFCD0E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FE7887D"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06BE7F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6AEF6A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1392B2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16527296" w14:textId="77777777" w:rsidTr="00EC2D40">
        <w:trPr>
          <w:trHeight w:val="284"/>
        </w:trPr>
        <w:tc>
          <w:tcPr>
            <w:tcW w:w="572" w:type="dxa"/>
            <w:tcBorders>
              <w:top w:val="single" w:sz="6" w:space="0" w:color="D89598"/>
              <w:bottom w:val="single" w:sz="6" w:space="0" w:color="D89598"/>
              <w:right w:val="single" w:sz="36" w:space="0" w:color="D89598"/>
            </w:tcBorders>
            <w:vAlign w:val="center"/>
            <w:hideMark/>
          </w:tcPr>
          <w:p w14:paraId="18F3E328"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F5E3B5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D16D3C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FC75BC0"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E17A22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BB47DFF"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762F93DB"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74029AE3"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2FCF1B9"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CD2186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2FF0B3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D5E617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8CD472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3C7C5506"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1A483FF5"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0CA562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4D58AA5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5D8C2CC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59E2E8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06BA3EC"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5401425F"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08D69B2E"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C0BE40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F38338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A1E222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1111706"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7AD076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215ECB8A"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4F5C1572"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AAF959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D09F61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2332B2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0B134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3EEF5F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0ED9EAFE"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4CB3398F"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2B4074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F8810F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1FF122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168D7E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E30BD4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4203A7E8"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5918CD77"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78F3B1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CDB2B5D"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3F1B5D3C"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7D4A77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428F31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7BB43B86" w14:textId="77777777" w:rsidTr="00EC2D40">
        <w:trPr>
          <w:trHeight w:val="284"/>
        </w:trPr>
        <w:tc>
          <w:tcPr>
            <w:tcW w:w="572" w:type="dxa"/>
            <w:tcBorders>
              <w:top w:val="single" w:sz="6" w:space="0" w:color="D89598"/>
              <w:right w:val="single" w:sz="36" w:space="0" w:color="D89598"/>
            </w:tcBorders>
            <w:vAlign w:val="center"/>
          </w:tcPr>
          <w:p w14:paraId="214D393D"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right w:val="single" w:sz="6" w:space="0" w:color="auto"/>
            </w:tcBorders>
          </w:tcPr>
          <w:p w14:paraId="2A99975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6150286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5B2A763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07061FC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10FE028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4C5C8A40" w14:textId="77777777" w:rsidR="00544AB5" w:rsidRDefault="00544AB5" w:rsidP="00544AB5">
      <w:pPr>
        <w:ind w:left="360"/>
        <w:rPr>
          <w:b/>
        </w:rPr>
      </w:pPr>
    </w:p>
    <w:p w14:paraId="15309BC9" w14:textId="77777777" w:rsidR="00544AB5" w:rsidRPr="00852319" w:rsidRDefault="00544AB5" w:rsidP="00544AB5">
      <w:pPr>
        <w:pStyle w:val="Brezrazmikov"/>
      </w:pPr>
    </w:p>
    <w:p w14:paraId="04D51C08" w14:textId="77777777" w:rsidR="00544AB5" w:rsidRPr="004C0BE5" w:rsidRDefault="00544AB5" w:rsidP="00124C51">
      <w:pPr>
        <w:pStyle w:val="Odstavekseznama"/>
        <w:numPr>
          <w:ilvl w:val="0"/>
          <w:numId w:val="9"/>
        </w:numPr>
        <w:ind w:left="426" w:hanging="284"/>
        <w:rPr>
          <w:b/>
        </w:rPr>
      </w:pPr>
      <w:r w:rsidRPr="004C0BE5">
        <w:rPr>
          <w:b/>
        </w:rPr>
        <w:lastRenderedPageBreak/>
        <w:t xml:space="preserve">Podatki o družbah, za katere se po določbah zakona, ki ureja gospodarske družbe, šteje, da </w:t>
      </w:r>
    </w:p>
    <w:p w14:paraId="7EA1003F" w14:textId="77777777" w:rsidR="00544AB5" w:rsidRPr="002519F2" w:rsidRDefault="00544AB5" w:rsidP="00544AB5">
      <w:pPr>
        <w:ind w:left="360"/>
        <w:rPr>
          <w:b/>
        </w:rPr>
      </w:pPr>
      <w:r w:rsidRPr="002519F2">
        <w:rPr>
          <w:b/>
        </w:rPr>
        <w:t>so povezane družbe s ponudnikom</w:t>
      </w:r>
    </w:p>
    <w:p w14:paraId="01936A93" w14:textId="77777777" w:rsidR="00544AB5" w:rsidRPr="002519F2" w:rsidRDefault="00544AB5" w:rsidP="00544AB5"/>
    <w:p w14:paraId="0F6C3C48" w14:textId="77777777" w:rsidR="00544AB5" w:rsidRPr="002519F2" w:rsidRDefault="00544AB5" w:rsidP="00544AB5">
      <w:r w:rsidRPr="002519F2">
        <w:t>Spodaj podpisani zastopnik izjavljam, da so skladno z določbami zakona, ki ureja gospodarske družbe, povezane družbe z zgoraj navedenim ponudnikom, naslednji gospodarski subjekti:</w:t>
      </w:r>
    </w:p>
    <w:p w14:paraId="46515672" w14:textId="77777777" w:rsidR="00544AB5" w:rsidRDefault="00544AB5" w:rsidP="00544AB5"/>
    <w:p w14:paraId="396E32E9" w14:textId="77777777" w:rsidR="00544AB5" w:rsidRPr="004C0BE5" w:rsidRDefault="00544AB5" w:rsidP="00544AB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544AB5" w:rsidRPr="002519F2" w14:paraId="3A1AD283" w14:textId="77777777" w:rsidTr="00EC2D40">
        <w:trPr>
          <w:trHeight w:val="284"/>
        </w:trPr>
        <w:tc>
          <w:tcPr>
            <w:tcW w:w="572" w:type="dxa"/>
            <w:tcBorders>
              <w:bottom w:val="single" w:sz="36" w:space="0" w:color="D89598"/>
              <w:right w:val="single" w:sz="36" w:space="0" w:color="D89598"/>
            </w:tcBorders>
            <w:vAlign w:val="center"/>
            <w:hideMark/>
          </w:tcPr>
          <w:p w14:paraId="53A3EE8F" w14:textId="77777777" w:rsidR="00544AB5" w:rsidRPr="00961034" w:rsidRDefault="00544AB5" w:rsidP="00EC2D40">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5303BC97" w14:textId="77777777" w:rsidR="00544AB5" w:rsidRPr="00961034" w:rsidRDefault="00544AB5" w:rsidP="00EC2D40">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5166C220" w14:textId="77777777" w:rsidR="00544AB5" w:rsidRPr="00961034" w:rsidRDefault="00544AB5" w:rsidP="00EC2D40">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6E321439" w14:textId="77777777" w:rsidR="00544AB5" w:rsidRPr="00961034" w:rsidRDefault="00544AB5" w:rsidP="00EC2D40">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123EBD4E" w14:textId="77777777" w:rsidR="00544AB5" w:rsidRPr="00961034" w:rsidRDefault="00544AB5" w:rsidP="00EC2D40">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0BF110B6" w14:textId="77777777" w:rsidR="00544AB5" w:rsidRPr="00961034" w:rsidRDefault="00544AB5" w:rsidP="00EC2D40">
            <w:pPr>
              <w:rPr>
                <w:b/>
                <w:color w:val="C00000"/>
              </w:rPr>
            </w:pPr>
            <w:r w:rsidRPr="00961034">
              <w:rPr>
                <w:b/>
                <w:color w:val="C00000"/>
              </w:rPr>
              <w:t>ID. za DDV.</w:t>
            </w:r>
          </w:p>
        </w:tc>
      </w:tr>
      <w:tr w:rsidR="00544AB5" w:rsidRPr="002519F2" w14:paraId="6AA200B9" w14:textId="77777777" w:rsidTr="00EC2D40">
        <w:trPr>
          <w:trHeight w:val="284"/>
        </w:trPr>
        <w:tc>
          <w:tcPr>
            <w:tcW w:w="572" w:type="dxa"/>
            <w:tcBorders>
              <w:top w:val="single" w:sz="36" w:space="0" w:color="D89598"/>
              <w:bottom w:val="single" w:sz="6" w:space="0" w:color="D89598"/>
              <w:right w:val="single" w:sz="36" w:space="0" w:color="D89598"/>
            </w:tcBorders>
            <w:vAlign w:val="center"/>
          </w:tcPr>
          <w:p w14:paraId="320AAE81" w14:textId="77777777" w:rsidR="00544AB5" w:rsidRPr="004C0BE5" w:rsidRDefault="00544AB5" w:rsidP="00124C51">
            <w:pPr>
              <w:numPr>
                <w:ilvl w:val="0"/>
                <w:numId w:val="10"/>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5ED5463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36F333B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B1328B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90D509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2ED98A79"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6EAC7D0C"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64029EF5"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399107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219A1E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C654B1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4FDF329"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D66753D"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09B0087C"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6A463808"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2E082B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A03915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5EB1E1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7EEBC6F"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CBFEB3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434F4709" w14:textId="77777777" w:rsidTr="00EC2D40">
        <w:trPr>
          <w:trHeight w:val="284"/>
        </w:trPr>
        <w:tc>
          <w:tcPr>
            <w:tcW w:w="572" w:type="dxa"/>
            <w:tcBorders>
              <w:top w:val="single" w:sz="6" w:space="0" w:color="D89598"/>
              <w:bottom w:val="single" w:sz="6" w:space="0" w:color="D89598"/>
              <w:right w:val="single" w:sz="36" w:space="0" w:color="D89598"/>
            </w:tcBorders>
            <w:vAlign w:val="center"/>
            <w:hideMark/>
          </w:tcPr>
          <w:p w14:paraId="41422C8D"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2B3FD3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E05A7E1"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A06437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D573F9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7304EE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42E26895" w14:textId="77777777" w:rsidTr="00EC2D40">
        <w:trPr>
          <w:trHeight w:val="284"/>
        </w:trPr>
        <w:tc>
          <w:tcPr>
            <w:tcW w:w="572" w:type="dxa"/>
            <w:tcBorders>
              <w:top w:val="single" w:sz="6" w:space="0" w:color="D89598"/>
              <w:bottom w:val="single" w:sz="6" w:space="0" w:color="D89598"/>
              <w:right w:val="single" w:sz="36" w:space="0" w:color="D89598"/>
            </w:tcBorders>
            <w:vAlign w:val="center"/>
            <w:hideMark/>
          </w:tcPr>
          <w:p w14:paraId="536505AD"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5979CC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046683D2"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BDBB6A0"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6F9FFD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FD82A7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1A0C147C" w14:textId="77777777" w:rsidTr="00EC2D40">
        <w:trPr>
          <w:trHeight w:val="284"/>
        </w:trPr>
        <w:tc>
          <w:tcPr>
            <w:tcW w:w="572" w:type="dxa"/>
            <w:tcBorders>
              <w:top w:val="single" w:sz="6" w:space="0" w:color="D89598"/>
              <w:bottom w:val="single" w:sz="6" w:space="0" w:color="D89598"/>
              <w:right w:val="single" w:sz="36" w:space="0" w:color="D89598"/>
            </w:tcBorders>
            <w:vAlign w:val="center"/>
            <w:hideMark/>
          </w:tcPr>
          <w:p w14:paraId="02D2E2F1"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F58DD9D"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F3AB45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A264CF2"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A62AEBD"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6D665C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729BB656" w14:textId="77777777" w:rsidTr="00EC2D40">
        <w:trPr>
          <w:trHeight w:val="284"/>
        </w:trPr>
        <w:tc>
          <w:tcPr>
            <w:tcW w:w="572" w:type="dxa"/>
            <w:tcBorders>
              <w:top w:val="single" w:sz="6" w:space="0" w:color="D89598"/>
              <w:bottom w:val="single" w:sz="6" w:space="0" w:color="D89598"/>
              <w:right w:val="single" w:sz="36" w:space="0" w:color="D89598"/>
            </w:tcBorders>
            <w:vAlign w:val="center"/>
            <w:hideMark/>
          </w:tcPr>
          <w:p w14:paraId="5C7A96B6"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5F4B0C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72E1136"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5745C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81D5C4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96A005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1788631D" w14:textId="77777777" w:rsidTr="00EC2D40">
        <w:trPr>
          <w:trHeight w:val="284"/>
        </w:trPr>
        <w:tc>
          <w:tcPr>
            <w:tcW w:w="572" w:type="dxa"/>
            <w:tcBorders>
              <w:top w:val="single" w:sz="6" w:space="0" w:color="D89598"/>
              <w:bottom w:val="single" w:sz="6" w:space="0" w:color="D89598"/>
              <w:right w:val="single" w:sz="36" w:space="0" w:color="D89598"/>
            </w:tcBorders>
            <w:vAlign w:val="center"/>
            <w:hideMark/>
          </w:tcPr>
          <w:p w14:paraId="5AAEEC04"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3A1292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8B46C8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CB422B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5A50F70"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84E1BA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625C84E9" w14:textId="77777777" w:rsidTr="00EC2D40">
        <w:trPr>
          <w:trHeight w:val="284"/>
        </w:trPr>
        <w:tc>
          <w:tcPr>
            <w:tcW w:w="572" w:type="dxa"/>
            <w:tcBorders>
              <w:top w:val="single" w:sz="6" w:space="0" w:color="D89598"/>
              <w:bottom w:val="single" w:sz="6" w:space="0" w:color="D89598"/>
              <w:right w:val="single" w:sz="36" w:space="0" w:color="D89598"/>
            </w:tcBorders>
            <w:vAlign w:val="center"/>
            <w:hideMark/>
          </w:tcPr>
          <w:p w14:paraId="664F09E7"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13BCFD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EA22F2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F87550"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CB96AA1"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03CAA41"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43B6D77A" w14:textId="77777777" w:rsidTr="00EC2D40">
        <w:trPr>
          <w:trHeight w:val="284"/>
        </w:trPr>
        <w:tc>
          <w:tcPr>
            <w:tcW w:w="572" w:type="dxa"/>
            <w:tcBorders>
              <w:top w:val="single" w:sz="6" w:space="0" w:color="D89598"/>
              <w:bottom w:val="single" w:sz="6" w:space="0" w:color="D89598"/>
              <w:right w:val="single" w:sz="36" w:space="0" w:color="D89598"/>
            </w:tcBorders>
            <w:vAlign w:val="center"/>
            <w:hideMark/>
          </w:tcPr>
          <w:p w14:paraId="1263BDE2"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17783569"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9A5BA5C"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5EB449F"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DB46281"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C33A110"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56910293" w14:textId="77777777" w:rsidTr="00EC2D40">
        <w:trPr>
          <w:trHeight w:val="284"/>
        </w:trPr>
        <w:tc>
          <w:tcPr>
            <w:tcW w:w="572" w:type="dxa"/>
            <w:tcBorders>
              <w:top w:val="single" w:sz="6" w:space="0" w:color="D89598"/>
              <w:right w:val="single" w:sz="36" w:space="0" w:color="D89598"/>
            </w:tcBorders>
            <w:vAlign w:val="center"/>
            <w:hideMark/>
          </w:tcPr>
          <w:p w14:paraId="5875360A"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right w:val="single" w:sz="6" w:space="0" w:color="auto"/>
            </w:tcBorders>
          </w:tcPr>
          <w:p w14:paraId="23A70BD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5A7E8B7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43B8B22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1F96D01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77BADBD9"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141CAD3A" w14:textId="77777777" w:rsidR="00544AB5" w:rsidRPr="002519F2" w:rsidRDefault="00544AB5" w:rsidP="00544AB5"/>
    <w:p w14:paraId="2B2E4C29" w14:textId="77777777" w:rsidR="00544AB5" w:rsidRPr="002519F2" w:rsidRDefault="00544AB5" w:rsidP="00544AB5">
      <w:r w:rsidRPr="002519F2">
        <w:t>Izjavljam, da sem kot fizične osebe - udeležence v lastništvu ponudnika navedel:</w:t>
      </w:r>
    </w:p>
    <w:p w14:paraId="2A2C7C50" w14:textId="77777777" w:rsidR="00544AB5" w:rsidRPr="002519F2" w:rsidRDefault="00544AB5" w:rsidP="00544AB5">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7A9E47B" w14:textId="77777777" w:rsidR="00544AB5" w:rsidRPr="002519F2" w:rsidRDefault="00544AB5" w:rsidP="00544AB5">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BAEE6E0" w14:textId="77777777" w:rsidR="00544AB5" w:rsidRPr="002519F2" w:rsidRDefault="00544AB5" w:rsidP="00544AB5"/>
    <w:p w14:paraId="1FDBEEF3" w14:textId="77777777" w:rsidR="00544AB5" w:rsidRPr="002519F2" w:rsidRDefault="00544AB5" w:rsidP="00544AB5">
      <w:r w:rsidRPr="002519F2">
        <w:t>S podpisom te izjave jamčim, da v celotni lastniški strukturi ni udeleženih drugih fizičnih ter pravnih oseb, ter gospodarskih subjektov, za katere se glede na določbe zakona, ki ureja gospodarske družbe, šteje, da so povezane družbe.</w:t>
      </w:r>
    </w:p>
    <w:p w14:paraId="536AB65E" w14:textId="77777777" w:rsidR="00544AB5" w:rsidRPr="002519F2" w:rsidRDefault="00544AB5" w:rsidP="00544AB5">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3FE32909" w14:textId="77777777" w:rsidR="00544AB5" w:rsidRPr="002519F2" w:rsidRDefault="00544AB5" w:rsidP="00544AB5"/>
    <w:p w14:paraId="08AA25E6" w14:textId="77777777" w:rsidR="00544AB5" w:rsidRPr="002519F2" w:rsidRDefault="00544AB5" w:rsidP="00544AB5"/>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544AB5" w:rsidRPr="002519F2" w14:paraId="156B7B74" w14:textId="77777777" w:rsidTr="00EC2D40">
        <w:trPr>
          <w:jc w:val="center"/>
        </w:trPr>
        <w:tc>
          <w:tcPr>
            <w:tcW w:w="2976" w:type="dxa"/>
            <w:hideMark/>
          </w:tcPr>
          <w:p w14:paraId="027CA40D" w14:textId="77777777" w:rsidR="00544AB5" w:rsidRPr="002519F2" w:rsidRDefault="00544AB5" w:rsidP="00EC2D40">
            <w:r w:rsidRPr="002519F2">
              <w:t>Kraj in datum:</w:t>
            </w:r>
          </w:p>
          <w:p w14:paraId="02AE42BF" w14:textId="77777777" w:rsidR="00544AB5" w:rsidRPr="002519F2" w:rsidRDefault="00544AB5" w:rsidP="00EC2D40">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2433975" w14:textId="77777777" w:rsidR="00544AB5" w:rsidRPr="002519F2" w:rsidRDefault="00544AB5" w:rsidP="00EC2D40"/>
          <w:p w14:paraId="18002474" w14:textId="77777777" w:rsidR="00544AB5" w:rsidRPr="002519F2" w:rsidRDefault="00544AB5" w:rsidP="00EC2D40"/>
        </w:tc>
        <w:tc>
          <w:tcPr>
            <w:tcW w:w="2694" w:type="dxa"/>
            <w:hideMark/>
          </w:tcPr>
          <w:p w14:paraId="58833827" w14:textId="77777777" w:rsidR="00544AB5" w:rsidRPr="002519F2" w:rsidRDefault="00544AB5" w:rsidP="00EC2D40">
            <w:r w:rsidRPr="002519F2">
              <w:t xml:space="preserve">     Žig:</w:t>
            </w:r>
          </w:p>
          <w:p w14:paraId="3D0E0AFB" w14:textId="77777777" w:rsidR="00544AB5" w:rsidRPr="002519F2" w:rsidRDefault="00544AB5" w:rsidP="00EC2D40"/>
        </w:tc>
        <w:tc>
          <w:tcPr>
            <w:tcW w:w="3258" w:type="dxa"/>
            <w:tcBorders>
              <w:bottom w:val="single" w:sz="4" w:space="0" w:color="auto"/>
            </w:tcBorders>
            <w:hideMark/>
          </w:tcPr>
          <w:p w14:paraId="5EC81EB7" w14:textId="77777777" w:rsidR="00544AB5" w:rsidRPr="002519F2" w:rsidRDefault="00544AB5" w:rsidP="00EC2D40">
            <w:r w:rsidRPr="002519F2">
              <w:t>Ime in priimek odgovorne osebe:</w:t>
            </w:r>
          </w:p>
          <w:p w14:paraId="3E4F4306" w14:textId="77777777" w:rsidR="00544AB5" w:rsidRPr="002519F2" w:rsidRDefault="00544AB5" w:rsidP="00EC2D40">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1CB1047" w14:textId="77777777" w:rsidR="00544AB5" w:rsidRPr="002519F2" w:rsidRDefault="00544AB5" w:rsidP="00EC2D40"/>
          <w:p w14:paraId="663C3820" w14:textId="77777777" w:rsidR="00544AB5" w:rsidRPr="002519F2" w:rsidRDefault="00544AB5" w:rsidP="00EC2D40"/>
          <w:p w14:paraId="2F4216A5" w14:textId="77777777" w:rsidR="00544AB5" w:rsidRPr="002519F2" w:rsidRDefault="00544AB5" w:rsidP="00EC2D40"/>
        </w:tc>
      </w:tr>
      <w:tr w:rsidR="00544AB5" w:rsidRPr="002519F2" w14:paraId="0A931706" w14:textId="77777777" w:rsidTr="00EC2D40">
        <w:trPr>
          <w:jc w:val="center"/>
        </w:trPr>
        <w:tc>
          <w:tcPr>
            <w:tcW w:w="2976" w:type="dxa"/>
          </w:tcPr>
          <w:p w14:paraId="576BDDDE" w14:textId="77777777" w:rsidR="00544AB5" w:rsidRPr="002519F2" w:rsidRDefault="00544AB5" w:rsidP="00EC2D40"/>
        </w:tc>
        <w:tc>
          <w:tcPr>
            <w:tcW w:w="2694" w:type="dxa"/>
          </w:tcPr>
          <w:p w14:paraId="602B677C" w14:textId="77777777" w:rsidR="00544AB5" w:rsidRPr="002519F2" w:rsidRDefault="00544AB5" w:rsidP="00EC2D40"/>
        </w:tc>
        <w:tc>
          <w:tcPr>
            <w:tcW w:w="3258" w:type="dxa"/>
            <w:tcBorders>
              <w:top w:val="single" w:sz="4" w:space="0" w:color="auto"/>
            </w:tcBorders>
          </w:tcPr>
          <w:p w14:paraId="7C2DF814" w14:textId="77777777" w:rsidR="00544AB5" w:rsidRPr="002519F2" w:rsidRDefault="00544AB5" w:rsidP="00EC2D40">
            <w:pPr>
              <w:rPr>
                <w:bCs/>
                <w:iCs/>
              </w:rPr>
            </w:pPr>
            <w:r w:rsidRPr="002519F2">
              <w:rPr>
                <w:bCs/>
                <w:iCs/>
              </w:rPr>
              <w:t>(podpis odgovorne osebe)</w:t>
            </w:r>
          </w:p>
        </w:tc>
      </w:tr>
    </w:tbl>
    <w:p w14:paraId="47E6E91E" w14:textId="77777777" w:rsidR="00544AB5" w:rsidRDefault="00544AB5" w:rsidP="00544AB5">
      <w:pPr>
        <w:rPr>
          <w:rStyle w:val="Naslovknjige"/>
          <w:b w:val="0"/>
          <w:bCs w:val="0"/>
          <w:i w:val="0"/>
          <w:iCs w:val="0"/>
          <w:spacing w:val="0"/>
        </w:rPr>
      </w:pPr>
    </w:p>
    <w:p w14:paraId="0089F6A0" w14:textId="77777777" w:rsidR="00544AB5" w:rsidRDefault="00544AB5" w:rsidP="00544AB5">
      <w:pPr>
        <w:spacing w:line="240" w:lineRule="auto"/>
        <w:jc w:val="left"/>
        <w:rPr>
          <w:b/>
          <w:sz w:val="24"/>
          <w:szCs w:val="24"/>
        </w:rPr>
      </w:pPr>
      <w:r>
        <w:br w:type="page"/>
      </w:r>
    </w:p>
    <w:p w14:paraId="777112ED" w14:textId="2EE4EA10" w:rsidR="00544AB5" w:rsidRPr="004C0BE5" w:rsidRDefault="00544AB5" w:rsidP="00544AB5">
      <w:pPr>
        <w:pStyle w:val="Naslovobrazci"/>
        <w:rPr>
          <w:rStyle w:val="Naslovknjige"/>
          <w:b/>
          <w:bCs w:val="0"/>
          <w:i w:val="0"/>
          <w:iCs w:val="0"/>
          <w:spacing w:val="0"/>
        </w:rPr>
      </w:pPr>
      <w:bookmarkStart w:id="45" w:name="_Toc207085612"/>
      <w:r w:rsidRPr="004C0BE5">
        <w:rPr>
          <w:rStyle w:val="Naslovknjige"/>
          <w:b/>
          <w:bCs w:val="0"/>
          <w:i w:val="0"/>
          <w:iCs w:val="0"/>
          <w:spacing w:val="0"/>
        </w:rPr>
        <w:lastRenderedPageBreak/>
        <w:t xml:space="preserve">OBR </w:t>
      </w:r>
      <w:r>
        <w:rPr>
          <w:rStyle w:val="Naslovknjige"/>
          <w:b/>
          <w:bCs w:val="0"/>
          <w:i w:val="0"/>
          <w:iCs w:val="0"/>
          <w:spacing w:val="0"/>
        </w:rPr>
        <w:t>6</w:t>
      </w:r>
      <w:bookmarkEnd w:id="45"/>
    </w:p>
    <w:p w14:paraId="47F00622" w14:textId="77777777" w:rsidR="00544AB5" w:rsidRPr="004C0BE5" w:rsidRDefault="00544AB5" w:rsidP="00544AB5">
      <w:pPr>
        <w:pStyle w:val="Naslovobrazci"/>
        <w:rPr>
          <w:rStyle w:val="Naslovknjige"/>
          <w:b/>
          <w:bCs w:val="0"/>
          <w:i w:val="0"/>
          <w:iCs w:val="0"/>
          <w:spacing w:val="0"/>
        </w:rPr>
      </w:pPr>
    </w:p>
    <w:p w14:paraId="5E281FE4" w14:textId="77777777" w:rsidR="00544AB5" w:rsidRPr="004C0BE5" w:rsidRDefault="00544AB5" w:rsidP="00544AB5">
      <w:pPr>
        <w:pStyle w:val="Naslovobrazci"/>
        <w:jc w:val="center"/>
        <w:rPr>
          <w:rStyle w:val="Naslovknjige"/>
          <w:b/>
          <w:bCs w:val="0"/>
          <w:i w:val="0"/>
          <w:iCs w:val="0"/>
          <w:spacing w:val="0"/>
        </w:rPr>
      </w:pPr>
      <w:bookmarkStart w:id="46" w:name="_Toc207085613"/>
      <w:r w:rsidRPr="004C0BE5">
        <w:rPr>
          <w:rStyle w:val="Naslovknjige"/>
          <w:b/>
          <w:bCs w:val="0"/>
          <w:i w:val="0"/>
          <w:iCs w:val="0"/>
          <w:spacing w:val="0"/>
        </w:rPr>
        <w:t>PONUDBENI PREDRAČUN - PODUK</w:t>
      </w:r>
      <w:bookmarkEnd w:id="46"/>
    </w:p>
    <w:p w14:paraId="445C49FD" w14:textId="77777777" w:rsidR="00544AB5" w:rsidRPr="00FD29B2" w:rsidRDefault="00544AB5" w:rsidP="00544AB5">
      <w:pPr>
        <w:rPr>
          <w:rStyle w:val="Naslovknjige"/>
          <w:b w:val="0"/>
          <w:bCs w:val="0"/>
          <w:i w:val="0"/>
          <w:iCs w:val="0"/>
          <w:spacing w:val="0"/>
        </w:rPr>
      </w:pPr>
    </w:p>
    <w:p w14:paraId="238F58C9" w14:textId="77777777" w:rsidR="00544AB5" w:rsidRPr="00FD29B2" w:rsidRDefault="00544AB5" w:rsidP="00544AB5">
      <w:pPr>
        <w:rPr>
          <w:rStyle w:val="Naslovknjige"/>
          <w:b w:val="0"/>
          <w:bCs w:val="0"/>
          <w:i w:val="0"/>
          <w:iCs w:val="0"/>
          <w:spacing w:val="0"/>
        </w:rPr>
      </w:pPr>
    </w:p>
    <w:p w14:paraId="4D4DE3BF" w14:textId="1E3DE989" w:rsidR="00544AB5" w:rsidRPr="0026173E" w:rsidRDefault="00544AB5" w:rsidP="00544AB5">
      <w:r w:rsidRPr="0026173E">
        <w:t xml:space="preserve">Ponudnik v informacijskem sistemu </w:t>
      </w:r>
      <w:r w:rsidRPr="0026173E">
        <w:rPr>
          <w:b/>
        </w:rPr>
        <w:t>e-JN v razdelek »Predračun« naloži izpolnjen obrazec »Ponudbeni - rekapitulacija« v .</w:t>
      </w:r>
      <w:proofErr w:type="spellStart"/>
      <w:r w:rsidRPr="0026173E">
        <w:rPr>
          <w:b/>
        </w:rPr>
        <w:t>pdf</w:t>
      </w:r>
      <w:proofErr w:type="spellEnd"/>
      <w:r w:rsidRPr="0026173E">
        <w:rPr>
          <w:b/>
        </w:rPr>
        <w:t xml:space="preserve"> obliki</w:t>
      </w:r>
      <w:r w:rsidRPr="0026173E">
        <w:t>, ki bo dostopen na javnem odpiranju ponudb.</w:t>
      </w:r>
    </w:p>
    <w:p w14:paraId="4026F03A" w14:textId="77777777" w:rsidR="00544AB5" w:rsidRPr="0026173E" w:rsidRDefault="00544AB5" w:rsidP="00544AB5"/>
    <w:p w14:paraId="30DAB2BE" w14:textId="0CBDD0B0" w:rsidR="00544AB5" w:rsidRPr="0026173E" w:rsidRDefault="00544AB5" w:rsidP="00544AB5">
      <w:r>
        <w:t>V</w:t>
      </w:r>
      <w:r w:rsidRPr="0026173E">
        <w:t xml:space="preserve"> razdelek »Drugi dokumenti« </w:t>
      </w:r>
      <w:r>
        <w:t xml:space="preserve">ponudnik </w:t>
      </w:r>
      <w:r w:rsidRPr="0026173E">
        <w:t>naloži tudi obrazec PREDRAČUN izpolnjen obrazec v Excel obliki .</w:t>
      </w:r>
    </w:p>
    <w:p w14:paraId="5107FC6A" w14:textId="77777777" w:rsidR="00544AB5" w:rsidRDefault="00544AB5" w:rsidP="00544AB5"/>
    <w:p w14:paraId="4ACA1A71" w14:textId="5B024D94" w:rsidR="009643C4" w:rsidRPr="0026173E" w:rsidRDefault="009643C4" w:rsidP="009643C4">
      <w:pPr>
        <w:spacing w:line="240" w:lineRule="auto"/>
        <w:rPr>
          <w:b/>
          <w:bCs/>
          <w:noProof/>
        </w:rPr>
      </w:pPr>
      <w:r w:rsidRPr="00EB7F49">
        <w:t>Ponudniki pri izpolnjevanju Predračuna ne smejo posegati v vsebino obrazca, kot ga je pripravil naročnik, ampak morajo izpolniti le prazna - neizpolnjena polja. Ponudniki morajo izpolniti in ponuditi vse postavke znotraj posameznega sklopa</w:t>
      </w:r>
      <w:r w:rsidR="00DF1794">
        <w:t xml:space="preserve"> </w:t>
      </w:r>
      <w:r w:rsidR="00DF1794" w:rsidRPr="00DF1794">
        <w:rPr>
          <w:color w:val="EE0000"/>
        </w:rPr>
        <w:t>oziroma podsklopa</w:t>
      </w:r>
      <w:r w:rsidRPr="00DF1794">
        <w:rPr>
          <w:color w:val="EE0000"/>
        </w:rPr>
        <w:t xml:space="preserve">. </w:t>
      </w:r>
      <w:r w:rsidRPr="00767AAB">
        <w:rPr>
          <w:noProof/>
        </w:rPr>
        <w:t>V kolikor ponudnik ne bo izpolnil vseh postavk znotraj posameznega sklopa</w:t>
      </w:r>
      <w:r w:rsidR="00DF1794">
        <w:rPr>
          <w:noProof/>
        </w:rPr>
        <w:t xml:space="preserve"> </w:t>
      </w:r>
      <w:r w:rsidR="00DF1794" w:rsidRPr="00DF1794">
        <w:rPr>
          <w:noProof/>
          <w:color w:val="EE0000"/>
        </w:rPr>
        <w:t>oziroma podsklopa</w:t>
      </w:r>
      <w:r w:rsidRPr="00767AAB">
        <w:rPr>
          <w:noProof/>
        </w:rPr>
        <w:t xml:space="preserve">, bo ponudba </w:t>
      </w:r>
      <w:r>
        <w:rPr>
          <w:noProof/>
        </w:rPr>
        <w:t xml:space="preserve">za ta </w:t>
      </w:r>
      <w:r w:rsidRPr="00DF1794">
        <w:rPr>
          <w:noProof/>
          <w:color w:val="EE0000"/>
        </w:rPr>
        <w:t xml:space="preserve">sklop </w:t>
      </w:r>
      <w:r w:rsidR="00DF1794" w:rsidRPr="00DF1794">
        <w:rPr>
          <w:noProof/>
          <w:color w:val="EE0000"/>
        </w:rPr>
        <w:t xml:space="preserve">oziroma podsklop </w:t>
      </w:r>
      <w:r w:rsidRPr="00767AAB">
        <w:rPr>
          <w:noProof/>
        </w:rPr>
        <w:t>zavrnjena kot nedopustna.</w:t>
      </w:r>
      <w:r w:rsidRPr="0026173E">
        <w:rPr>
          <w:b/>
          <w:bCs/>
          <w:noProof/>
        </w:rPr>
        <w:t xml:space="preserve"> </w:t>
      </w:r>
    </w:p>
    <w:p w14:paraId="439B02E8" w14:textId="77777777" w:rsidR="009643C4" w:rsidRDefault="009643C4" w:rsidP="009643C4">
      <w:pPr>
        <w:pStyle w:val="Brezrazmikov"/>
      </w:pPr>
    </w:p>
    <w:p w14:paraId="7F571000" w14:textId="77777777" w:rsidR="005A5451" w:rsidRPr="002B5D04" w:rsidRDefault="005A5451" w:rsidP="005A5451">
      <w:pPr>
        <w:spacing w:line="240" w:lineRule="auto"/>
        <w:rPr>
          <w:strike/>
        </w:rPr>
      </w:pPr>
      <w:r w:rsidRPr="002B5D04">
        <w:rPr>
          <w:strike/>
        </w:rPr>
        <w:t>Ponudnik v predračunu izpolni samo sivo obarvana polja v stolpcih L, M, N, O, P, Q, W, X in Y: »Naziv artikla«, »Proizvajalec«, »Kataloška oznaka«, »Pakiranje«, »Cena na enoto (brez DDV v EUR)« in »Stopnja DDV %«, »Država porekla«, »Edinstveni identifikator pripomočka (UDI)« - če je to mogoče in »Vrednost medicinskih pripomočkov s poreklom iz Ljudske republike Kitajske za 2 leti (brez DDV v EUR). V kolikor ponudnik ponuja enakovreden izdelek drugega proizvajalca, v polja »Naziv artikla, proizvajalec, kataloška oznaka in pakiranje vpiše naziv ponujenega izdelka, proizvajalca, proizvajalčevo kataloško številko in pakiranje. Navedeni podatki morajo biti v celoti razvidni iz natisnjene verzije obrazca. Stolpci R, S, T, U, V, Z in AA se samodejno preračunajo. Ponudnik teh stolpcev ne izpolnjuje.</w:t>
      </w:r>
    </w:p>
    <w:p w14:paraId="4A0DCB8E" w14:textId="77777777" w:rsidR="005A5451" w:rsidRPr="002B5D04" w:rsidRDefault="005A5451" w:rsidP="005A5451">
      <w:pPr>
        <w:pStyle w:val="Brezrazmikov"/>
        <w:rPr>
          <w:strike/>
          <w:highlight w:val="yellow"/>
        </w:rPr>
      </w:pPr>
    </w:p>
    <w:p w14:paraId="0E46F4A9" w14:textId="77777777" w:rsidR="005A5451" w:rsidRPr="002B5D04" w:rsidRDefault="005A5451" w:rsidP="005A5451">
      <w:pPr>
        <w:pStyle w:val="Brezrazmikov"/>
        <w:rPr>
          <w:strike/>
        </w:rPr>
      </w:pPr>
      <w:r w:rsidRPr="002B5D04">
        <w:rPr>
          <w:strike/>
        </w:rPr>
        <w:t xml:space="preserve">V predračunu mora ponudnik obvezno pri vsaki postavki navesti naslednje podatke: </w:t>
      </w:r>
    </w:p>
    <w:p w14:paraId="5324A45A" w14:textId="77777777" w:rsidR="005A5451" w:rsidRPr="002B5D04" w:rsidRDefault="005A5451" w:rsidP="005A5451">
      <w:pPr>
        <w:pStyle w:val="Brezrazmikov"/>
        <w:numPr>
          <w:ilvl w:val="0"/>
          <w:numId w:val="30"/>
        </w:numPr>
        <w:rPr>
          <w:strike/>
        </w:rPr>
      </w:pPr>
      <w:r w:rsidRPr="002B5D04">
        <w:rPr>
          <w:strike/>
        </w:rPr>
        <w:t xml:space="preserve">naziv ponujenega artikla, </w:t>
      </w:r>
    </w:p>
    <w:p w14:paraId="3FC1E9EF" w14:textId="77777777" w:rsidR="005A5451" w:rsidRPr="002B5D04" w:rsidRDefault="005A5451" w:rsidP="005A5451">
      <w:pPr>
        <w:pStyle w:val="Brezrazmikov"/>
        <w:numPr>
          <w:ilvl w:val="0"/>
          <w:numId w:val="30"/>
        </w:numPr>
        <w:rPr>
          <w:strike/>
        </w:rPr>
      </w:pPr>
      <w:r w:rsidRPr="002B5D04">
        <w:rPr>
          <w:strike/>
        </w:rPr>
        <w:t>proizvajalca,</w:t>
      </w:r>
    </w:p>
    <w:p w14:paraId="0D385C7B" w14:textId="77777777" w:rsidR="005A5451" w:rsidRPr="002B5D04" w:rsidRDefault="005A5451" w:rsidP="005A5451">
      <w:pPr>
        <w:pStyle w:val="Brezrazmikov"/>
        <w:numPr>
          <w:ilvl w:val="0"/>
          <w:numId w:val="30"/>
        </w:numPr>
        <w:rPr>
          <w:strike/>
        </w:rPr>
      </w:pPr>
      <w:r w:rsidRPr="002B5D04">
        <w:rPr>
          <w:strike/>
        </w:rPr>
        <w:t xml:space="preserve">kataloško številko, </w:t>
      </w:r>
    </w:p>
    <w:p w14:paraId="46408851" w14:textId="77777777" w:rsidR="005A5451" w:rsidRPr="002B5D04" w:rsidRDefault="005A5451" w:rsidP="005A5451">
      <w:pPr>
        <w:pStyle w:val="Brezrazmikov"/>
        <w:numPr>
          <w:ilvl w:val="0"/>
          <w:numId w:val="30"/>
        </w:numPr>
        <w:rPr>
          <w:strike/>
        </w:rPr>
      </w:pPr>
      <w:r w:rsidRPr="002B5D04">
        <w:rPr>
          <w:strike/>
        </w:rPr>
        <w:t>pakiranje,</w:t>
      </w:r>
    </w:p>
    <w:p w14:paraId="34BA56A8" w14:textId="77777777" w:rsidR="005A5451" w:rsidRPr="002B5D04" w:rsidRDefault="005A5451" w:rsidP="005A5451">
      <w:pPr>
        <w:pStyle w:val="Brezrazmikov"/>
        <w:numPr>
          <w:ilvl w:val="0"/>
          <w:numId w:val="30"/>
        </w:numPr>
        <w:rPr>
          <w:strike/>
        </w:rPr>
      </w:pPr>
      <w:r w:rsidRPr="002B5D04">
        <w:rPr>
          <w:strike/>
        </w:rPr>
        <w:t>državo porekla.</w:t>
      </w:r>
    </w:p>
    <w:p w14:paraId="6B9B2C97" w14:textId="77777777" w:rsidR="005A5451" w:rsidRDefault="005A5451" w:rsidP="005A5451">
      <w:pPr>
        <w:pStyle w:val="Brezrazmikov"/>
        <w:jc w:val="both"/>
        <w:rPr>
          <w:rFonts w:cs="Arial"/>
        </w:rPr>
      </w:pPr>
    </w:p>
    <w:p w14:paraId="3B0A9A96" w14:textId="77777777" w:rsidR="005A5451" w:rsidRPr="002B5D04" w:rsidRDefault="005A5451" w:rsidP="005A5451">
      <w:pPr>
        <w:pStyle w:val="Brezrazmikov"/>
        <w:jc w:val="both"/>
        <w:rPr>
          <w:b/>
          <w:bCs/>
          <w:strike/>
        </w:rPr>
      </w:pPr>
      <w:r w:rsidRPr="002B5D04">
        <w:rPr>
          <w:b/>
          <w:bCs/>
          <w:strike/>
        </w:rPr>
        <w:t xml:space="preserve">V primeru, da ponudnik ponuja drugačno pakiranje od razpisanega, mora ponudbeno ceno preračunati na enoto razpisanega pakiranja. V stolpec »pakiranje« pa mora vpisati ceno za dejansko ponujeno pakiranje. V kolikor ponudnik ne bo pravilno preračunal cene na enoto in te cene vpisal v stolpec »pakiranje«, bo naročnik to ponudbo zavrnil kot nedopustno v tem sklopu.  </w:t>
      </w:r>
    </w:p>
    <w:p w14:paraId="60D54328" w14:textId="77777777" w:rsidR="00A40137" w:rsidRDefault="00A40137" w:rsidP="00A40137">
      <w:pPr>
        <w:pStyle w:val="Brezrazmikov"/>
      </w:pPr>
    </w:p>
    <w:p w14:paraId="3CB0CD0A" w14:textId="77777777" w:rsidR="008F7F6A" w:rsidRDefault="008F7F6A" w:rsidP="008F7F6A">
      <w:pPr>
        <w:spacing w:line="240" w:lineRule="auto"/>
        <w:rPr>
          <w:color w:val="EE0000"/>
        </w:rPr>
      </w:pPr>
      <w:r>
        <w:rPr>
          <w:color w:val="EE0000"/>
        </w:rPr>
        <w:t>Ponudnik mora v predračunu obvezno izpolniti stolpce Q in R.</w:t>
      </w:r>
    </w:p>
    <w:p w14:paraId="65B6C775" w14:textId="77777777" w:rsidR="008F7F6A" w:rsidRPr="00EB7F49" w:rsidRDefault="008F7F6A" w:rsidP="008F7F6A">
      <w:pPr>
        <w:pStyle w:val="Brezrazmikov"/>
        <w:jc w:val="both"/>
        <w:rPr>
          <w:rFonts w:cs="Arial"/>
        </w:rPr>
      </w:pPr>
    </w:p>
    <w:p w14:paraId="300EB0A4" w14:textId="77777777" w:rsidR="008F7F6A" w:rsidRDefault="008F7F6A" w:rsidP="008F7F6A">
      <w:pPr>
        <w:spacing w:line="240" w:lineRule="auto"/>
        <w:rPr>
          <w:color w:val="EE0000"/>
        </w:rPr>
      </w:pPr>
      <w:r>
        <w:rPr>
          <w:color w:val="EE0000"/>
        </w:rPr>
        <w:t>Č</w:t>
      </w:r>
      <w:r w:rsidRPr="00573E04">
        <w:rPr>
          <w:color w:val="EE0000"/>
        </w:rPr>
        <w:t>e je ponujeni artikel drugačen od zahtevanega</w:t>
      </w:r>
      <w:r>
        <w:rPr>
          <w:color w:val="EE0000"/>
        </w:rPr>
        <w:t>,</w:t>
      </w:r>
      <w:r>
        <w:t xml:space="preserve"> </w:t>
      </w:r>
      <w:r w:rsidRPr="003D1CD1">
        <w:rPr>
          <w:color w:val="EE0000"/>
        </w:rPr>
        <w:t>mora</w:t>
      </w:r>
      <w:r>
        <w:t xml:space="preserve"> </w:t>
      </w:r>
      <w:r w:rsidRPr="003D1CD1">
        <w:rPr>
          <w:color w:val="EE0000"/>
        </w:rPr>
        <w:t>ponudnik izpolni</w:t>
      </w:r>
      <w:r>
        <w:rPr>
          <w:color w:val="EE0000"/>
        </w:rPr>
        <w:t>ti</w:t>
      </w:r>
      <w:r w:rsidRPr="003D1CD1">
        <w:rPr>
          <w:color w:val="EE0000"/>
        </w:rPr>
        <w:t xml:space="preserve"> tudi </w:t>
      </w:r>
      <w:r>
        <w:rPr>
          <w:color w:val="EE0000"/>
        </w:rPr>
        <w:t>s</w:t>
      </w:r>
      <w:r w:rsidRPr="00573E04">
        <w:rPr>
          <w:color w:val="EE0000"/>
        </w:rPr>
        <w:t>tolpce L, M, N, O in P</w:t>
      </w:r>
      <w:r>
        <w:rPr>
          <w:color w:val="EE0000"/>
        </w:rPr>
        <w:t xml:space="preserve"> ter preračunati ceno na zahtevano pakiranje razpisanega artikla. </w:t>
      </w:r>
    </w:p>
    <w:p w14:paraId="3E9B54F3" w14:textId="77777777" w:rsidR="008F7F6A" w:rsidRDefault="008F7F6A" w:rsidP="008F7F6A">
      <w:pPr>
        <w:pStyle w:val="Brezrazmikov"/>
      </w:pPr>
    </w:p>
    <w:p w14:paraId="6816D228" w14:textId="77777777" w:rsidR="008F7F6A" w:rsidRDefault="008F7F6A" w:rsidP="008F7F6A">
      <w:pPr>
        <w:pStyle w:val="Brezrazmikov"/>
        <w:jc w:val="both"/>
      </w:pPr>
      <w:r w:rsidRPr="006028C8">
        <w:rPr>
          <w:color w:val="EE0000"/>
        </w:rPr>
        <w:t xml:space="preserve">V primeru, da ponudnik ponuja </w:t>
      </w:r>
      <w:r>
        <w:rPr>
          <w:color w:val="EE0000"/>
        </w:rPr>
        <w:t xml:space="preserve">zahtevani artikel v drugačnem pakiranju </w:t>
      </w:r>
      <w:r w:rsidRPr="006028C8">
        <w:rPr>
          <w:color w:val="EE0000"/>
        </w:rPr>
        <w:t>od razpisanega, izpolni stolpce N, O in P ter preračuna ceno na zahtevano pakiranje razpisanega artikla</w:t>
      </w:r>
      <w:r>
        <w:rPr>
          <w:color w:val="EE0000"/>
        </w:rPr>
        <w:t>.</w:t>
      </w:r>
    </w:p>
    <w:p w14:paraId="4E89273D" w14:textId="77777777" w:rsidR="008F7F6A" w:rsidRPr="003D1CD1" w:rsidRDefault="008F7F6A" w:rsidP="008F7F6A">
      <w:pPr>
        <w:pStyle w:val="Brezrazmikov"/>
      </w:pPr>
    </w:p>
    <w:p w14:paraId="7EB33FC6" w14:textId="77777777" w:rsidR="008F7F6A" w:rsidRDefault="008F7F6A" w:rsidP="008F7F6A">
      <w:pPr>
        <w:spacing w:line="240" w:lineRule="auto"/>
      </w:pPr>
      <w:r w:rsidRPr="00001EF4">
        <w:rPr>
          <w:color w:val="EE0000"/>
        </w:rPr>
        <w:t xml:space="preserve">Stolpce X, Y in Z ponudnik izpolni, če je država porekla </w:t>
      </w:r>
      <w:r>
        <w:rPr>
          <w:color w:val="EE0000"/>
        </w:rPr>
        <w:t xml:space="preserve">ponujenega artikla </w:t>
      </w:r>
      <w:r w:rsidRPr="00001EF4">
        <w:rPr>
          <w:color w:val="EE0000"/>
        </w:rPr>
        <w:t>Kitajska</w:t>
      </w:r>
      <w:r>
        <w:t xml:space="preserve">. </w:t>
      </w:r>
    </w:p>
    <w:p w14:paraId="3DA28F5B" w14:textId="77777777" w:rsidR="008F7F6A" w:rsidRDefault="008F7F6A" w:rsidP="008F7F6A">
      <w:pPr>
        <w:spacing w:line="240" w:lineRule="auto"/>
      </w:pPr>
    </w:p>
    <w:p w14:paraId="20627CCA" w14:textId="77777777" w:rsidR="008F7F6A" w:rsidRPr="00C85F4B" w:rsidRDefault="008F7F6A" w:rsidP="008F7F6A">
      <w:pPr>
        <w:spacing w:line="240" w:lineRule="auto"/>
        <w:rPr>
          <w:color w:val="EE0000"/>
        </w:rPr>
      </w:pPr>
      <w:r w:rsidRPr="00C85F4B">
        <w:rPr>
          <w:color w:val="EE0000"/>
        </w:rPr>
        <w:t>Stolpci S, T, U, V, W, AA in AB se samodejno preračunajo. Ponudnik teh stolpcev ne izpolnjuje.</w:t>
      </w:r>
    </w:p>
    <w:p w14:paraId="7D5A05FB" w14:textId="77777777" w:rsidR="008F7F6A" w:rsidRPr="00F47842" w:rsidRDefault="008F7F6A" w:rsidP="008F7F6A">
      <w:pPr>
        <w:pStyle w:val="Brezrazmikov"/>
        <w:rPr>
          <w:highlight w:val="yellow"/>
        </w:rPr>
      </w:pPr>
    </w:p>
    <w:p w14:paraId="01A45BA8" w14:textId="77777777" w:rsidR="008F7F6A" w:rsidRPr="006028C8" w:rsidRDefault="008F7F6A" w:rsidP="008F7F6A">
      <w:pPr>
        <w:pStyle w:val="Brezrazmikov"/>
        <w:jc w:val="both"/>
        <w:rPr>
          <w:color w:val="EE0000"/>
        </w:rPr>
      </w:pPr>
      <w:bookmarkStart w:id="47" w:name="_Hlk209599982"/>
      <w:r w:rsidRPr="006028C8">
        <w:rPr>
          <w:color w:val="EE0000"/>
        </w:rPr>
        <w:t xml:space="preserve">V kolikor ponudnik ne bo pravilno preračunal cene na enoto in te cene vpisal v stolpec Q, bo naročnik to ponudbo zavrnil kot nedopustno v tem sklopu oziroma podsklopu.  </w:t>
      </w:r>
    </w:p>
    <w:bookmarkEnd w:id="47"/>
    <w:p w14:paraId="528A855A" w14:textId="77777777" w:rsidR="00AB5230" w:rsidRDefault="00AB5230" w:rsidP="00AB5230">
      <w:pPr>
        <w:pStyle w:val="Brezrazmikov"/>
      </w:pPr>
    </w:p>
    <w:p w14:paraId="272AB52C" w14:textId="107E1AC5" w:rsidR="00AB5230" w:rsidRPr="0026173E" w:rsidRDefault="00AB5230" w:rsidP="00AB5230">
      <w:pPr>
        <w:spacing w:line="240" w:lineRule="auto"/>
        <w:rPr>
          <w:b/>
          <w:bCs/>
          <w:noProof/>
        </w:rPr>
      </w:pPr>
      <w:r w:rsidRPr="0026173E">
        <w:rPr>
          <w:color w:val="000000" w:themeColor="text1"/>
        </w:rPr>
        <w:t>V predrač</w:t>
      </w:r>
      <w:r>
        <w:rPr>
          <w:color w:val="000000" w:themeColor="text1"/>
        </w:rPr>
        <w:t>unu</w:t>
      </w:r>
      <w:r w:rsidRPr="0026173E">
        <w:rPr>
          <w:color w:val="000000" w:themeColor="text1"/>
        </w:rPr>
        <w:t xml:space="preserve"> ponudnik izpolni s cenami vse postavke</w:t>
      </w:r>
      <w:r>
        <w:rPr>
          <w:color w:val="000000" w:themeColor="text1"/>
        </w:rPr>
        <w:t xml:space="preserve"> znotraj posameznega sklopa</w:t>
      </w:r>
      <w:r w:rsidR="00D357E4">
        <w:rPr>
          <w:color w:val="000000" w:themeColor="text1"/>
        </w:rPr>
        <w:t xml:space="preserve"> </w:t>
      </w:r>
      <w:r w:rsidR="00D357E4" w:rsidRPr="00D357E4">
        <w:rPr>
          <w:color w:val="EE0000"/>
        </w:rPr>
        <w:t>oziroma podsklopa</w:t>
      </w:r>
      <w:r w:rsidRPr="0026173E">
        <w:rPr>
          <w:color w:val="000000" w:themeColor="text1"/>
        </w:rPr>
        <w:t xml:space="preserve">. Cene oz. vrednosti posamezne postavke in skupna vrednost, mora biti zaokrožena na dve (2) decimalki. </w:t>
      </w:r>
      <w:r w:rsidRPr="0026173E">
        <w:rPr>
          <w:b/>
          <w:bCs/>
          <w:noProof/>
        </w:rPr>
        <w:t xml:space="preserve">V kolikor ponudnik cene/EM in vrednosti ne bo zaokrožil na dve (2) decmalni mesti, bo ponudba zavrnjena kot nedopustna. </w:t>
      </w:r>
    </w:p>
    <w:p w14:paraId="72670BD3" w14:textId="77777777" w:rsidR="00A40137" w:rsidRPr="0026173E" w:rsidRDefault="00A40137" w:rsidP="00A40137">
      <w:pPr>
        <w:rPr>
          <w:b/>
          <w:bCs/>
          <w:noProof/>
        </w:rPr>
      </w:pPr>
    </w:p>
    <w:p w14:paraId="20FF55D0" w14:textId="77777777" w:rsidR="00DF1794" w:rsidRPr="0026173E" w:rsidRDefault="00DF1794" w:rsidP="00DF1794">
      <w:pPr>
        <w:spacing w:line="240" w:lineRule="auto"/>
      </w:pPr>
      <w:r w:rsidRPr="0026173E">
        <w:lastRenderedPageBreak/>
        <w:t xml:space="preserve">V primeru, da ponudnik </w:t>
      </w:r>
      <w:r w:rsidRPr="00C0200A">
        <w:t xml:space="preserve">stolpec "Cena </w:t>
      </w:r>
      <w:r w:rsidRPr="003E4C3C">
        <w:rPr>
          <w:color w:val="EE0000"/>
        </w:rPr>
        <w:t xml:space="preserve">na enoto zahtevanega pakiranja </w:t>
      </w:r>
      <w:r>
        <w:rPr>
          <w:color w:val="EE0000"/>
        </w:rPr>
        <w:t xml:space="preserve">(brez DDV v EUR)« </w:t>
      </w:r>
      <w:r w:rsidRPr="003E4C3C">
        <w:rPr>
          <w:strike/>
          <w:color w:val="EE0000"/>
        </w:rPr>
        <w:t>v EUR brez DDV/Em</w:t>
      </w:r>
      <w:r w:rsidRPr="00C0200A">
        <w:t>, cene ne vpiše ali vpiše znak (npr. / in podobno)</w:t>
      </w:r>
      <w:r w:rsidRPr="0026173E">
        <w:t xml:space="preserve">, se šteje, da predmetne postavke ne ponuja in tako ne izpolnjuje vseh zahtev naročnika iz predmetne razpisne dokumentacije. </w:t>
      </w:r>
      <w:r>
        <w:t>Naročnik bo tako ponudbo zavrnil kot nedopustno.</w:t>
      </w:r>
    </w:p>
    <w:p w14:paraId="763D8A12" w14:textId="766067F9" w:rsidR="00A40137" w:rsidRPr="0026173E" w:rsidRDefault="00A40137" w:rsidP="00A40137">
      <w:r w:rsidRPr="0026173E">
        <w:t xml:space="preserve">. </w:t>
      </w:r>
    </w:p>
    <w:p w14:paraId="31E6CE73" w14:textId="77777777" w:rsidR="00A40137" w:rsidRPr="0026173E" w:rsidRDefault="00A40137" w:rsidP="00A40137">
      <w:pPr>
        <w:spacing w:line="240" w:lineRule="auto"/>
      </w:pPr>
      <w:r w:rsidRPr="0026173E">
        <w:t>V kolikor ponudnik vpiše ceno nič (0) EUR, se šteje, da ponuja postavko brezplačno.</w:t>
      </w:r>
    </w:p>
    <w:p w14:paraId="7E8AD9A1" w14:textId="77777777" w:rsidR="00A40137" w:rsidRDefault="00A40137" w:rsidP="00A40137">
      <w:pPr>
        <w:rPr>
          <w:color w:val="000000" w:themeColor="text1"/>
        </w:rPr>
      </w:pPr>
    </w:p>
    <w:p w14:paraId="7EC26491" w14:textId="77777777" w:rsidR="00AB5230" w:rsidRPr="002201F8" w:rsidRDefault="00AB5230" w:rsidP="00AB5230">
      <w:pPr>
        <w:spacing w:line="240" w:lineRule="auto"/>
        <w:rPr>
          <w:b/>
          <w:bCs/>
          <w:color w:val="FF0000"/>
        </w:rPr>
      </w:pPr>
      <w:r w:rsidRPr="002201F8">
        <w:rPr>
          <w:b/>
          <w:bCs/>
        </w:rPr>
        <w:t>Ponudnik ne sme spreminjati vsebine predračuna, dodajati, brisati ali preimenovati stolpcev ali vrstic. Ponudnik naj prav tako ne skriva stolpcev ali vrstic</w:t>
      </w:r>
      <w:r>
        <w:rPr>
          <w:b/>
          <w:bCs/>
        </w:rPr>
        <w:t>.</w:t>
      </w:r>
    </w:p>
    <w:p w14:paraId="3F05C40D" w14:textId="77777777" w:rsidR="00544AB5" w:rsidRPr="00206FD1" w:rsidRDefault="00544AB5" w:rsidP="00544AB5"/>
    <w:p w14:paraId="00118E65" w14:textId="1F420022" w:rsidR="00544AB5" w:rsidRPr="0026173E" w:rsidRDefault="00544AB5" w:rsidP="00544AB5">
      <w:r w:rsidRPr="0026173E">
        <w:t xml:space="preserve">Ponudba mora veljati najmanj </w:t>
      </w:r>
      <w:r w:rsidR="007F715E">
        <w:rPr>
          <w:b/>
          <w:bCs/>
        </w:rPr>
        <w:t>180 dni</w:t>
      </w:r>
      <w:r w:rsidRPr="0026173E">
        <w:rPr>
          <w:b/>
        </w:rPr>
        <w:t xml:space="preserve"> od datuma za prejem ponudb</w:t>
      </w:r>
      <w:r w:rsidRPr="0026173E">
        <w:t xml:space="preserve">. </w:t>
      </w:r>
    </w:p>
    <w:p w14:paraId="3C90570A" w14:textId="77777777" w:rsidR="00544AB5" w:rsidRDefault="00544AB5" w:rsidP="00544AB5">
      <w:pPr>
        <w:spacing w:line="240" w:lineRule="auto"/>
      </w:pPr>
    </w:p>
    <w:p w14:paraId="0867E3C5" w14:textId="77777777" w:rsidR="00544AB5" w:rsidRPr="0026173E" w:rsidRDefault="00544AB5" w:rsidP="00544AB5">
      <w:pPr>
        <w:spacing w:line="240" w:lineRule="auto"/>
        <w:rPr>
          <w:color w:val="FF0000"/>
        </w:rPr>
      </w:pPr>
      <w:r w:rsidRPr="0026173E">
        <w:t>Ponudnik ne sme spreminjati vsebine predračuna, razen v delu, kjer je to izrecno dovoljeno.</w:t>
      </w:r>
    </w:p>
    <w:p w14:paraId="1499A21C" w14:textId="77777777" w:rsidR="00544AB5" w:rsidRDefault="00544AB5" w:rsidP="00544AB5"/>
    <w:p w14:paraId="5943F970" w14:textId="77777777" w:rsidR="00AB5230" w:rsidRDefault="00AB5230" w:rsidP="00AB5230">
      <w:pPr>
        <w:pStyle w:val="Brezrazmikov"/>
      </w:pPr>
    </w:p>
    <w:p w14:paraId="5AE14ECA" w14:textId="77777777" w:rsidR="00AB5230" w:rsidRDefault="00AB5230" w:rsidP="00AB5230">
      <w:pPr>
        <w:pStyle w:val="Brezrazmikov"/>
      </w:pPr>
    </w:p>
    <w:p w14:paraId="5AEE9C39" w14:textId="77777777" w:rsidR="00DD166E" w:rsidRDefault="00DD166E" w:rsidP="00AB5230">
      <w:pPr>
        <w:pStyle w:val="Brezrazmikov"/>
      </w:pPr>
    </w:p>
    <w:p w14:paraId="11381D0D" w14:textId="77777777" w:rsidR="00DD166E" w:rsidRDefault="00DD166E" w:rsidP="00AB5230">
      <w:pPr>
        <w:pStyle w:val="Brezrazmikov"/>
      </w:pPr>
    </w:p>
    <w:p w14:paraId="33E9AD86" w14:textId="77777777" w:rsidR="00DD166E" w:rsidRDefault="00DD166E" w:rsidP="00AB5230">
      <w:pPr>
        <w:pStyle w:val="Brezrazmikov"/>
      </w:pPr>
    </w:p>
    <w:p w14:paraId="339D0AFD" w14:textId="77777777" w:rsidR="00DD166E" w:rsidRDefault="00DD166E" w:rsidP="00AB5230">
      <w:pPr>
        <w:pStyle w:val="Brezrazmikov"/>
      </w:pPr>
    </w:p>
    <w:p w14:paraId="722A0932" w14:textId="77777777" w:rsidR="00DD166E" w:rsidRDefault="00DD166E" w:rsidP="00AB5230">
      <w:pPr>
        <w:pStyle w:val="Brezrazmikov"/>
      </w:pPr>
    </w:p>
    <w:p w14:paraId="5CCA5735" w14:textId="77777777" w:rsidR="00DD166E" w:rsidRDefault="00DD166E" w:rsidP="00AB5230">
      <w:pPr>
        <w:pStyle w:val="Brezrazmikov"/>
      </w:pPr>
    </w:p>
    <w:p w14:paraId="2FF30035" w14:textId="77777777" w:rsidR="00DD166E" w:rsidRDefault="00DD166E" w:rsidP="00AB5230">
      <w:pPr>
        <w:pStyle w:val="Brezrazmikov"/>
      </w:pPr>
    </w:p>
    <w:p w14:paraId="13F88FFD" w14:textId="77777777" w:rsidR="00DD166E" w:rsidRDefault="00DD166E" w:rsidP="00AB5230">
      <w:pPr>
        <w:pStyle w:val="Brezrazmikov"/>
      </w:pPr>
    </w:p>
    <w:p w14:paraId="6336F8BA" w14:textId="77777777" w:rsidR="00DD166E" w:rsidRDefault="00DD166E" w:rsidP="00AB5230">
      <w:pPr>
        <w:pStyle w:val="Brezrazmikov"/>
      </w:pPr>
    </w:p>
    <w:p w14:paraId="096D4600" w14:textId="77777777" w:rsidR="00DD166E" w:rsidRDefault="00DD166E" w:rsidP="00AB5230">
      <w:pPr>
        <w:pStyle w:val="Brezrazmikov"/>
      </w:pPr>
    </w:p>
    <w:p w14:paraId="1D04CB4C" w14:textId="77777777" w:rsidR="00DD166E" w:rsidRDefault="00DD166E" w:rsidP="00AB5230">
      <w:pPr>
        <w:pStyle w:val="Brezrazmikov"/>
      </w:pPr>
    </w:p>
    <w:p w14:paraId="52C50326" w14:textId="77777777" w:rsidR="00DD166E" w:rsidRDefault="00DD166E" w:rsidP="00AB5230">
      <w:pPr>
        <w:pStyle w:val="Brezrazmikov"/>
      </w:pPr>
    </w:p>
    <w:p w14:paraId="5EAC82A3" w14:textId="77777777" w:rsidR="00DD166E" w:rsidRDefault="00DD166E" w:rsidP="00AB5230">
      <w:pPr>
        <w:pStyle w:val="Brezrazmikov"/>
      </w:pPr>
    </w:p>
    <w:p w14:paraId="328C655C" w14:textId="77777777" w:rsidR="00DD166E" w:rsidRDefault="00DD166E" w:rsidP="00AB5230">
      <w:pPr>
        <w:pStyle w:val="Brezrazmikov"/>
      </w:pPr>
    </w:p>
    <w:p w14:paraId="166406D0" w14:textId="77777777" w:rsidR="00DD166E" w:rsidRDefault="00DD166E" w:rsidP="00AB5230">
      <w:pPr>
        <w:pStyle w:val="Brezrazmikov"/>
      </w:pPr>
    </w:p>
    <w:p w14:paraId="654B3C14" w14:textId="77777777" w:rsidR="00DD166E" w:rsidRDefault="00DD166E" w:rsidP="00AB5230">
      <w:pPr>
        <w:pStyle w:val="Brezrazmikov"/>
      </w:pPr>
    </w:p>
    <w:p w14:paraId="2263C31A" w14:textId="77777777" w:rsidR="00DD166E" w:rsidRDefault="00DD166E" w:rsidP="00AB5230">
      <w:pPr>
        <w:pStyle w:val="Brezrazmikov"/>
      </w:pPr>
    </w:p>
    <w:p w14:paraId="0E261EF9" w14:textId="77777777" w:rsidR="00DD166E" w:rsidRDefault="00DD166E" w:rsidP="00AB5230">
      <w:pPr>
        <w:pStyle w:val="Brezrazmikov"/>
      </w:pPr>
    </w:p>
    <w:p w14:paraId="0E11A2C5" w14:textId="77777777" w:rsidR="00DD166E" w:rsidRDefault="00DD166E" w:rsidP="00AB5230">
      <w:pPr>
        <w:pStyle w:val="Brezrazmikov"/>
      </w:pPr>
    </w:p>
    <w:p w14:paraId="2F107EDB" w14:textId="77777777" w:rsidR="00DD166E" w:rsidRDefault="00DD166E" w:rsidP="00AB5230">
      <w:pPr>
        <w:pStyle w:val="Brezrazmikov"/>
      </w:pPr>
    </w:p>
    <w:p w14:paraId="628A44B2" w14:textId="77777777" w:rsidR="00DD166E" w:rsidRDefault="00DD166E" w:rsidP="00AB5230">
      <w:pPr>
        <w:pStyle w:val="Brezrazmikov"/>
      </w:pPr>
    </w:p>
    <w:p w14:paraId="056DF52D" w14:textId="77777777" w:rsidR="00DD166E" w:rsidRDefault="00DD166E" w:rsidP="00AB5230">
      <w:pPr>
        <w:pStyle w:val="Brezrazmikov"/>
      </w:pPr>
    </w:p>
    <w:p w14:paraId="11584D65" w14:textId="77777777" w:rsidR="00DD166E" w:rsidRDefault="00DD166E" w:rsidP="00AB5230">
      <w:pPr>
        <w:pStyle w:val="Brezrazmikov"/>
      </w:pPr>
    </w:p>
    <w:p w14:paraId="598BA5FF" w14:textId="77777777" w:rsidR="00DD166E" w:rsidRDefault="00DD166E" w:rsidP="00AB5230">
      <w:pPr>
        <w:pStyle w:val="Brezrazmikov"/>
      </w:pPr>
    </w:p>
    <w:p w14:paraId="161C58FE" w14:textId="77777777" w:rsidR="00DD166E" w:rsidRDefault="00DD166E" w:rsidP="00AB5230">
      <w:pPr>
        <w:pStyle w:val="Brezrazmikov"/>
      </w:pPr>
    </w:p>
    <w:p w14:paraId="77274206" w14:textId="77777777" w:rsidR="00DD166E" w:rsidRDefault="00DD166E" w:rsidP="00AB5230">
      <w:pPr>
        <w:pStyle w:val="Brezrazmikov"/>
      </w:pPr>
    </w:p>
    <w:p w14:paraId="43078D52" w14:textId="77777777" w:rsidR="00DD166E" w:rsidRDefault="00DD166E" w:rsidP="00AB5230">
      <w:pPr>
        <w:pStyle w:val="Brezrazmikov"/>
      </w:pPr>
    </w:p>
    <w:p w14:paraId="13BC1278" w14:textId="77777777" w:rsidR="00DD166E" w:rsidRDefault="00DD166E" w:rsidP="00AB5230">
      <w:pPr>
        <w:pStyle w:val="Brezrazmikov"/>
      </w:pPr>
    </w:p>
    <w:p w14:paraId="484BA2E9" w14:textId="77777777" w:rsidR="00DD166E" w:rsidRDefault="00DD166E" w:rsidP="00AB5230">
      <w:pPr>
        <w:pStyle w:val="Brezrazmikov"/>
      </w:pPr>
    </w:p>
    <w:p w14:paraId="0ACFE9BF" w14:textId="77777777" w:rsidR="00DD166E" w:rsidRDefault="00DD166E" w:rsidP="00AB5230">
      <w:pPr>
        <w:pStyle w:val="Brezrazmikov"/>
      </w:pPr>
    </w:p>
    <w:p w14:paraId="719968AF" w14:textId="77777777" w:rsidR="00DD166E" w:rsidRDefault="00DD166E" w:rsidP="00AB5230">
      <w:pPr>
        <w:pStyle w:val="Brezrazmikov"/>
      </w:pPr>
    </w:p>
    <w:p w14:paraId="535AC0CC" w14:textId="77777777" w:rsidR="00DD166E" w:rsidRDefault="00DD166E" w:rsidP="00AB5230">
      <w:pPr>
        <w:pStyle w:val="Brezrazmikov"/>
      </w:pPr>
    </w:p>
    <w:p w14:paraId="21B3CE98" w14:textId="77777777" w:rsidR="00DD166E" w:rsidRDefault="00DD166E" w:rsidP="00AB5230">
      <w:pPr>
        <w:pStyle w:val="Brezrazmikov"/>
      </w:pPr>
    </w:p>
    <w:p w14:paraId="233B64E6" w14:textId="77777777" w:rsidR="00DD166E" w:rsidRDefault="00DD166E" w:rsidP="00AB5230">
      <w:pPr>
        <w:pStyle w:val="Brezrazmikov"/>
      </w:pPr>
    </w:p>
    <w:p w14:paraId="1ADFBDE2" w14:textId="77777777" w:rsidR="00DD166E" w:rsidRDefault="00DD166E" w:rsidP="00AB5230">
      <w:pPr>
        <w:pStyle w:val="Brezrazmikov"/>
      </w:pPr>
    </w:p>
    <w:p w14:paraId="2F6375F7" w14:textId="77777777" w:rsidR="00DD166E" w:rsidRDefault="00DD166E" w:rsidP="00AB5230">
      <w:pPr>
        <w:pStyle w:val="Brezrazmikov"/>
      </w:pPr>
    </w:p>
    <w:p w14:paraId="4F130965" w14:textId="77777777" w:rsidR="00DD166E" w:rsidRDefault="00DD166E" w:rsidP="00AB5230">
      <w:pPr>
        <w:pStyle w:val="Brezrazmikov"/>
      </w:pPr>
    </w:p>
    <w:p w14:paraId="7567BA4B" w14:textId="77777777" w:rsidR="00DD166E" w:rsidRDefault="00DD166E" w:rsidP="00AB5230">
      <w:pPr>
        <w:pStyle w:val="Brezrazmikov"/>
      </w:pPr>
    </w:p>
    <w:p w14:paraId="11B80364" w14:textId="77777777" w:rsidR="00DD166E" w:rsidRDefault="00DD166E" w:rsidP="00AB5230">
      <w:pPr>
        <w:pStyle w:val="Brezrazmikov"/>
      </w:pPr>
    </w:p>
    <w:p w14:paraId="1252AE16" w14:textId="77777777" w:rsidR="00DD166E" w:rsidRDefault="00DD166E" w:rsidP="00AB5230">
      <w:pPr>
        <w:pStyle w:val="Brezrazmikov"/>
      </w:pPr>
    </w:p>
    <w:p w14:paraId="1125D761" w14:textId="77777777" w:rsidR="00DD166E" w:rsidRDefault="00DD166E" w:rsidP="00AB5230">
      <w:pPr>
        <w:pStyle w:val="Brezrazmikov"/>
      </w:pPr>
    </w:p>
    <w:p w14:paraId="4E407AD5" w14:textId="77777777" w:rsidR="00DD166E" w:rsidRDefault="00DD166E" w:rsidP="00AB5230">
      <w:pPr>
        <w:pStyle w:val="Brezrazmikov"/>
      </w:pPr>
    </w:p>
    <w:p w14:paraId="3281B769" w14:textId="77777777" w:rsidR="00DD166E" w:rsidRDefault="00DD166E" w:rsidP="00AB5230">
      <w:pPr>
        <w:pStyle w:val="Brezrazmikov"/>
      </w:pPr>
    </w:p>
    <w:p w14:paraId="260877D8" w14:textId="77777777" w:rsidR="00DD166E" w:rsidRDefault="00DD166E" w:rsidP="00AB5230">
      <w:pPr>
        <w:pStyle w:val="Brezrazmikov"/>
      </w:pPr>
    </w:p>
    <w:p w14:paraId="5F246D2F" w14:textId="14D63D59" w:rsidR="0014474B" w:rsidRPr="001D1D82" w:rsidRDefault="0014474B" w:rsidP="001D1D82">
      <w:pPr>
        <w:pStyle w:val="Naslovobrazci"/>
        <w:rPr>
          <w:rStyle w:val="Naslovknjige"/>
          <w:b/>
          <w:bCs w:val="0"/>
          <w:i w:val="0"/>
          <w:iCs w:val="0"/>
          <w:spacing w:val="0"/>
        </w:rPr>
      </w:pPr>
      <w:bookmarkStart w:id="48" w:name="_Toc207085614"/>
      <w:r w:rsidRPr="001D1D82">
        <w:rPr>
          <w:rStyle w:val="Naslovknjige"/>
          <w:b/>
          <w:bCs w:val="0"/>
          <w:i w:val="0"/>
          <w:iCs w:val="0"/>
          <w:spacing w:val="0"/>
        </w:rPr>
        <w:lastRenderedPageBreak/>
        <w:t xml:space="preserve">OBR </w:t>
      </w:r>
      <w:r w:rsidR="00544AB5">
        <w:rPr>
          <w:rStyle w:val="Naslovknjige"/>
          <w:b/>
          <w:bCs w:val="0"/>
          <w:i w:val="0"/>
          <w:iCs w:val="0"/>
          <w:spacing w:val="0"/>
        </w:rPr>
        <w:t>6</w:t>
      </w:r>
      <w:bookmarkEnd w:id="42"/>
      <w:bookmarkEnd w:id="43"/>
      <w:bookmarkEnd w:id="48"/>
    </w:p>
    <w:p w14:paraId="137D97FE" w14:textId="77777777" w:rsidR="0014474B" w:rsidRPr="001D1D82" w:rsidRDefault="0014474B" w:rsidP="001D1D82">
      <w:pPr>
        <w:pStyle w:val="Naslovobrazci"/>
        <w:rPr>
          <w:rStyle w:val="Naslovknjige"/>
          <w:b/>
          <w:bCs w:val="0"/>
          <w:i w:val="0"/>
          <w:iCs w:val="0"/>
          <w:spacing w:val="0"/>
        </w:rPr>
      </w:pPr>
    </w:p>
    <w:p w14:paraId="543C9EAC" w14:textId="75D7A3A8" w:rsidR="0014474B" w:rsidRPr="00B255C2" w:rsidRDefault="005E5080" w:rsidP="001D1D82">
      <w:pPr>
        <w:pStyle w:val="Naslovobrazci"/>
        <w:jc w:val="center"/>
        <w:rPr>
          <w:rStyle w:val="Naslovknjige"/>
          <w:b/>
          <w:bCs w:val="0"/>
          <w:i w:val="0"/>
          <w:iCs w:val="0"/>
          <w:spacing w:val="0"/>
        </w:rPr>
      </w:pPr>
      <w:bookmarkStart w:id="49" w:name="_Toc207085615"/>
      <w:r>
        <w:rPr>
          <w:rStyle w:val="Naslovknjige"/>
          <w:b/>
          <w:bCs w:val="0"/>
          <w:i w:val="0"/>
          <w:iCs w:val="0"/>
          <w:spacing w:val="0"/>
        </w:rPr>
        <w:t xml:space="preserve">PREDRAČUN </w:t>
      </w:r>
      <w:r w:rsidR="000C1E0E">
        <w:rPr>
          <w:rStyle w:val="Naslovknjige"/>
          <w:b/>
          <w:bCs w:val="0"/>
          <w:i w:val="0"/>
          <w:iCs w:val="0"/>
          <w:spacing w:val="0"/>
        </w:rPr>
        <w:t>REKAPITULACIJA</w:t>
      </w:r>
      <w:bookmarkEnd w:id="49"/>
    </w:p>
    <w:p w14:paraId="159A9D2E" w14:textId="678CAB3A" w:rsidR="00CB6134" w:rsidRDefault="00CB6134" w:rsidP="00CB6134">
      <w:pPr>
        <w:pStyle w:val="Brezrazmikov"/>
      </w:pPr>
    </w:p>
    <w:p w14:paraId="07738E34" w14:textId="77777777" w:rsidR="00A11B67" w:rsidRDefault="00A11B67" w:rsidP="00A11B67">
      <w:pPr>
        <w:pStyle w:val="Brezrazmikov"/>
      </w:pPr>
      <w:r>
        <w:t xml:space="preserve">Gospodarski subjekt (naziv in sedež) </w:t>
      </w:r>
      <w:r>
        <w:tab/>
      </w:r>
    </w:p>
    <w:p w14:paraId="77232359" w14:textId="77777777" w:rsidR="00A11B67" w:rsidRDefault="00A11B67" w:rsidP="00A11B67">
      <w:pPr>
        <w:pStyle w:val="Brezrazmikov"/>
      </w:pPr>
      <w:r>
        <w:t xml:space="preserve">   </w:t>
      </w:r>
    </w:p>
    <w:p w14:paraId="1A1011F5" w14:textId="77777777" w:rsidR="00A11B67" w:rsidRDefault="00A11B67" w:rsidP="00A11B67">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58DAAF5" w14:textId="77777777" w:rsidR="00A11B67" w:rsidRDefault="00A11B67" w:rsidP="00A11B67">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161ED72C" w14:textId="77777777" w:rsidR="00A11B67" w:rsidRDefault="00A11B67" w:rsidP="00A11B67">
      <w:pPr>
        <w:pStyle w:val="Brezrazmikov"/>
      </w:pPr>
    </w:p>
    <w:p w14:paraId="38317D77" w14:textId="77777777" w:rsidR="00A11B67" w:rsidRDefault="00A11B67" w:rsidP="00A11B67">
      <w:pPr>
        <w:pStyle w:val="Brezrazmikov"/>
      </w:pPr>
    </w:p>
    <w:p w14:paraId="5DA706D6" w14:textId="1703765A" w:rsidR="00A11B67" w:rsidRDefault="00A11B67" w:rsidP="00A11B67">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280C7F">
        <w:rPr>
          <w:b/>
        </w:rPr>
        <w:t>Dobava reagentov in laboratorijskega potrošnega materiala</w:t>
      </w:r>
      <w:r>
        <w:t xml:space="preserve">« </w:t>
      </w:r>
    </w:p>
    <w:p w14:paraId="6BBE19F4" w14:textId="77777777" w:rsidR="00A11B67" w:rsidRDefault="00A11B67" w:rsidP="00A11B67">
      <w:pPr>
        <w:pStyle w:val="Brezrazmikov"/>
      </w:pPr>
    </w:p>
    <w:p w14:paraId="76F69A27" w14:textId="77777777" w:rsidR="00A11B67" w:rsidRDefault="00A11B67" w:rsidP="00A11B67">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A11B67" w:rsidRPr="007477F2" w14:paraId="49E7EA8D" w14:textId="77777777" w:rsidTr="00EC2D40">
        <w:trPr>
          <w:trHeight w:val="645"/>
        </w:trPr>
        <w:tc>
          <w:tcPr>
            <w:tcW w:w="4026" w:type="dxa"/>
            <w:tcBorders>
              <w:bottom w:val="single" w:sz="36" w:space="0" w:color="D89598"/>
              <w:right w:val="single" w:sz="6" w:space="0" w:color="D89598"/>
            </w:tcBorders>
            <w:vAlign w:val="center"/>
            <w:hideMark/>
          </w:tcPr>
          <w:p w14:paraId="6D84B563" w14:textId="39D16C35" w:rsidR="00A11B67" w:rsidRPr="007477F2" w:rsidRDefault="005B0B6D" w:rsidP="00EC2D40">
            <w:pPr>
              <w:pStyle w:val="Brezrazmikov"/>
              <w:rPr>
                <w:rFonts w:cs="Arial"/>
                <w:b/>
                <w:bCs/>
                <w:i/>
                <w:iCs/>
                <w:color w:val="C00000"/>
              </w:rPr>
            </w:pPr>
            <w:r>
              <w:rPr>
                <w:rFonts w:cs="Arial"/>
                <w:b/>
                <w:bCs/>
                <w:i/>
                <w:iCs/>
                <w:color w:val="C00000"/>
              </w:rPr>
              <w:t>Naziv sklopa</w:t>
            </w:r>
          </w:p>
        </w:tc>
        <w:tc>
          <w:tcPr>
            <w:tcW w:w="1701" w:type="dxa"/>
            <w:tcBorders>
              <w:left w:val="single" w:sz="6" w:space="0" w:color="D89598"/>
              <w:bottom w:val="single" w:sz="36" w:space="0" w:color="D89598"/>
              <w:right w:val="single" w:sz="6" w:space="0" w:color="D89598"/>
            </w:tcBorders>
            <w:vAlign w:val="center"/>
            <w:hideMark/>
          </w:tcPr>
          <w:p w14:paraId="172F9479" w14:textId="1CD8BDE8" w:rsidR="00A11B67" w:rsidRPr="007477F2" w:rsidRDefault="00A11B67" w:rsidP="00EC2D40">
            <w:pPr>
              <w:pStyle w:val="Brezrazmikov"/>
              <w:jc w:val="center"/>
              <w:rPr>
                <w:rFonts w:cs="Arial"/>
                <w:b/>
                <w:bCs/>
                <w:i/>
                <w:iCs/>
                <w:color w:val="C00000"/>
              </w:rPr>
            </w:pPr>
            <w:r w:rsidRPr="007477F2">
              <w:rPr>
                <w:rFonts w:cs="Arial"/>
                <w:b/>
                <w:i/>
                <w:iCs/>
                <w:color w:val="C00000"/>
              </w:rPr>
              <w:t xml:space="preserve">Vrednost </w:t>
            </w:r>
            <w:r w:rsidR="005B0B6D">
              <w:rPr>
                <w:rFonts w:cs="Arial"/>
                <w:b/>
                <w:i/>
                <w:iCs/>
                <w:color w:val="C00000"/>
              </w:rPr>
              <w:t xml:space="preserve">za 2 leti </w:t>
            </w:r>
            <w:r w:rsidRPr="007477F2">
              <w:rPr>
                <w:rFonts w:cs="Arial"/>
                <w:b/>
                <w:i/>
                <w:iCs/>
                <w:color w:val="C00000"/>
              </w:rPr>
              <w:t>brez DDV v EUR</w:t>
            </w:r>
          </w:p>
        </w:tc>
        <w:tc>
          <w:tcPr>
            <w:tcW w:w="1843" w:type="dxa"/>
            <w:tcBorders>
              <w:left w:val="single" w:sz="6" w:space="0" w:color="D89598"/>
              <w:bottom w:val="single" w:sz="36" w:space="0" w:color="D89598"/>
              <w:right w:val="single" w:sz="6" w:space="0" w:color="D89598"/>
            </w:tcBorders>
            <w:vAlign w:val="center"/>
          </w:tcPr>
          <w:p w14:paraId="175FA307" w14:textId="77777777" w:rsidR="00A11B67" w:rsidRPr="007477F2" w:rsidRDefault="00A11B67" w:rsidP="00EC2D40">
            <w:pPr>
              <w:pStyle w:val="Brezrazmikov"/>
              <w:jc w:val="center"/>
              <w:rPr>
                <w:rFonts w:cs="Arial"/>
                <w:b/>
                <w:i/>
                <w:iCs/>
                <w:color w:val="C00000"/>
              </w:rPr>
            </w:pPr>
            <w:r w:rsidRPr="007477F2">
              <w:rPr>
                <w:rFonts w:cs="Arial"/>
                <w:b/>
                <w:i/>
                <w:iCs/>
                <w:color w:val="C00000"/>
              </w:rPr>
              <w:t>Vrednost</w:t>
            </w:r>
          </w:p>
          <w:p w14:paraId="4AFDF871" w14:textId="7C0D7000" w:rsidR="00A11B67" w:rsidRPr="007477F2" w:rsidRDefault="00A11B67" w:rsidP="00EC2D40">
            <w:pPr>
              <w:pStyle w:val="Brezrazmikov"/>
              <w:jc w:val="center"/>
              <w:rPr>
                <w:rFonts w:cs="Arial"/>
                <w:b/>
                <w:i/>
                <w:iCs/>
                <w:color w:val="C00000"/>
              </w:rPr>
            </w:pPr>
            <w:r w:rsidRPr="007477F2">
              <w:rPr>
                <w:rFonts w:cs="Arial"/>
                <w:b/>
                <w:i/>
                <w:iCs/>
                <w:color w:val="C00000"/>
              </w:rPr>
              <w:t>DDV v EUR</w:t>
            </w:r>
            <w:r w:rsidR="005B0B6D">
              <w:rPr>
                <w:rFonts w:cs="Arial"/>
                <w:b/>
                <w:i/>
                <w:iCs/>
                <w:color w:val="C00000"/>
              </w:rPr>
              <w:t xml:space="preserve"> za 2 leti</w:t>
            </w:r>
          </w:p>
        </w:tc>
        <w:tc>
          <w:tcPr>
            <w:tcW w:w="2126" w:type="dxa"/>
            <w:tcBorders>
              <w:left w:val="single" w:sz="6" w:space="0" w:color="D89598"/>
              <w:bottom w:val="single" w:sz="36" w:space="0" w:color="D89598"/>
            </w:tcBorders>
            <w:vAlign w:val="center"/>
            <w:hideMark/>
          </w:tcPr>
          <w:p w14:paraId="0C30EA09" w14:textId="77777777" w:rsidR="00A11B67" w:rsidRPr="007477F2" w:rsidRDefault="00A11B67" w:rsidP="00EC2D40">
            <w:pPr>
              <w:pStyle w:val="Brezrazmikov"/>
              <w:jc w:val="center"/>
              <w:rPr>
                <w:rFonts w:cs="Arial"/>
                <w:b/>
                <w:i/>
                <w:iCs/>
                <w:color w:val="C00000"/>
              </w:rPr>
            </w:pPr>
            <w:r w:rsidRPr="007477F2">
              <w:rPr>
                <w:rFonts w:cs="Arial"/>
                <w:b/>
                <w:i/>
                <w:iCs/>
                <w:color w:val="C00000"/>
              </w:rPr>
              <w:t>Vrednost z DDV</w:t>
            </w:r>
          </w:p>
          <w:p w14:paraId="4B8F0CB9" w14:textId="1D479195" w:rsidR="00A11B67" w:rsidRPr="007477F2" w:rsidRDefault="00A11B67" w:rsidP="00EC2D40">
            <w:pPr>
              <w:pStyle w:val="Brezrazmikov"/>
              <w:jc w:val="center"/>
              <w:rPr>
                <w:rFonts w:cs="Arial"/>
                <w:b/>
                <w:bCs/>
                <w:i/>
                <w:iCs/>
                <w:color w:val="C00000"/>
              </w:rPr>
            </w:pPr>
            <w:r w:rsidRPr="007477F2">
              <w:rPr>
                <w:rFonts w:cs="Arial"/>
                <w:b/>
                <w:i/>
                <w:iCs/>
                <w:color w:val="C00000"/>
              </w:rPr>
              <w:t>v EUR</w:t>
            </w:r>
            <w:r w:rsidR="005B0B6D">
              <w:rPr>
                <w:rFonts w:cs="Arial"/>
                <w:b/>
                <w:i/>
                <w:iCs/>
                <w:color w:val="C00000"/>
              </w:rPr>
              <w:t xml:space="preserve"> za 2 leti</w:t>
            </w:r>
          </w:p>
        </w:tc>
      </w:tr>
      <w:tr w:rsidR="00A11B67" w:rsidRPr="007477F2" w14:paraId="3E12172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11DF8CA" w14:textId="77777777" w:rsidR="00A11B67" w:rsidRPr="0082716D" w:rsidRDefault="00A11B67" w:rsidP="00EC2D40">
            <w:pPr>
              <w:pStyle w:val="Brezrazmikov"/>
              <w:rPr>
                <w:rFonts w:cs="Arial"/>
                <w:bCs/>
              </w:rPr>
            </w:pPr>
            <w:r w:rsidRPr="0082716D">
              <w:rPr>
                <w:rFonts w:eastAsia="Times New Roman" w:cs="Arial"/>
                <w:b/>
                <w:bCs/>
                <w:lang w:eastAsia="sl-SI"/>
              </w:rPr>
              <w:t>SKLOP 1: SPLOŠNI REAGENTI 1</w:t>
            </w:r>
          </w:p>
        </w:tc>
        <w:tc>
          <w:tcPr>
            <w:tcW w:w="1701" w:type="dxa"/>
            <w:tcBorders>
              <w:top w:val="single" w:sz="36" w:space="0" w:color="D89598"/>
              <w:left w:val="single" w:sz="6" w:space="0" w:color="auto"/>
              <w:bottom w:val="single" w:sz="36" w:space="0" w:color="D89598"/>
              <w:right w:val="single" w:sz="6" w:space="0" w:color="auto"/>
            </w:tcBorders>
            <w:vAlign w:val="center"/>
            <w:hideMark/>
          </w:tcPr>
          <w:p w14:paraId="55DE47D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p w14:paraId="4B777AAB" w14:textId="77777777" w:rsidR="00A11B67" w:rsidRPr="007477F2" w:rsidRDefault="00A11B67" w:rsidP="00EC2D40">
            <w:pPr>
              <w:pStyle w:val="Brezrazmikov"/>
              <w:jc w:val="center"/>
              <w:rPr>
                <w:rFonts w:cs="Arial"/>
                <w:i/>
                <w:iCs/>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1A9D15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tc>
        <w:tc>
          <w:tcPr>
            <w:tcW w:w="2126" w:type="dxa"/>
            <w:tcBorders>
              <w:top w:val="single" w:sz="36" w:space="0" w:color="D89598"/>
              <w:left w:val="single" w:sz="6" w:space="0" w:color="auto"/>
              <w:bottom w:val="single" w:sz="36" w:space="0" w:color="D89598"/>
            </w:tcBorders>
            <w:vAlign w:val="center"/>
            <w:hideMark/>
          </w:tcPr>
          <w:p w14:paraId="2AD164B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tc>
      </w:tr>
      <w:tr w:rsidR="00A11B67" w:rsidRPr="00E76C83" w14:paraId="203D34CB" w14:textId="77777777" w:rsidTr="00EC2D40">
        <w:trPr>
          <w:trHeight w:val="315"/>
        </w:trPr>
        <w:tc>
          <w:tcPr>
            <w:tcW w:w="4026" w:type="dxa"/>
            <w:tcBorders>
              <w:top w:val="single" w:sz="36" w:space="0" w:color="D89598"/>
              <w:bottom w:val="single" w:sz="36" w:space="0" w:color="D89598"/>
              <w:right w:val="single" w:sz="6" w:space="0" w:color="auto"/>
            </w:tcBorders>
            <w:vAlign w:val="center"/>
          </w:tcPr>
          <w:p w14:paraId="570EF601" w14:textId="77777777" w:rsidR="00A11B67" w:rsidRPr="00E76C83" w:rsidRDefault="00A11B67" w:rsidP="00EC2D40">
            <w:pPr>
              <w:pStyle w:val="Brezrazmikov"/>
              <w:rPr>
                <w:rFonts w:cs="Arial"/>
              </w:rPr>
            </w:pPr>
            <w:r w:rsidRPr="00CE0A9C">
              <w:rPr>
                <w:rFonts w:eastAsia="Times New Roman" w:cs="Arial"/>
                <w:b/>
                <w:bCs/>
                <w:lang w:eastAsia="sl-SI"/>
              </w:rPr>
              <w:t>SKLOP 2: SPLOŠNI REAGENTI 2</w:t>
            </w:r>
          </w:p>
        </w:tc>
        <w:tc>
          <w:tcPr>
            <w:tcW w:w="1701" w:type="dxa"/>
            <w:tcBorders>
              <w:top w:val="single" w:sz="36" w:space="0" w:color="D89598"/>
              <w:left w:val="single" w:sz="6" w:space="0" w:color="auto"/>
              <w:bottom w:val="single" w:sz="36" w:space="0" w:color="D89598"/>
              <w:right w:val="single" w:sz="6" w:space="0" w:color="auto"/>
            </w:tcBorders>
            <w:vAlign w:val="center"/>
          </w:tcPr>
          <w:p w14:paraId="74005F1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D4D410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7C3DE8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85A2929"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71F0F5C" w14:textId="77777777" w:rsidR="00A11B67" w:rsidRPr="00E76C83" w:rsidRDefault="00A11B67" w:rsidP="00EC2D40">
            <w:pPr>
              <w:pStyle w:val="Brezrazmikov"/>
              <w:rPr>
                <w:rFonts w:cs="Arial"/>
              </w:rPr>
            </w:pPr>
            <w:r w:rsidRPr="00CE0A9C">
              <w:rPr>
                <w:rFonts w:eastAsia="Times New Roman" w:cs="Arial"/>
                <w:b/>
                <w:bCs/>
                <w:lang w:eastAsia="sl-SI"/>
              </w:rPr>
              <w:t>SKLOP 3: REAGENTI ZA HISTOLOGIJO IN MIKROBIOLOGIJO</w:t>
            </w:r>
          </w:p>
        </w:tc>
        <w:tc>
          <w:tcPr>
            <w:tcW w:w="1701" w:type="dxa"/>
            <w:tcBorders>
              <w:top w:val="single" w:sz="36" w:space="0" w:color="D89598"/>
              <w:left w:val="single" w:sz="6" w:space="0" w:color="auto"/>
              <w:bottom w:val="single" w:sz="36" w:space="0" w:color="D89598"/>
              <w:right w:val="single" w:sz="6" w:space="0" w:color="auto"/>
            </w:tcBorders>
            <w:vAlign w:val="center"/>
          </w:tcPr>
          <w:p w14:paraId="2D9D1E6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FA52BE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E92948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9E481B4"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15E9E370" w14:textId="77777777" w:rsidR="00A11B67" w:rsidRPr="00E76C83" w:rsidRDefault="00A11B67" w:rsidP="00EC2D40">
            <w:pPr>
              <w:pStyle w:val="Brezrazmikov"/>
              <w:rPr>
                <w:rFonts w:cs="Arial"/>
              </w:rPr>
            </w:pPr>
            <w:r w:rsidRPr="00CE0A9C">
              <w:rPr>
                <w:rFonts w:eastAsia="Times New Roman" w:cs="Arial"/>
                <w:b/>
                <w:bCs/>
                <w:lang w:eastAsia="sl-SI"/>
              </w:rPr>
              <w:t>SKLOP 4: REAGENTI ZA APARAT MILESTONE</w:t>
            </w:r>
          </w:p>
        </w:tc>
        <w:tc>
          <w:tcPr>
            <w:tcW w:w="1701" w:type="dxa"/>
            <w:tcBorders>
              <w:top w:val="single" w:sz="36" w:space="0" w:color="D89598"/>
              <w:left w:val="single" w:sz="6" w:space="0" w:color="auto"/>
              <w:bottom w:val="single" w:sz="36" w:space="0" w:color="D89598"/>
              <w:right w:val="single" w:sz="6" w:space="0" w:color="auto"/>
            </w:tcBorders>
            <w:vAlign w:val="center"/>
          </w:tcPr>
          <w:p w14:paraId="48C6F57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3C47FE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46C4D7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D1C1D25"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E50CE80" w14:textId="77777777" w:rsidR="00A11B67" w:rsidRPr="00E76C83" w:rsidRDefault="00A11B67" w:rsidP="00EC2D40">
            <w:pPr>
              <w:pStyle w:val="Brezrazmikov"/>
              <w:rPr>
                <w:rFonts w:cs="Arial"/>
              </w:rPr>
            </w:pPr>
            <w:r w:rsidRPr="00CE0A9C">
              <w:rPr>
                <w:rFonts w:eastAsia="Times New Roman" w:cs="Arial"/>
                <w:b/>
                <w:bCs/>
                <w:lang w:eastAsia="sl-SI"/>
              </w:rPr>
              <w:t>SKLOP 5: REAGENTI IN BARVILA</w:t>
            </w:r>
          </w:p>
        </w:tc>
        <w:tc>
          <w:tcPr>
            <w:tcW w:w="1701" w:type="dxa"/>
            <w:tcBorders>
              <w:top w:val="single" w:sz="36" w:space="0" w:color="D89598"/>
              <w:left w:val="single" w:sz="6" w:space="0" w:color="auto"/>
              <w:bottom w:val="single" w:sz="36" w:space="0" w:color="D89598"/>
              <w:right w:val="single" w:sz="6" w:space="0" w:color="auto"/>
            </w:tcBorders>
            <w:vAlign w:val="center"/>
          </w:tcPr>
          <w:p w14:paraId="0D0EE4F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0F7175E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0EC4C09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52EDF3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A96DD33" w14:textId="77777777" w:rsidR="00A11B67" w:rsidRPr="007477F2" w:rsidRDefault="00A11B67" w:rsidP="00EC2D40">
            <w:pPr>
              <w:pStyle w:val="Brezrazmikov"/>
              <w:rPr>
                <w:rFonts w:cs="Arial"/>
                <w:b/>
                <w:bCs/>
              </w:rPr>
            </w:pPr>
            <w:r w:rsidRPr="00CE0A9C">
              <w:rPr>
                <w:rFonts w:eastAsia="Times New Roman" w:cs="Arial"/>
                <w:b/>
                <w:bCs/>
                <w:lang w:eastAsia="sl-SI"/>
              </w:rPr>
              <w:t>SKLOP 6: REAGENTI ZA IS IN ELISA TESTI</w:t>
            </w:r>
          </w:p>
        </w:tc>
        <w:tc>
          <w:tcPr>
            <w:tcW w:w="1701" w:type="dxa"/>
            <w:tcBorders>
              <w:top w:val="single" w:sz="36" w:space="0" w:color="D89598"/>
              <w:left w:val="single" w:sz="6" w:space="0" w:color="auto"/>
              <w:bottom w:val="single" w:sz="36" w:space="0" w:color="D89598"/>
              <w:right w:val="single" w:sz="6" w:space="0" w:color="auto"/>
            </w:tcBorders>
            <w:vAlign w:val="center"/>
          </w:tcPr>
          <w:p w14:paraId="78B0AF5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D427C5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AA8B4D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DB61198"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23640E2" w14:textId="77777777" w:rsidR="00A11B67" w:rsidRPr="00E76C83" w:rsidRDefault="00A11B67" w:rsidP="00EC2D40">
            <w:pPr>
              <w:pStyle w:val="Brezrazmikov"/>
              <w:rPr>
                <w:rFonts w:cs="Arial"/>
              </w:rPr>
            </w:pPr>
            <w:r w:rsidRPr="00CE0A9C">
              <w:rPr>
                <w:rFonts w:eastAsia="Times New Roman" w:cs="Arial"/>
                <w:b/>
                <w:bCs/>
                <w:lang w:eastAsia="sl-SI"/>
              </w:rPr>
              <w:t>SKLOP 7: PROTITELESA ZA IMUNOHISTOKEMIJO 1</w:t>
            </w:r>
          </w:p>
        </w:tc>
        <w:tc>
          <w:tcPr>
            <w:tcW w:w="1701" w:type="dxa"/>
            <w:tcBorders>
              <w:top w:val="single" w:sz="36" w:space="0" w:color="D89598"/>
              <w:left w:val="single" w:sz="6" w:space="0" w:color="auto"/>
              <w:bottom w:val="single" w:sz="36" w:space="0" w:color="D89598"/>
              <w:right w:val="single" w:sz="6" w:space="0" w:color="auto"/>
            </w:tcBorders>
            <w:vAlign w:val="center"/>
          </w:tcPr>
          <w:p w14:paraId="0663FA4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484C63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4B4F8B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F6C489E"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CCDC5E3" w14:textId="77777777" w:rsidR="00A11B67" w:rsidRPr="00E76C83" w:rsidRDefault="00A11B67" w:rsidP="00EC2D40">
            <w:pPr>
              <w:pStyle w:val="Brezrazmikov"/>
              <w:rPr>
                <w:rFonts w:cs="Arial"/>
              </w:rPr>
            </w:pPr>
            <w:r w:rsidRPr="00CE0A9C">
              <w:rPr>
                <w:rFonts w:eastAsia="Times New Roman" w:cs="Arial"/>
                <w:b/>
                <w:bCs/>
                <w:lang w:eastAsia="sl-SI"/>
              </w:rPr>
              <w:t>SKLOP 8: PROTITELESA ZA IMUNOHISTOKEMIJO 2</w:t>
            </w:r>
          </w:p>
        </w:tc>
        <w:tc>
          <w:tcPr>
            <w:tcW w:w="1701" w:type="dxa"/>
            <w:tcBorders>
              <w:top w:val="single" w:sz="36" w:space="0" w:color="D89598"/>
              <w:left w:val="single" w:sz="6" w:space="0" w:color="auto"/>
              <w:bottom w:val="single" w:sz="36" w:space="0" w:color="D89598"/>
              <w:right w:val="single" w:sz="6" w:space="0" w:color="auto"/>
            </w:tcBorders>
            <w:vAlign w:val="center"/>
          </w:tcPr>
          <w:p w14:paraId="2D2D953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8C253A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20FB3A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453771A"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82A904B" w14:textId="77777777" w:rsidR="00A11B67" w:rsidRPr="00E76C83" w:rsidRDefault="00A11B67" w:rsidP="00EC2D40">
            <w:pPr>
              <w:pStyle w:val="Brezrazmikov"/>
              <w:rPr>
                <w:rFonts w:cs="Arial"/>
              </w:rPr>
            </w:pPr>
            <w:r w:rsidRPr="00CE0A9C">
              <w:rPr>
                <w:rFonts w:eastAsia="Times New Roman" w:cs="Arial"/>
                <w:b/>
                <w:bCs/>
                <w:lang w:eastAsia="sl-SI"/>
              </w:rPr>
              <w:t>SKLOP 9: PROTITELESA ZA IMUNOHISTOKEMIJO 3</w:t>
            </w:r>
          </w:p>
        </w:tc>
        <w:tc>
          <w:tcPr>
            <w:tcW w:w="1701" w:type="dxa"/>
            <w:tcBorders>
              <w:top w:val="single" w:sz="36" w:space="0" w:color="D89598"/>
              <w:left w:val="single" w:sz="6" w:space="0" w:color="auto"/>
              <w:bottom w:val="single" w:sz="36" w:space="0" w:color="D89598"/>
              <w:right w:val="single" w:sz="6" w:space="0" w:color="auto"/>
            </w:tcBorders>
            <w:vAlign w:val="center"/>
          </w:tcPr>
          <w:p w14:paraId="23EE5E3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0AA257E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113EC0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3CB1CFC"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10D0C1E" w14:textId="77777777" w:rsidR="00A11B67" w:rsidRPr="00E76C83" w:rsidRDefault="00A11B67" w:rsidP="00EC2D40">
            <w:pPr>
              <w:pStyle w:val="Brezrazmikov"/>
              <w:rPr>
                <w:rFonts w:cs="Arial"/>
              </w:rPr>
            </w:pPr>
            <w:r w:rsidRPr="00CE0A9C">
              <w:rPr>
                <w:rFonts w:eastAsia="Times New Roman" w:cs="Arial"/>
                <w:b/>
                <w:bCs/>
                <w:lang w:eastAsia="sl-SI"/>
              </w:rPr>
              <w:t>SKLOP 10: PROTITELESA ZA IMUNOHISTOKEMIJO 4</w:t>
            </w:r>
          </w:p>
        </w:tc>
        <w:tc>
          <w:tcPr>
            <w:tcW w:w="1701" w:type="dxa"/>
            <w:tcBorders>
              <w:top w:val="single" w:sz="36" w:space="0" w:color="D89598"/>
              <w:left w:val="single" w:sz="6" w:space="0" w:color="auto"/>
              <w:bottom w:val="single" w:sz="36" w:space="0" w:color="D89598"/>
              <w:right w:val="single" w:sz="6" w:space="0" w:color="auto"/>
            </w:tcBorders>
            <w:vAlign w:val="center"/>
          </w:tcPr>
          <w:p w14:paraId="7C96B56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CBA672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614B75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A4E818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223E436"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11: PROTITELESA ZA IMUNOHISTOKEMIJO 5</w:t>
            </w:r>
          </w:p>
        </w:tc>
        <w:tc>
          <w:tcPr>
            <w:tcW w:w="1701" w:type="dxa"/>
            <w:tcBorders>
              <w:top w:val="single" w:sz="36" w:space="0" w:color="D89598"/>
              <w:left w:val="single" w:sz="6" w:space="0" w:color="auto"/>
              <w:bottom w:val="single" w:sz="36" w:space="0" w:color="D89598"/>
              <w:right w:val="single" w:sz="6" w:space="0" w:color="auto"/>
            </w:tcBorders>
            <w:vAlign w:val="center"/>
          </w:tcPr>
          <w:p w14:paraId="45F6BE6A"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25F3B756"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1CD150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03AC0BD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2EC221E"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0CC1D1E" w14:textId="2E6102D9" w:rsidR="00A11B67" w:rsidRPr="00E76C83" w:rsidRDefault="00A11B67" w:rsidP="00EC2D40">
            <w:pPr>
              <w:pStyle w:val="Brezrazmikov"/>
              <w:rPr>
                <w:rFonts w:eastAsia="Times New Roman" w:cs="Arial"/>
                <w:b/>
                <w:bCs/>
                <w:lang w:eastAsia="sl-SI"/>
              </w:rPr>
            </w:pPr>
            <w:r w:rsidRPr="00DD166E">
              <w:rPr>
                <w:rFonts w:eastAsia="Times New Roman" w:cs="Arial"/>
                <w:b/>
                <w:bCs/>
                <w:color w:val="EE0000"/>
                <w:lang w:eastAsia="sl-SI"/>
              </w:rPr>
              <w:t>SKLOP 12: REAGENTI ZA MOLEKULARNO GENETIKO 1</w:t>
            </w:r>
            <w:r w:rsidR="00DD166E" w:rsidRPr="00DD166E">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2185D22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5DBFC3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03684A0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DD166E" w:rsidRPr="00E76C83" w14:paraId="68276470"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A50C872" w14:textId="2A2DDAC3" w:rsidR="00DD166E" w:rsidRPr="00DD166E" w:rsidRDefault="00DD166E" w:rsidP="00EC2D40">
            <w:pPr>
              <w:pStyle w:val="Brezrazmikov"/>
              <w:rPr>
                <w:rFonts w:eastAsia="Times New Roman" w:cs="Arial"/>
                <w:b/>
                <w:bCs/>
                <w:color w:val="EE0000"/>
                <w:lang w:eastAsia="sl-SI"/>
              </w:rPr>
            </w:pPr>
            <w:r w:rsidRPr="00DD166E">
              <w:rPr>
                <w:rFonts w:eastAsia="Times New Roman" w:cs="Arial"/>
                <w:b/>
                <w:bCs/>
                <w:color w:val="EE0000"/>
                <w:lang w:eastAsia="sl-SI"/>
              </w:rPr>
              <w:t>SKLOP 12: REAGENTI ZA MOLEKULARNO GENETIKO 1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48269BE6" w14:textId="088C9152" w:rsidR="00DD166E" w:rsidRPr="00E76C83" w:rsidRDefault="00DD166E"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0C37A245" w14:textId="13AFAEAB" w:rsidR="00DD166E" w:rsidRPr="00E76C83" w:rsidRDefault="00DD166E"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D58F121" w14:textId="55CCA4C7" w:rsidR="00DD166E" w:rsidRPr="00E76C83" w:rsidRDefault="00DD166E"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BEF7E58"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7E5A83F"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13: REAGENTI ZA MOLEKULARNO GENETIKO 2</w:t>
            </w:r>
          </w:p>
        </w:tc>
        <w:tc>
          <w:tcPr>
            <w:tcW w:w="1701" w:type="dxa"/>
            <w:tcBorders>
              <w:top w:val="single" w:sz="36" w:space="0" w:color="D89598"/>
              <w:left w:val="single" w:sz="6" w:space="0" w:color="auto"/>
              <w:bottom w:val="single" w:sz="36" w:space="0" w:color="D89598"/>
              <w:right w:val="single" w:sz="6" w:space="0" w:color="auto"/>
            </w:tcBorders>
            <w:vAlign w:val="center"/>
          </w:tcPr>
          <w:p w14:paraId="5074607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BA4839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15884E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E5B4A2A"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DCEA312" w14:textId="3EA5166D" w:rsidR="00A11B67" w:rsidRPr="001B28B1" w:rsidRDefault="00A11B67" w:rsidP="00EC2D40">
            <w:pPr>
              <w:pStyle w:val="Brezrazmikov"/>
              <w:rPr>
                <w:rFonts w:eastAsia="Times New Roman" w:cs="Arial"/>
                <w:b/>
                <w:bCs/>
                <w:color w:val="EE0000"/>
                <w:lang w:eastAsia="sl-SI"/>
              </w:rPr>
            </w:pPr>
            <w:r w:rsidRPr="001B28B1">
              <w:rPr>
                <w:rFonts w:eastAsia="Times New Roman" w:cs="Arial"/>
                <w:b/>
                <w:bCs/>
                <w:color w:val="EE0000"/>
                <w:lang w:eastAsia="sl-SI"/>
              </w:rPr>
              <w:t>SKLOP 14: Reagenti in potrošni materiali za molekularno diagnostiko z metodo PCR/</w:t>
            </w:r>
            <w:proofErr w:type="spellStart"/>
            <w:r w:rsidRPr="001B28B1">
              <w:rPr>
                <w:rFonts w:eastAsia="Times New Roman" w:cs="Arial"/>
                <w:b/>
                <w:bCs/>
                <w:color w:val="EE0000"/>
                <w:lang w:eastAsia="sl-SI"/>
              </w:rPr>
              <w:t>qPCR</w:t>
            </w:r>
            <w:proofErr w:type="spellEnd"/>
            <w:r w:rsidRPr="001B28B1">
              <w:rPr>
                <w:rFonts w:eastAsia="Times New Roman" w:cs="Arial"/>
                <w:b/>
                <w:bCs/>
                <w:color w:val="EE0000"/>
                <w:lang w:eastAsia="sl-SI"/>
              </w:rPr>
              <w:t>/</w:t>
            </w:r>
            <w:proofErr w:type="spellStart"/>
            <w:r w:rsidRPr="001B28B1">
              <w:rPr>
                <w:rFonts w:eastAsia="Times New Roman" w:cs="Arial"/>
                <w:b/>
                <w:bCs/>
                <w:color w:val="EE0000"/>
                <w:lang w:eastAsia="sl-SI"/>
              </w:rPr>
              <w:t>dPCR</w:t>
            </w:r>
            <w:proofErr w:type="spellEnd"/>
            <w:r w:rsidRPr="001B28B1">
              <w:rPr>
                <w:rFonts w:eastAsia="Times New Roman" w:cs="Arial"/>
                <w:b/>
                <w:bCs/>
                <w:color w:val="EE0000"/>
                <w:lang w:eastAsia="sl-SI"/>
              </w:rPr>
              <w:t xml:space="preserve"> 2</w:t>
            </w:r>
            <w:r w:rsidR="00DD166E" w:rsidRPr="001B28B1">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7B52F71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8DD98C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839D98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DD166E" w:rsidRPr="00E76C83" w14:paraId="147B4512"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77C1603" w14:textId="293267F8" w:rsidR="00DD166E" w:rsidRPr="001B28B1" w:rsidRDefault="00DD166E"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 14: Reagenti in potrošni materiali za molekularno diagnostiko z </w:t>
            </w:r>
            <w:r w:rsidRPr="001B28B1">
              <w:rPr>
                <w:rFonts w:eastAsia="Times New Roman" w:cs="Arial"/>
                <w:b/>
                <w:bCs/>
                <w:color w:val="EE0000"/>
                <w:lang w:eastAsia="sl-SI"/>
              </w:rPr>
              <w:lastRenderedPageBreak/>
              <w:t>metodo PCR/</w:t>
            </w:r>
            <w:proofErr w:type="spellStart"/>
            <w:r w:rsidRPr="001B28B1">
              <w:rPr>
                <w:rFonts w:eastAsia="Times New Roman" w:cs="Arial"/>
                <w:b/>
                <w:bCs/>
                <w:color w:val="EE0000"/>
                <w:lang w:eastAsia="sl-SI"/>
              </w:rPr>
              <w:t>qPCR</w:t>
            </w:r>
            <w:proofErr w:type="spellEnd"/>
            <w:r w:rsidRPr="001B28B1">
              <w:rPr>
                <w:rFonts w:eastAsia="Times New Roman" w:cs="Arial"/>
                <w:b/>
                <w:bCs/>
                <w:color w:val="EE0000"/>
                <w:lang w:eastAsia="sl-SI"/>
              </w:rPr>
              <w:t>/</w:t>
            </w:r>
            <w:proofErr w:type="spellStart"/>
            <w:r w:rsidRPr="001B28B1">
              <w:rPr>
                <w:rFonts w:eastAsia="Times New Roman" w:cs="Arial"/>
                <w:b/>
                <w:bCs/>
                <w:color w:val="EE0000"/>
                <w:lang w:eastAsia="sl-SI"/>
              </w:rPr>
              <w:t>dPCR</w:t>
            </w:r>
            <w:proofErr w:type="spellEnd"/>
            <w:r w:rsidRPr="001B28B1">
              <w:rPr>
                <w:rFonts w:eastAsia="Times New Roman" w:cs="Arial"/>
                <w:b/>
                <w:bCs/>
                <w:color w:val="EE0000"/>
                <w:lang w:eastAsia="sl-SI"/>
              </w:rPr>
              <w:t xml:space="preserve"> 2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4E65460F" w14:textId="67FF2FDB" w:rsidR="00DD166E" w:rsidRPr="00E76C83" w:rsidRDefault="00DD166E" w:rsidP="00EC2D40">
            <w:pPr>
              <w:pStyle w:val="Brezrazmikov"/>
              <w:jc w:val="center"/>
              <w:rPr>
                <w:rFonts w:cs="Arial"/>
                <w:lang w:eastAsia="sl-SI"/>
              </w:rPr>
            </w:pPr>
            <w:r w:rsidRPr="00E76C83">
              <w:rPr>
                <w:rFonts w:cs="Arial"/>
                <w:lang w:eastAsia="sl-SI"/>
              </w:rPr>
              <w:lastRenderedPageBreak/>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E3D868B" w14:textId="43DBC0F2" w:rsidR="00DD166E" w:rsidRPr="00E76C83" w:rsidRDefault="00DD166E"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95F34D9" w14:textId="6085DC54" w:rsidR="00DD166E" w:rsidRPr="00E76C83" w:rsidRDefault="00DD166E"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E3529E0"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1F390E98"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15: REAGENTI ZA MOLEKULARNO DIAGNOSTIKO 1</w:t>
            </w:r>
          </w:p>
        </w:tc>
        <w:tc>
          <w:tcPr>
            <w:tcW w:w="1701" w:type="dxa"/>
            <w:tcBorders>
              <w:top w:val="single" w:sz="36" w:space="0" w:color="D89598"/>
              <w:left w:val="single" w:sz="6" w:space="0" w:color="auto"/>
              <w:bottom w:val="single" w:sz="36" w:space="0" w:color="D89598"/>
              <w:right w:val="single" w:sz="6" w:space="0" w:color="auto"/>
            </w:tcBorders>
            <w:vAlign w:val="center"/>
          </w:tcPr>
          <w:p w14:paraId="6AF18ED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000F19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F403B7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B3D93C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08946FB0"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16:  REAGENTI ZA MOLEKULARNO DIAGNOSTIKO 2</w:t>
            </w:r>
          </w:p>
        </w:tc>
        <w:tc>
          <w:tcPr>
            <w:tcW w:w="1701" w:type="dxa"/>
            <w:tcBorders>
              <w:top w:val="single" w:sz="36" w:space="0" w:color="D89598"/>
              <w:left w:val="single" w:sz="6" w:space="0" w:color="auto"/>
              <w:bottom w:val="single" w:sz="36" w:space="0" w:color="D89598"/>
              <w:right w:val="single" w:sz="6" w:space="0" w:color="auto"/>
            </w:tcBorders>
            <w:vAlign w:val="center"/>
          </w:tcPr>
          <w:p w14:paraId="418D696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911BD01"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88CC3B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90BD534"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045B3800"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17: REAGENTI ZA ELEKTROFOREZO</w:t>
            </w:r>
          </w:p>
        </w:tc>
        <w:tc>
          <w:tcPr>
            <w:tcW w:w="1701" w:type="dxa"/>
            <w:tcBorders>
              <w:top w:val="single" w:sz="36" w:space="0" w:color="D89598"/>
              <w:left w:val="single" w:sz="6" w:space="0" w:color="auto"/>
              <w:bottom w:val="single" w:sz="36" w:space="0" w:color="D89598"/>
              <w:right w:val="single" w:sz="6" w:space="0" w:color="auto"/>
            </w:tcBorders>
            <w:vAlign w:val="center"/>
          </w:tcPr>
          <w:p w14:paraId="3A80117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E2B0EA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4DDB8E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2B59BDA"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15FF10D2"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18: Reagenti za PCR, elektroforezo in celične kulture</w:t>
            </w:r>
          </w:p>
        </w:tc>
        <w:tc>
          <w:tcPr>
            <w:tcW w:w="1701" w:type="dxa"/>
            <w:tcBorders>
              <w:top w:val="single" w:sz="36" w:space="0" w:color="D89598"/>
              <w:left w:val="single" w:sz="6" w:space="0" w:color="auto"/>
              <w:bottom w:val="single" w:sz="36" w:space="0" w:color="D89598"/>
              <w:right w:val="single" w:sz="6" w:space="0" w:color="auto"/>
            </w:tcBorders>
            <w:vAlign w:val="center"/>
          </w:tcPr>
          <w:p w14:paraId="7535157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085538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5E1CE5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B7B1F80"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C28AF2C"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19: Reagenti in materiali za pripravo knjižnic in </w:t>
            </w:r>
            <w:proofErr w:type="spellStart"/>
            <w:r w:rsidRPr="00CE0A9C">
              <w:rPr>
                <w:rFonts w:eastAsia="Times New Roman" w:cs="Arial"/>
                <w:b/>
                <w:bCs/>
                <w:lang w:eastAsia="sl-SI"/>
              </w:rPr>
              <w:t>sekvenciranje</w:t>
            </w:r>
            <w:proofErr w:type="spellEnd"/>
            <w:r w:rsidRPr="00CE0A9C">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vAlign w:val="center"/>
          </w:tcPr>
          <w:p w14:paraId="2FD4EE9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6D12AB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161440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8D9C631"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D744770"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20: Surovine za mikrobiološka in celična gojišča</w:t>
            </w:r>
          </w:p>
        </w:tc>
        <w:tc>
          <w:tcPr>
            <w:tcW w:w="1701" w:type="dxa"/>
            <w:tcBorders>
              <w:top w:val="single" w:sz="36" w:space="0" w:color="D89598"/>
              <w:left w:val="single" w:sz="6" w:space="0" w:color="auto"/>
              <w:bottom w:val="single" w:sz="36" w:space="0" w:color="D89598"/>
              <w:right w:val="single" w:sz="6" w:space="0" w:color="auto"/>
            </w:tcBorders>
            <w:vAlign w:val="center"/>
          </w:tcPr>
          <w:p w14:paraId="70E5A10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45E6D0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589219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526748F"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5950BB5"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21: REAGENTI ZA FISH</w:t>
            </w:r>
          </w:p>
        </w:tc>
        <w:tc>
          <w:tcPr>
            <w:tcW w:w="1701" w:type="dxa"/>
            <w:tcBorders>
              <w:top w:val="single" w:sz="36" w:space="0" w:color="D89598"/>
              <w:left w:val="single" w:sz="6" w:space="0" w:color="auto"/>
              <w:bottom w:val="single" w:sz="36" w:space="0" w:color="D89598"/>
              <w:right w:val="single" w:sz="6" w:space="0" w:color="auto"/>
            </w:tcBorders>
            <w:vAlign w:val="center"/>
          </w:tcPr>
          <w:p w14:paraId="71EF0AA6"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7A7871B8"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9AFA3F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2313761"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AAC8F5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F525023"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22: REAGENTI ZA APARATE VENTANA</w:t>
            </w:r>
          </w:p>
        </w:tc>
        <w:tc>
          <w:tcPr>
            <w:tcW w:w="1701" w:type="dxa"/>
            <w:tcBorders>
              <w:top w:val="single" w:sz="36" w:space="0" w:color="D89598"/>
              <w:left w:val="single" w:sz="6" w:space="0" w:color="auto"/>
              <w:bottom w:val="single" w:sz="36" w:space="0" w:color="D89598"/>
              <w:right w:val="single" w:sz="6" w:space="0" w:color="auto"/>
            </w:tcBorders>
            <w:vAlign w:val="center"/>
          </w:tcPr>
          <w:p w14:paraId="13D945C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156AEE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5806B9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60F41B2"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903F6BC" w14:textId="6DD6AB82" w:rsidR="00A11B67" w:rsidRPr="00605A62" w:rsidRDefault="00A11B67" w:rsidP="00EC2D40">
            <w:pPr>
              <w:pStyle w:val="Brezrazmikov"/>
              <w:rPr>
                <w:rFonts w:eastAsia="Times New Roman" w:cs="Arial"/>
                <w:b/>
                <w:bCs/>
                <w:color w:val="EE0000"/>
                <w:lang w:eastAsia="sl-SI"/>
              </w:rPr>
            </w:pPr>
            <w:r w:rsidRPr="00605A62">
              <w:rPr>
                <w:rFonts w:eastAsia="Times New Roman" w:cs="Arial"/>
                <w:b/>
                <w:bCs/>
                <w:color w:val="EE0000"/>
                <w:lang w:eastAsia="sl-SI"/>
              </w:rPr>
              <w:t xml:space="preserve">SKLOP 23: Reagenti in materiali za aparate </w:t>
            </w:r>
            <w:proofErr w:type="spellStart"/>
            <w:r w:rsidRPr="00605A62">
              <w:rPr>
                <w:rFonts w:eastAsia="Times New Roman" w:cs="Arial"/>
                <w:b/>
                <w:bCs/>
                <w:color w:val="EE0000"/>
                <w:lang w:eastAsia="sl-SI"/>
              </w:rPr>
              <w:t>Lightcycler</w:t>
            </w:r>
            <w:proofErr w:type="spellEnd"/>
            <w:r w:rsidRPr="00605A62">
              <w:rPr>
                <w:rFonts w:eastAsia="Times New Roman" w:cs="Arial"/>
                <w:b/>
                <w:bCs/>
                <w:color w:val="EE0000"/>
                <w:lang w:eastAsia="sl-SI"/>
              </w:rPr>
              <w:t xml:space="preserve"> 480 II, </w:t>
            </w:r>
            <w:proofErr w:type="spellStart"/>
            <w:r w:rsidRPr="00605A62">
              <w:rPr>
                <w:rFonts w:eastAsia="Times New Roman" w:cs="Arial"/>
                <w:b/>
                <w:bCs/>
                <w:color w:val="EE0000"/>
                <w:lang w:eastAsia="sl-SI"/>
              </w:rPr>
              <w:t>MagNA</w:t>
            </w:r>
            <w:proofErr w:type="spellEnd"/>
            <w:r w:rsidRPr="00605A62">
              <w:rPr>
                <w:rFonts w:eastAsia="Times New Roman" w:cs="Arial"/>
                <w:b/>
                <w:bCs/>
                <w:color w:val="EE0000"/>
                <w:lang w:eastAsia="sl-SI"/>
              </w:rPr>
              <w:t xml:space="preserve">, </w:t>
            </w:r>
            <w:proofErr w:type="spellStart"/>
            <w:r w:rsidRPr="00605A62">
              <w:rPr>
                <w:rFonts w:eastAsia="Times New Roman" w:cs="Arial"/>
                <w:b/>
                <w:bCs/>
                <w:color w:val="EE0000"/>
                <w:lang w:eastAsia="sl-SI"/>
              </w:rPr>
              <w:t>cobas</w:t>
            </w:r>
            <w:proofErr w:type="spellEnd"/>
            <w:r w:rsidRPr="00605A62">
              <w:rPr>
                <w:rFonts w:eastAsia="Times New Roman" w:cs="Arial"/>
                <w:b/>
                <w:bCs/>
                <w:color w:val="EE0000"/>
                <w:lang w:eastAsia="sl-SI"/>
              </w:rPr>
              <w:t xml:space="preserve"> e411</w:t>
            </w:r>
            <w:r w:rsidR="001B28B1" w:rsidRPr="00605A62">
              <w:rPr>
                <w:rFonts w:eastAsia="Times New Roman" w:cs="Arial"/>
                <w:b/>
                <w:bCs/>
                <w:color w:val="EE0000"/>
                <w:lang w:eastAsia="sl-SI"/>
              </w:rPr>
              <w:t xml:space="preserve"> – POD</w:t>
            </w:r>
            <w:r w:rsidR="00BD7AB1">
              <w:rPr>
                <w:rFonts w:eastAsia="Times New Roman" w:cs="Arial"/>
                <w:b/>
                <w:bCs/>
                <w:color w:val="EE0000"/>
                <w:lang w:eastAsia="sl-SI"/>
              </w:rPr>
              <w:t>S</w:t>
            </w:r>
            <w:r w:rsidR="001B28B1" w:rsidRPr="00605A62">
              <w:rPr>
                <w:rFonts w:eastAsia="Times New Roman" w:cs="Arial"/>
                <w:b/>
                <w:bCs/>
                <w:color w:val="EE0000"/>
                <w:lang w:eastAsia="sl-SI"/>
              </w:rPr>
              <w:t>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281D8D5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0C45D5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83D631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1B28B1" w:rsidRPr="00E76C83" w14:paraId="5F15707C"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0493C99" w14:textId="1F770531" w:rsidR="001B28B1" w:rsidRPr="00605A62" w:rsidRDefault="001B28B1" w:rsidP="00EC2D40">
            <w:pPr>
              <w:pStyle w:val="Brezrazmikov"/>
              <w:rPr>
                <w:rFonts w:eastAsia="Times New Roman" w:cs="Arial"/>
                <w:b/>
                <w:bCs/>
                <w:color w:val="EE0000"/>
                <w:lang w:eastAsia="sl-SI"/>
              </w:rPr>
            </w:pPr>
            <w:r w:rsidRPr="00605A62">
              <w:rPr>
                <w:rFonts w:eastAsia="Times New Roman" w:cs="Arial"/>
                <w:b/>
                <w:bCs/>
                <w:color w:val="EE0000"/>
                <w:lang w:eastAsia="sl-SI"/>
              </w:rPr>
              <w:t xml:space="preserve">SKLOP 23: Reagenti in materiali za aparate </w:t>
            </w:r>
            <w:proofErr w:type="spellStart"/>
            <w:r w:rsidRPr="00605A62">
              <w:rPr>
                <w:rFonts w:eastAsia="Times New Roman" w:cs="Arial"/>
                <w:b/>
                <w:bCs/>
                <w:color w:val="EE0000"/>
                <w:lang w:eastAsia="sl-SI"/>
              </w:rPr>
              <w:t>Lightcycler</w:t>
            </w:r>
            <w:proofErr w:type="spellEnd"/>
            <w:r w:rsidRPr="00605A62">
              <w:rPr>
                <w:rFonts w:eastAsia="Times New Roman" w:cs="Arial"/>
                <w:b/>
                <w:bCs/>
                <w:color w:val="EE0000"/>
                <w:lang w:eastAsia="sl-SI"/>
              </w:rPr>
              <w:t xml:space="preserve"> 480 II, </w:t>
            </w:r>
            <w:proofErr w:type="spellStart"/>
            <w:r w:rsidRPr="00605A62">
              <w:rPr>
                <w:rFonts w:eastAsia="Times New Roman" w:cs="Arial"/>
                <w:b/>
                <w:bCs/>
                <w:color w:val="EE0000"/>
                <w:lang w:eastAsia="sl-SI"/>
              </w:rPr>
              <w:t>MagNA</w:t>
            </w:r>
            <w:proofErr w:type="spellEnd"/>
            <w:r w:rsidRPr="00605A62">
              <w:rPr>
                <w:rFonts w:eastAsia="Times New Roman" w:cs="Arial"/>
                <w:b/>
                <w:bCs/>
                <w:color w:val="EE0000"/>
                <w:lang w:eastAsia="sl-SI"/>
              </w:rPr>
              <w:t xml:space="preserve">, </w:t>
            </w:r>
            <w:proofErr w:type="spellStart"/>
            <w:r w:rsidRPr="00605A62">
              <w:rPr>
                <w:rFonts w:eastAsia="Times New Roman" w:cs="Arial"/>
                <w:b/>
                <w:bCs/>
                <w:color w:val="EE0000"/>
                <w:lang w:eastAsia="sl-SI"/>
              </w:rPr>
              <w:t>cobas</w:t>
            </w:r>
            <w:proofErr w:type="spellEnd"/>
            <w:r w:rsidRPr="00605A62">
              <w:rPr>
                <w:rFonts w:eastAsia="Times New Roman" w:cs="Arial"/>
                <w:b/>
                <w:bCs/>
                <w:color w:val="EE0000"/>
                <w:lang w:eastAsia="sl-SI"/>
              </w:rPr>
              <w:t xml:space="preserve"> e411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54A67D2B" w14:textId="07B84E8B"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21CAE52" w14:textId="5CAF31FD"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1582F24" w14:textId="481D9CD0"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4D4A82B"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258296C" w14:textId="15044146"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24: Diagnostični reagenti in hitri testi za infektivne bolezni in mikrobiološko diagnostiko </w:t>
            </w:r>
          </w:p>
        </w:tc>
        <w:tc>
          <w:tcPr>
            <w:tcW w:w="1701" w:type="dxa"/>
            <w:tcBorders>
              <w:top w:val="single" w:sz="36" w:space="0" w:color="D89598"/>
              <w:left w:val="single" w:sz="6" w:space="0" w:color="auto"/>
              <w:bottom w:val="single" w:sz="36" w:space="0" w:color="D89598"/>
              <w:right w:val="single" w:sz="6" w:space="0" w:color="auto"/>
            </w:tcBorders>
            <w:vAlign w:val="center"/>
          </w:tcPr>
          <w:p w14:paraId="1B39F35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938578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182752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95B5C39"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0D44350B" w14:textId="115A9ADB" w:rsidR="00A11B67" w:rsidRPr="001B28B1" w:rsidRDefault="00A11B67"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 25: Diagnostična mikrobiološka gojišča, testi občutljivosti in materiali za avtomatizirano </w:t>
            </w:r>
            <w:proofErr w:type="spellStart"/>
            <w:r w:rsidRPr="001B28B1">
              <w:rPr>
                <w:rFonts w:eastAsia="Times New Roman" w:cs="Arial"/>
                <w:b/>
                <w:bCs/>
                <w:color w:val="EE0000"/>
                <w:lang w:eastAsia="sl-SI"/>
              </w:rPr>
              <w:t>hemokulturo</w:t>
            </w:r>
            <w:proofErr w:type="spellEnd"/>
            <w:r w:rsidR="001B28B1" w:rsidRPr="001B28B1">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0CB39C0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17642E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0F1DA9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1B28B1" w:rsidRPr="00E76C83" w14:paraId="0B6E1344"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01D80AB2" w14:textId="38EC851D" w:rsidR="001B28B1" w:rsidRPr="001B28B1" w:rsidRDefault="001B28B1"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 25: Diagnostična mikrobiološka gojišča, testi občutljivosti in materiali za avtomatizirano </w:t>
            </w:r>
            <w:proofErr w:type="spellStart"/>
            <w:r w:rsidRPr="001B28B1">
              <w:rPr>
                <w:rFonts w:eastAsia="Times New Roman" w:cs="Arial"/>
                <w:b/>
                <w:bCs/>
                <w:color w:val="EE0000"/>
                <w:lang w:eastAsia="sl-SI"/>
              </w:rPr>
              <w:t>hemokulturo</w:t>
            </w:r>
            <w:proofErr w:type="spellEnd"/>
            <w:r w:rsidRPr="001B28B1">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581F03DD" w14:textId="2C636F3A"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8E40DC7" w14:textId="7DAED3B7"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FF169A1" w14:textId="36FD16E8"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004DC4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0EDC53C" w14:textId="2C564AD5" w:rsidR="00A11B67" w:rsidRPr="001B28B1" w:rsidRDefault="00A11B67"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 26: Reagenti in potrošni material za pretočno </w:t>
            </w:r>
            <w:proofErr w:type="spellStart"/>
            <w:r w:rsidRPr="001B28B1">
              <w:rPr>
                <w:rFonts w:eastAsia="Times New Roman" w:cs="Arial"/>
                <w:b/>
                <w:bCs/>
                <w:color w:val="EE0000"/>
                <w:lang w:eastAsia="sl-SI"/>
              </w:rPr>
              <w:t>citometrijo</w:t>
            </w:r>
            <w:proofErr w:type="spellEnd"/>
            <w:r w:rsidR="00A92967">
              <w:rPr>
                <w:rFonts w:eastAsia="Times New Roman" w:cs="Arial"/>
                <w:b/>
                <w:bCs/>
                <w:color w:val="EE0000"/>
                <w:lang w:eastAsia="sl-SI"/>
              </w:rPr>
              <w:t xml:space="preserve"> - </w:t>
            </w:r>
            <w:r w:rsidR="00A92967" w:rsidRPr="001B28B1">
              <w:rPr>
                <w:rFonts w:eastAsia="Times New Roman" w:cs="Arial"/>
                <w:b/>
                <w:bCs/>
                <w:color w:val="EE0000"/>
                <w:lang w:eastAsia="sl-SI"/>
              </w:rPr>
              <w:t>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2CB4501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C70314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7205FB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1B28B1" w:rsidRPr="00E76C83" w14:paraId="63D21770"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67F7DAE" w14:textId="51A2FDF3" w:rsidR="001B28B1" w:rsidRPr="001B28B1" w:rsidRDefault="001B28B1"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 26: Reagenti in potrošni material za pretočno </w:t>
            </w:r>
            <w:proofErr w:type="spellStart"/>
            <w:r w:rsidRPr="001B28B1">
              <w:rPr>
                <w:rFonts w:eastAsia="Times New Roman" w:cs="Arial"/>
                <w:b/>
                <w:bCs/>
                <w:color w:val="EE0000"/>
                <w:lang w:eastAsia="sl-SI"/>
              </w:rPr>
              <w:t>citometrijo</w:t>
            </w:r>
            <w:proofErr w:type="spellEnd"/>
            <w:r w:rsidR="00A92967">
              <w:rPr>
                <w:rFonts w:eastAsia="Times New Roman" w:cs="Arial"/>
                <w:b/>
                <w:bCs/>
                <w:color w:val="EE0000"/>
                <w:lang w:eastAsia="sl-SI"/>
              </w:rPr>
              <w:t xml:space="preserve"> - </w:t>
            </w:r>
            <w:r w:rsidR="00A92967" w:rsidRPr="001B28B1">
              <w:rPr>
                <w:rFonts w:eastAsia="Times New Roman" w:cs="Arial"/>
                <w:b/>
                <w:bCs/>
                <w:color w:val="EE0000"/>
                <w:lang w:eastAsia="sl-SI"/>
              </w:rPr>
              <w:t xml:space="preserve">PODSKLOP </w:t>
            </w:r>
            <w:r w:rsidR="00A92967">
              <w:rPr>
                <w:rFonts w:eastAsia="Times New Roman" w:cs="Arial"/>
                <w:b/>
                <w:bCs/>
                <w:color w:val="EE0000"/>
                <w:lang w:eastAsia="sl-SI"/>
              </w:rPr>
              <w:t>2</w:t>
            </w:r>
          </w:p>
        </w:tc>
        <w:tc>
          <w:tcPr>
            <w:tcW w:w="1701" w:type="dxa"/>
            <w:tcBorders>
              <w:top w:val="single" w:sz="36" w:space="0" w:color="D89598"/>
              <w:left w:val="single" w:sz="6" w:space="0" w:color="auto"/>
              <w:bottom w:val="single" w:sz="36" w:space="0" w:color="D89598"/>
              <w:right w:val="single" w:sz="6" w:space="0" w:color="auto"/>
            </w:tcBorders>
            <w:vAlign w:val="center"/>
          </w:tcPr>
          <w:p w14:paraId="04053A8E" w14:textId="0ABEFCBB"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7A411DB" w14:textId="5BF25179"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C4DE835" w14:textId="7A2C69FE"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A718D1F"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5835FBD"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27: Reagenti za nespecifično serološko testiranje na sifilis</w:t>
            </w:r>
          </w:p>
        </w:tc>
        <w:tc>
          <w:tcPr>
            <w:tcW w:w="1701" w:type="dxa"/>
            <w:tcBorders>
              <w:top w:val="single" w:sz="36" w:space="0" w:color="D89598"/>
              <w:left w:val="single" w:sz="6" w:space="0" w:color="auto"/>
              <w:bottom w:val="single" w:sz="36" w:space="0" w:color="D89598"/>
              <w:right w:val="single" w:sz="6" w:space="0" w:color="auto"/>
            </w:tcBorders>
            <w:vAlign w:val="center"/>
          </w:tcPr>
          <w:p w14:paraId="7BFCCE9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C8E7D81"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171811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9366A2E"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13FA238"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28: Dehidrirani mediji in dodatki za pripravo mikrobioloških gojišč</w:t>
            </w:r>
          </w:p>
        </w:tc>
        <w:tc>
          <w:tcPr>
            <w:tcW w:w="1701" w:type="dxa"/>
            <w:tcBorders>
              <w:top w:val="single" w:sz="36" w:space="0" w:color="D89598"/>
              <w:left w:val="single" w:sz="6" w:space="0" w:color="auto"/>
              <w:bottom w:val="single" w:sz="36" w:space="0" w:color="D89598"/>
              <w:right w:val="single" w:sz="6" w:space="0" w:color="auto"/>
            </w:tcBorders>
            <w:vAlign w:val="center"/>
          </w:tcPr>
          <w:p w14:paraId="613F34E1"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0DC833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6A2A8E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F736E8D"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7942C65"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29: </w:t>
            </w:r>
            <w:r w:rsidRPr="00292603">
              <w:rPr>
                <w:rFonts w:eastAsia="Times New Roman" w:cs="Arial"/>
                <w:b/>
                <w:bCs/>
                <w:lang w:eastAsia="sl-SI"/>
              </w:rPr>
              <w:t>Specifični biološki reagenti za mikrobiološka gojišča</w:t>
            </w:r>
          </w:p>
        </w:tc>
        <w:tc>
          <w:tcPr>
            <w:tcW w:w="1701" w:type="dxa"/>
            <w:tcBorders>
              <w:top w:val="single" w:sz="36" w:space="0" w:color="D89598"/>
              <w:left w:val="single" w:sz="6" w:space="0" w:color="auto"/>
              <w:bottom w:val="single" w:sz="36" w:space="0" w:color="D89598"/>
              <w:right w:val="single" w:sz="6" w:space="0" w:color="auto"/>
            </w:tcBorders>
            <w:vAlign w:val="center"/>
          </w:tcPr>
          <w:p w14:paraId="6A77F5A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7190FF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7875FD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EAEB5A3"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A64F5B4" w14:textId="40DBE430" w:rsidR="00A11B67" w:rsidRPr="001B28B1" w:rsidRDefault="00A11B67" w:rsidP="00EC2D40">
            <w:pPr>
              <w:pStyle w:val="Brezrazmikov"/>
              <w:rPr>
                <w:rFonts w:eastAsia="Times New Roman" w:cs="Arial"/>
                <w:b/>
                <w:bCs/>
                <w:color w:val="EE0000"/>
                <w:lang w:eastAsia="sl-SI"/>
              </w:rPr>
            </w:pPr>
            <w:r w:rsidRPr="001B28B1">
              <w:rPr>
                <w:rFonts w:eastAsia="Times New Roman" w:cs="Arial"/>
                <w:b/>
                <w:bCs/>
                <w:color w:val="EE0000"/>
                <w:lang w:eastAsia="sl-SI"/>
              </w:rPr>
              <w:t>SKLOP 30: Diagnostični reagenti in testi za mikrobiološko in molekularno diagnostiko</w:t>
            </w:r>
            <w:r w:rsidR="001B28B1" w:rsidRPr="001B28B1">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3E32FC7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50C47A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0325DD7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1B28B1" w:rsidRPr="00E76C83" w14:paraId="0DAC817C"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91398C6" w14:textId="57E792AB" w:rsidR="001B28B1" w:rsidRPr="001B28B1" w:rsidRDefault="001B28B1" w:rsidP="00EC2D40">
            <w:pPr>
              <w:pStyle w:val="Brezrazmikov"/>
              <w:rPr>
                <w:rFonts w:eastAsia="Times New Roman" w:cs="Arial"/>
                <w:b/>
                <w:bCs/>
                <w:color w:val="EE0000"/>
                <w:lang w:eastAsia="sl-SI"/>
              </w:rPr>
            </w:pPr>
            <w:r w:rsidRPr="001B28B1">
              <w:rPr>
                <w:rFonts w:eastAsia="Times New Roman" w:cs="Arial"/>
                <w:b/>
                <w:bCs/>
                <w:color w:val="EE0000"/>
                <w:lang w:eastAsia="sl-SI"/>
              </w:rPr>
              <w:t>SKLOP 30: Diagnostični reagenti in testi za mikrobiološko in molekularno diagnostiko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6FD8B560" w14:textId="2A0CEE9D"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7B30EB8" w14:textId="4D2AC9E9"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B48A9F2" w14:textId="7D90D76B"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A46CF7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F7B1504"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lastRenderedPageBreak/>
              <w:t xml:space="preserve">SKLOP 31: </w:t>
            </w:r>
            <w:r w:rsidRPr="00292603">
              <w:rPr>
                <w:rFonts w:eastAsia="Times New Roman" w:cs="Arial"/>
                <w:b/>
                <w:bCs/>
                <w:lang w:eastAsia="sl-SI"/>
              </w:rPr>
              <w:t>Reagenti in dodatki za kultivacijo, identifikacijo in diagnostiko mikroorganizmov</w:t>
            </w:r>
          </w:p>
        </w:tc>
        <w:tc>
          <w:tcPr>
            <w:tcW w:w="1701" w:type="dxa"/>
            <w:tcBorders>
              <w:top w:val="single" w:sz="36" w:space="0" w:color="D89598"/>
              <w:left w:val="single" w:sz="6" w:space="0" w:color="auto"/>
              <w:bottom w:val="single" w:sz="36" w:space="0" w:color="D89598"/>
              <w:right w:val="single" w:sz="6" w:space="0" w:color="auto"/>
            </w:tcBorders>
            <w:vAlign w:val="center"/>
          </w:tcPr>
          <w:p w14:paraId="5FE23363"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03DA3D67"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672432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88610F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8120A30"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991F759" w14:textId="45FAE4AD"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32</w:t>
            </w:r>
            <w:r>
              <w:rPr>
                <w:rFonts w:eastAsia="Times New Roman" w:cs="Arial"/>
                <w:b/>
                <w:bCs/>
                <w:lang w:eastAsia="sl-SI"/>
              </w:rPr>
              <w:t>:</w:t>
            </w:r>
            <w:r w:rsidRPr="00CE0A9C">
              <w:rPr>
                <w:rFonts w:eastAsia="Times New Roman" w:cs="Arial"/>
                <w:b/>
                <w:bCs/>
                <w:lang w:eastAsia="sl-SI"/>
              </w:rPr>
              <w:t xml:space="preserve"> </w:t>
            </w:r>
            <w:r w:rsidRPr="00292603">
              <w:rPr>
                <w:rFonts w:eastAsia="Times New Roman" w:cs="Arial"/>
                <w:b/>
                <w:bCs/>
                <w:lang w:eastAsia="sl-SI"/>
              </w:rPr>
              <w:t>Testi funkcionalne aktivnosti komplementa</w:t>
            </w:r>
            <w:r w:rsidR="00AB5230">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vAlign w:val="center"/>
          </w:tcPr>
          <w:p w14:paraId="1FCAF97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8D1CFF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423AF8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6B13E7B"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71DB119" w14:textId="04A6E472"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33: </w:t>
            </w:r>
            <w:r w:rsidRPr="00292603">
              <w:rPr>
                <w:rFonts w:eastAsia="Times New Roman" w:cs="Arial"/>
                <w:b/>
                <w:bCs/>
                <w:lang w:eastAsia="sl-SI"/>
              </w:rPr>
              <w:t>Testi funkcionalne aktivnosti komplementa</w:t>
            </w:r>
            <w:r w:rsidR="00AB5230">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vAlign w:val="center"/>
          </w:tcPr>
          <w:p w14:paraId="591FE7D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80F1D0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6DA105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194D49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8B6D7F7"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34: Materiali za mikrobiološko rutino testiranja občutljivosti in kontrole sterilnosti</w:t>
            </w:r>
          </w:p>
        </w:tc>
        <w:tc>
          <w:tcPr>
            <w:tcW w:w="1701" w:type="dxa"/>
            <w:tcBorders>
              <w:top w:val="single" w:sz="36" w:space="0" w:color="D89598"/>
              <w:left w:val="single" w:sz="6" w:space="0" w:color="auto"/>
              <w:bottom w:val="single" w:sz="36" w:space="0" w:color="D89598"/>
              <w:right w:val="single" w:sz="6" w:space="0" w:color="auto"/>
            </w:tcBorders>
            <w:vAlign w:val="center"/>
          </w:tcPr>
          <w:p w14:paraId="5987EC0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E77C04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3196DC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A716002"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5AC7D46" w14:textId="79C455D8"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35: Diagnostični reagenti za </w:t>
            </w:r>
            <w:proofErr w:type="spellStart"/>
            <w:r w:rsidRPr="00CE0A9C">
              <w:rPr>
                <w:rFonts w:eastAsia="Times New Roman" w:cs="Arial"/>
                <w:b/>
                <w:bCs/>
                <w:lang w:eastAsia="sl-SI"/>
              </w:rPr>
              <w:t>validirane</w:t>
            </w:r>
            <w:proofErr w:type="spellEnd"/>
            <w:r w:rsidRPr="00CE0A9C">
              <w:rPr>
                <w:rFonts w:eastAsia="Times New Roman" w:cs="Arial"/>
                <w:b/>
                <w:bCs/>
                <w:lang w:eastAsia="sl-SI"/>
              </w:rPr>
              <w:t xml:space="preserve"> mikrobne in molekularne analitske sisteme</w:t>
            </w:r>
            <w:r>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vAlign w:val="center"/>
          </w:tcPr>
          <w:p w14:paraId="654EA6C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56194B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B92D13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E67B48E"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A7D0092" w14:textId="3F20A2BC" w:rsidR="00A11B67" w:rsidRPr="001B28B1" w:rsidRDefault="00A11B67"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 36: Diagnostični reagenti za </w:t>
            </w:r>
            <w:proofErr w:type="spellStart"/>
            <w:r w:rsidRPr="001B28B1">
              <w:rPr>
                <w:rFonts w:eastAsia="Times New Roman" w:cs="Arial"/>
                <w:b/>
                <w:bCs/>
                <w:color w:val="EE0000"/>
                <w:lang w:eastAsia="sl-SI"/>
              </w:rPr>
              <w:t>validirane</w:t>
            </w:r>
            <w:proofErr w:type="spellEnd"/>
            <w:r w:rsidRPr="001B28B1">
              <w:rPr>
                <w:rFonts w:eastAsia="Times New Roman" w:cs="Arial"/>
                <w:b/>
                <w:bCs/>
                <w:color w:val="EE0000"/>
                <w:lang w:eastAsia="sl-SI"/>
              </w:rPr>
              <w:t xml:space="preserve"> mikrobne in molekularne analitske sisteme 2</w:t>
            </w:r>
            <w:r w:rsidR="001B28B1">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088BC4B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505AA7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569943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1B28B1" w:rsidRPr="00E76C83" w14:paraId="52C2307C"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8F22965" w14:textId="56F940BC" w:rsidR="001B28B1" w:rsidRPr="001B28B1" w:rsidRDefault="001B28B1"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 36: Diagnostični reagenti za </w:t>
            </w:r>
            <w:proofErr w:type="spellStart"/>
            <w:r w:rsidRPr="001B28B1">
              <w:rPr>
                <w:rFonts w:eastAsia="Times New Roman" w:cs="Arial"/>
                <w:b/>
                <w:bCs/>
                <w:color w:val="EE0000"/>
                <w:lang w:eastAsia="sl-SI"/>
              </w:rPr>
              <w:t>validirane</w:t>
            </w:r>
            <w:proofErr w:type="spellEnd"/>
            <w:r w:rsidRPr="001B28B1">
              <w:rPr>
                <w:rFonts w:eastAsia="Times New Roman" w:cs="Arial"/>
                <w:b/>
                <w:bCs/>
                <w:color w:val="EE0000"/>
                <w:lang w:eastAsia="sl-SI"/>
              </w:rPr>
              <w:t xml:space="preserve"> mikrobne in molekularne analitske sisteme 2</w:t>
            </w:r>
            <w:r>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7D2B1215" w14:textId="03DB834D"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8619C59" w14:textId="1748C4F1"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3B7F1C0" w14:textId="5DB80C38"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C48E303"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1B869CCE" w14:textId="30465995"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37: </w:t>
            </w:r>
            <w:r w:rsidRPr="00292603">
              <w:rPr>
                <w:rFonts w:eastAsia="Times New Roman" w:cs="Arial"/>
                <w:b/>
                <w:bCs/>
                <w:lang w:eastAsia="sl-SI"/>
              </w:rPr>
              <w:t xml:space="preserve">Diagnostični reagenti za </w:t>
            </w:r>
            <w:proofErr w:type="spellStart"/>
            <w:r w:rsidRPr="00292603">
              <w:rPr>
                <w:rFonts w:eastAsia="Times New Roman" w:cs="Arial"/>
                <w:b/>
                <w:bCs/>
                <w:lang w:eastAsia="sl-SI"/>
              </w:rPr>
              <w:t>validirane</w:t>
            </w:r>
            <w:proofErr w:type="spellEnd"/>
            <w:r w:rsidRPr="00292603">
              <w:rPr>
                <w:rFonts w:eastAsia="Times New Roman" w:cs="Arial"/>
                <w:b/>
                <w:bCs/>
                <w:lang w:eastAsia="sl-SI"/>
              </w:rPr>
              <w:t xml:space="preserve"> mikrobne in molekularne analitske sisteme </w:t>
            </w:r>
          </w:p>
        </w:tc>
        <w:tc>
          <w:tcPr>
            <w:tcW w:w="1701" w:type="dxa"/>
            <w:tcBorders>
              <w:top w:val="single" w:sz="36" w:space="0" w:color="D89598"/>
              <w:left w:val="single" w:sz="6" w:space="0" w:color="auto"/>
              <w:bottom w:val="single" w:sz="36" w:space="0" w:color="D89598"/>
              <w:right w:val="single" w:sz="6" w:space="0" w:color="auto"/>
            </w:tcBorders>
            <w:vAlign w:val="center"/>
          </w:tcPr>
          <w:p w14:paraId="163A4FF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61BB63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002A27E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93BC428"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339E918" w14:textId="1C28691D" w:rsidR="00A11B67" w:rsidRPr="001B28B1" w:rsidRDefault="00A11B67" w:rsidP="00EC2D40">
            <w:pPr>
              <w:pStyle w:val="Brezrazmikov"/>
              <w:rPr>
                <w:rFonts w:eastAsia="Times New Roman" w:cs="Arial"/>
                <w:b/>
                <w:bCs/>
                <w:color w:val="EE0000"/>
                <w:lang w:eastAsia="sl-SI"/>
              </w:rPr>
            </w:pPr>
            <w:r w:rsidRPr="001B28B1">
              <w:rPr>
                <w:rFonts w:eastAsia="Times New Roman" w:cs="Arial"/>
                <w:b/>
                <w:bCs/>
                <w:color w:val="EE0000"/>
                <w:lang w:eastAsia="sl-SI"/>
              </w:rPr>
              <w:t>SKLOP 38: Reagenti za serološko identifikacijo streptokokov in standardizacijo suspenzij</w:t>
            </w:r>
            <w:r w:rsidR="001B28B1" w:rsidRPr="001B28B1">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1FB0217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300098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37B38B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1B28B1" w:rsidRPr="00E76C83" w14:paraId="304FAF1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0ACB4166" w14:textId="350E5113" w:rsidR="001B28B1" w:rsidRPr="001B28B1" w:rsidRDefault="001B28B1" w:rsidP="00EC2D40">
            <w:pPr>
              <w:pStyle w:val="Brezrazmikov"/>
              <w:rPr>
                <w:rFonts w:eastAsia="Times New Roman" w:cs="Arial"/>
                <w:b/>
                <w:bCs/>
                <w:color w:val="EE0000"/>
                <w:lang w:eastAsia="sl-SI"/>
              </w:rPr>
            </w:pPr>
            <w:r w:rsidRPr="001B28B1">
              <w:rPr>
                <w:rFonts w:eastAsia="Times New Roman" w:cs="Arial"/>
                <w:b/>
                <w:bCs/>
                <w:color w:val="EE0000"/>
                <w:lang w:eastAsia="sl-SI"/>
              </w:rPr>
              <w:t>SKLOP 38: Reagenti za serološko identifikacijo streptokokov in standardizacijo suspenzij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32989509" w14:textId="09F7A8EC"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29A4FD7" w14:textId="7D181C5B"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4F5AF38" w14:textId="2104B8DC"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147BAAD"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4E12026"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39: </w:t>
            </w:r>
            <w:r w:rsidRPr="00292603">
              <w:rPr>
                <w:rFonts w:eastAsia="Times New Roman" w:cs="Arial"/>
                <w:b/>
                <w:bCs/>
                <w:lang w:eastAsia="sl-SI"/>
              </w:rPr>
              <w:t xml:space="preserve">Reagenti, označevalci in kompleti za molekularno biologijo in pretočno </w:t>
            </w:r>
            <w:proofErr w:type="spellStart"/>
            <w:r w:rsidRPr="00292603">
              <w:rPr>
                <w:rFonts w:eastAsia="Times New Roman" w:cs="Arial"/>
                <w:b/>
                <w:bCs/>
                <w:lang w:eastAsia="sl-SI"/>
              </w:rPr>
              <w:t>citometrijo</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tcPr>
          <w:p w14:paraId="2B9B480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F27999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D3C66F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871CDB6"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7D12C41"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40: </w:t>
            </w:r>
            <w:proofErr w:type="spellStart"/>
            <w:r w:rsidRPr="004479A2">
              <w:rPr>
                <w:rFonts w:eastAsia="Times New Roman" w:cs="Arial"/>
                <w:b/>
                <w:bCs/>
                <w:lang w:eastAsia="sl-SI"/>
              </w:rPr>
              <w:t>Validirani</w:t>
            </w:r>
            <w:proofErr w:type="spellEnd"/>
            <w:r w:rsidRPr="004479A2">
              <w:rPr>
                <w:rFonts w:eastAsia="Times New Roman" w:cs="Arial"/>
                <w:b/>
                <w:bCs/>
                <w:lang w:eastAsia="sl-SI"/>
              </w:rPr>
              <w:t xml:space="preserve"> serološki ELISA testi za respiratorne in </w:t>
            </w:r>
            <w:proofErr w:type="spellStart"/>
            <w:r w:rsidRPr="004479A2">
              <w:rPr>
                <w:rFonts w:eastAsia="Times New Roman" w:cs="Arial"/>
                <w:b/>
                <w:bCs/>
                <w:lang w:eastAsia="sl-SI"/>
              </w:rPr>
              <w:t>enterične</w:t>
            </w:r>
            <w:proofErr w:type="spellEnd"/>
            <w:r w:rsidRPr="004479A2">
              <w:rPr>
                <w:rFonts w:eastAsia="Times New Roman" w:cs="Arial"/>
                <w:b/>
                <w:bCs/>
                <w:lang w:eastAsia="sl-SI"/>
              </w:rPr>
              <w:t xml:space="preserve"> infekcije</w:t>
            </w:r>
          </w:p>
        </w:tc>
        <w:tc>
          <w:tcPr>
            <w:tcW w:w="1701" w:type="dxa"/>
            <w:tcBorders>
              <w:top w:val="single" w:sz="36" w:space="0" w:color="D89598"/>
              <w:left w:val="single" w:sz="6" w:space="0" w:color="auto"/>
              <w:bottom w:val="single" w:sz="36" w:space="0" w:color="D89598"/>
              <w:right w:val="single" w:sz="6" w:space="0" w:color="auto"/>
            </w:tcBorders>
            <w:vAlign w:val="center"/>
          </w:tcPr>
          <w:p w14:paraId="6E9B964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1E1E15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18F7B1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471F286"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0EDAD56" w14:textId="2AF4CE18" w:rsidR="00A11B67" w:rsidRPr="001B28B1" w:rsidRDefault="00A11B67"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 41: Diagnostični reagenti in pripadajoči potrošni material za serološke metode LIA, EIA in </w:t>
            </w:r>
            <w:proofErr w:type="spellStart"/>
            <w:r w:rsidRPr="001B28B1">
              <w:rPr>
                <w:rFonts w:eastAsia="Times New Roman" w:cs="Arial"/>
                <w:b/>
                <w:bCs/>
                <w:color w:val="EE0000"/>
                <w:lang w:eastAsia="sl-SI"/>
              </w:rPr>
              <w:t>ReaScan</w:t>
            </w:r>
            <w:proofErr w:type="spellEnd"/>
            <w:r w:rsidRPr="001B28B1">
              <w:rPr>
                <w:rFonts w:eastAsia="Times New Roman" w:cs="Arial"/>
                <w:b/>
                <w:bCs/>
                <w:color w:val="EE0000"/>
                <w:lang w:eastAsia="sl-SI"/>
              </w:rPr>
              <w:t xml:space="preserve"> 1</w:t>
            </w:r>
            <w:r w:rsidR="00337850">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691F9D7F"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7CEA08A5"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95A974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36A6A0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1B28B1" w:rsidRPr="00E76C83" w14:paraId="5456C126"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A21C4E0" w14:textId="048F87D4" w:rsidR="001B28B1" w:rsidRPr="001B28B1" w:rsidRDefault="001B28B1"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 41: Diagnostični reagenti in pripadajoči potrošni material za serološke metode LIA, EIA in </w:t>
            </w:r>
            <w:proofErr w:type="spellStart"/>
            <w:r w:rsidRPr="001B28B1">
              <w:rPr>
                <w:rFonts w:eastAsia="Times New Roman" w:cs="Arial"/>
                <w:b/>
                <w:bCs/>
                <w:color w:val="EE0000"/>
                <w:lang w:eastAsia="sl-SI"/>
              </w:rPr>
              <w:t>ReaScan</w:t>
            </w:r>
            <w:proofErr w:type="spellEnd"/>
            <w:r w:rsidRPr="001B28B1">
              <w:rPr>
                <w:rFonts w:eastAsia="Times New Roman" w:cs="Arial"/>
                <w:b/>
                <w:bCs/>
                <w:color w:val="EE0000"/>
                <w:lang w:eastAsia="sl-SI"/>
              </w:rPr>
              <w:t xml:space="preserve"> 1</w:t>
            </w:r>
            <w:r w:rsidR="00337850">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0C8AB180" w14:textId="37B9086C"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FC83319" w14:textId="5084F319"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E5D1760" w14:textId="176EEB17"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83453C4"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271B4B5"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42: </w:t>
            </w:r>
            <w:r w:rsidRPr="004479A2">
              <w:rPr>
                <w:rFonts w:eastAsia="Times New Roman" w:cs="Arial"/>
                <w:b/>
                <w:bCs/>
                <w:lang w:eastAsia="sl-SI"/>
              </w:rPr>
              <w:t xml:space="preserve">Diagnostični reagenti in pripadajoči potrošni material za serološke metode LIA, EIA in </w:t>
            </w:r>
            <w:proofErr w:type="spellStart"/>
            <w:r w:rsidRPr="004479A2">
              <w:rPr>
                <w:rFonts w:eastAsia="Times New Roman" w:cs="Arial"/>
                <w:b/>
                <w:bCs/>
                <w:lang w:eastAsia="sl-SI"/>
              </w:rPr>
              <w:t>ReaScan</w:t>
            </w:r>
            <w:proofErr w:type="spellEnd"/>
            <w:r w:rsidRPr="004479A2">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vAlign w:val="center"/>
          </w:tcPr>
          <w:p w14:paraId="7F2E35C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AD3069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CAF9D5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DF5F976"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0A7E90E6" w14:textId="556D5913" w:rsidR="00A11B67" w:rsidRPr="001B28B1" w:rsidRDefault="00A11B67"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 43: Reagenti, kontrole in potrošni material za </w:t>
            </w:r>
            <w:proofErr w:type="spellStart"/>
            <w:r w:rsidRPr="001B28B1">
              <w:rPr>
                <w:rFonts w:eastAsia="Times New Roman" w:cs="Arial"/>
                <w:b/>
                <w:bCs/>
                <w:color w:val="EE0000"/>
                <w:lang w:eastAsia="sl-SI"/>
              </w:rPr>
              <w:t>Vitros</w:t>
            </w:r>
            <w:proofErr w:type="spellEnd"/>
            <w:r w:rsidRPr="001B28B1">
              <w:rPr>
                <w:rFonts w:eastAsia="Times New Roman" w:cs="Arial"/>
                <w:b/>
                <w:bCs/>
                <w:color w:val="EE0000"/>
                <w:lang w:eastAsia="sl-SI"/>
              </w:rPr>
              <w:t xml:space="preserve">® 3600 </w:t>
            </w:r>
            <w:proofErr w:type="spellStart"/>
            <w:r w:rsidRPr="001B28B1">
              <w:rPr>
                <w:rFonts w:eastAsia="Times New Roman" w:cs="Arial"/>
                <w:b/>
                <w:bCs/>
                <w:color w:val="EE0000"/>
                <w:lang w:eastAsia="sl-SI"/>
              </w:rPr>
              <w:t>Immunodiagnostic</w:t>
            </w:r>
            <w:proofErr w:type="spellEnd"/>
            <w:r w:rsidRPr="001B28B1">
              <w:rPr>
                <w:rFonts w:eastAsia="Times New Roman" w:cs="Arial"/>
                <w:b/>
                <w:bCs/>
                <w:color w:val="EE0000"/>
                <w:lang w:eastAsia="sl-SI"/>
              </w:rPr>
              <w:t xml:space="preserve"> </w:t>
            </w:r>
            <w:proofErr w:type="spellStart"/>
            <w:r w:rsidRPr="001B28B1">
              <w:rPr>
                <w:rFonts w:eastAsia="Times New Roman" w:cs="Arial"/>
                <w:b/>
                <w:bCs/>
                <w:color w:val="EE0000"/>
                <w:lang w:eastAsia="sl-SI"/>
              </w:rPr>
              <w:t>System</w:t>
            </w:r>
            <w:proofErr w:type="spellEnd"/>
            <w:r w:rsidR="001B28B1">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3489836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A83A51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76161E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1B28B1" w:rsidRPr="00E76C83" w14:paraId="3E4EFF06"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D62637F" w14:textId="4D8F4AFF" w:rsidR="001B28B1" w:rsidRPr="001B28B1" w:rsidRDefault="001B28B1"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 43: Reagenti, kontrole in potrošni material za </w:t>
            </w:r>
            <w:proofErr w:type="spellStart"/>
            <w:r w:rsidRPr="001B28B1">
              <w:rPr>
                <w:rFonts w:eastAsia="Times New Roman" w:cs="Arial"/>
                <w:b/>
                <w:bCs/>
                <w:color w:val="EE0000"/>
                <w:lang w:eastAsia="sl-SI"/>
              </w:rPr>
              <w:t>Vitros</w:t>
            </w:r>
            <w:proofErr w:type="spellEnd"/>
            <w:r w:rsidRPr="001B28B1">
              <w:rPr>
                <w:rFonts w:eastAsia="Times New Roman" w:cs="Arial"/>
                <w:b/>
                <w:bCs/>
                <w:color w:val="EE0000"/>
                <w:lang w:eastAsia="sl-SI"/>
              </w:rPr>
              <w:t xml:space="preserve">® 3600 </w:t>
            </w:r>
            <w:proofErr w:type="spellStart"/>
            <w:r w:rsidRPr="001B28B1">
              <w:rPr>
                <w:rFonts w:eastAsia="Times New Roman" w:cs="Arial"/>
                <w:b/>
                <w:bCs/>
                <w:color w:val="EE0000"/>
                <w:lang w:eastAsia="sl-SI"/>
              </w:rPr>
              <w:lastRenderedPageBreak/>
              <w:t>Immunodiagnostic</w:t>
            </w:r>
            <w:proofErr w:type="spellEnd"/>
            <w:r w:rsidRPr="001B28B1">
              <w:rPr>
                <w:rFonts w:eastAsia="Times New Roman" w:cs="Arial"/>
                <w:b/>
                <w:bCs/>
                <w:color w:val="EE0000"/>
                <w:lang w:eastAsia="sl-SI"/>
              </w:rPr>
              <w:t xml:space="preserve"> </w:t>
            </w:r>
            <w:proofErr w:type="spellStart"/>
            <w:r w:rsidRPr="001B28B1">
              <w:rPr>
                <w:rFonts w:eastAsia="Times New Roman" w:cs="Arial"/>
                <w:b/>
                <w:bCs/>
                <w:color w:val="EE0000"/>
                <w:lang w:eastAsia="sl-SI"/>
              </w:rPr>
              <w:t>System</w:t>
            </w:r>
            <w:proofErr w:type="spellEnd"/>
            <w:r>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028FC712" w14:textId="598B2715" w:rsidR="001B28B1" w:rsidRPr="00E76C83" w:rsidRDefault="001B28B1" w:rsidP="00EC2D40">
            <w:pPr>
              <w:pStyle w:val="Brezrazmikov"/>
              <w:jc w:val="center"/>
              <w:rPr>
                <w:rFonts w:cs="Arial"/>
                <w:lang w:eastAsia="sl-SI"/>
              </w:rPr>
            </w:pPr>
            <w:r w:rsidRPr="00E76C83">
              <w:rPr>
                <w:rFonts w:cs="Arial"/>
                <w:lang w:eastAsia="sl-SI"/>
              </w:rPr>
              <w:lastRenderedPageBreak/>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0D4BF66" w14:textId="4A67285F"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CBF9F4C" w14:textId="728492E2"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208BE03"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070318E"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44: </w:t>
            </w:r>
            <w:r w:rsidRPr="004479A2">
              <w:rPr>
                <w:rFonts w:eastAsia="Times New Roman" w:cs="Arial"/>
                <w:b/>
                <w:bCs/>
                <w:lang w:eastAsia="sl-SI"/>
              </w:rPr>
              <w:t xml:space="preserve">Reagenti, kontrole in potrošni material za analizator </w:t>
            </w:r>
            <w:proofErr w:type="spellStart"/>
            <w:r w:rsidRPr="004479A2">
              <w:rPr>
                <w:rFonts w:eastAsia="Times New Roman" w:cs="Arial"/>
                <w:b/>
                <w:bCs/>
                <w:lang w:eastAsia="sl-SI"/>
              </w:rPr>
              <w:t>Liaison</w:t>
            </w:r>
            <w:proofErr w:type="spellEnd"/>
            <w:r w:rsidRPr="004479A2">
              <w:rPr>
                <w:rFonts w:eastAsia="Times New Roman" w:cs="Arial"/>
                <w:b/>
                <w:bCs/>
                <w:lang w:eastAsia="sl-SI"/>
              </w:rPr>
              <w:t>® XL</w:t>
            </w:r>
          </w:p>
        </w:tc>
        <w:tc>
          <w:tcPr>
            <w:tcW w:w="1701" w:type="dxa"/>
            <w:tcBorders>
              <w:top w:val="single" w:sz="36" w:space="0" w:color="D89598"/>
              <w:left w:val="single" w:sz="6" w:space="0" w:color="auto"/>
              <w:bottom w:val="single" w:sz="36" w:space="0" w:color="D89598"/>
              <w:right w:val="single" w:sz="6" w:space="0" w:color="auto"/>
            </w:tcBorders>
            <w:vAlign w:val="center"/>
          </w:tcPr>
          <w:p w14:paraId="4B2A010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5757D3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750CE5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5794CD6"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046E7433"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45: </w:t>
            </w:r>
            <w:proofErr w:type="spellStart"/>
            <w:r w:rsidRPr="004479A2">
              <w:rPr>
                <w:rFonts w:eastAsia="Times New Roman" w:cs="Arial"/>
                <w:b/>
                <w:bCs/>
                <w:lang w:eastAsia="sl-SI"/>
              </w:rPr>
              <w:t>QuantiFERON</w:t>
            </w:r>
            <w:proofErr w:type="spellEnd"/>
            <w:r w:rsidRPr="004479A2">
              <w:rPr>
                <w:rFonts w:eastAsia="Times New Roman" w:cs="Arial"/>
                <w:b/>
                <w:bCs/>
                <w:lang w:eastAsia="sl-SI"/>
              </w:rPr>
              <w:t>® diagnostični kompleti</w:t>
            </w:r>
          </w:p>
        </w:tc>
        <w:tc>
          <w:tcPr>
            <w:tcW w:w="1701" w:type="dxa"/>
            <w:tcBorders>
              <w:top w:val="single" w:sz="36" w:space="0" w:color="D89598"/>
              <w:left w:val="single" w:sz="6" w:space="0" w:color="auto"/>
              <w:bottom w:val="single" w:sz="36" w:space="0" w:color="D89598"/>
              <w:right w:val="single" w:sz="6" w:space="0" w:color="auto"/>
            </w:tcBorders>
            <w:vAlign w:val="center"/>
          </w:tcPr>
          <w:p w14:paraId="1C6C8CB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0B5F073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7A3E44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B2AC5F8"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9858DCD"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46: </w:t>
            </w:r>
            <w:r w:rsidRPr="004479A2">
              <w:rPr>
                <w:rFonts w:eastAsia="Times New Roman" w:cs="Arial"/>
                <w:b/>
                <w:bCs/>
                <w:lang w:eastAsia="sl-SI"/>
              </w:rPr>
              <w:t xml:space="preserve">Reagenti, kontrole in potrošni material za </w:t>
            </w:r>
            <w:proofErr w:type="spellStart"/>
            <w:r w:rsidRPr="004479A2">
              <w:rPr>
                <w:rFonts w:eastAsia="Times New Roman" w:cs="Arial"/>
                <w:b/>
                <w:bCs/>
                <w:lang w:eastAsia="sl-SI"/>
              </w:rPr>
              <w:t>Alinity</w:t>
            </w:r>
            <w:proofErr w:type="spellEnd"/>
            <w:r w:rsidRPr="004479A2">
              <w:rPr>
                <w:rFonts w:eastAsia="Times New Roman" w:cs="Arial"/>
                <w:b/>
                <w:bCs/>
                <w:lang w:eastAsia="sl-SI"/>
              </w:rPr>
              <w:t xml:space="preserve"> analizator</w:t>
            </w:r>
          </w:p>
        </w:tc>
        <w:tc>
          <w:tcPr>
            <w:tcW w:w="1701" w:type="dxa"/>
            <w:tcBorders>
              <w:top w:val="single" w:sz="36" w:space="0" w:color="D89598"/>
              <w:left w:val="single" w:sz="6" w:space="0" w:color="auto"/>
              <w:bottom w:val="single" w:sz="36" w:space="0" w:color="D89598"/>
              <w:right w:val="single" w:sz="6" w:space="0" w:color="auto"/>
            </w:tcBorders>
            <w:vAlign w:val="center"/>
          </w:tcPr>
          <w:p w14:paraId="739DC61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06C456C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5424A5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D3F2BC2"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2F9972E"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47: </w:t>
            </w:r>
            <w:r w:rsidRPr="004479A2">
              <w:rPr>
                <w:rFonts w:eastAsia="Times New Roman" w:cs="Arial"/>
                <w:b/>
                <w:bCs/>
                <w:lang w:eastAsia="sl-SI"/>
              </w:rPr>
              <w:t>Reagenti za molekularno in serološko diagnostiko infekcijskih bolezni 1</w:t>
            </w:r>
          </w:p>
        </w:tc>
        <w:tc>
          <w:tcPr>
            <w:tcW w:w="1701" w:type="dxa"/>
            <w:tcBorders>
              <w:top w:val="single" w:sz="36" w:space="0" w:color="D89598"/>
              <w:left w:val="single" w:sz="6" w:space="0" w:color="auto"/>
              <w:bottom w:val="single" w:sz="36" w:space="0" w:color="D89598"/>
              <w:right w:val="single" w:sz="6" w:space="0" w:color="auto"/>
            </w:tcBorders>
            <w:vAlign w:val="center"/>
          </w:tcPr>
          <w:p w14:paraId="7C29A29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450583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956426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09A14A0"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B7E9B7F"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48: </w:t>
            </w:r>
            <w:r w:rsidRPr="004479A2">
              <w:rPr>
                <w:rFonts w:eastAsia="Times New Roman" w:cs="Arial"/>
                <w:b/>
                <w:bCs/>
                <w:lang w:eastAsia="sl-SI"/>
              </w:rPr>
              <w:t>Reagenti za molekularno in serološko diagnostiko infekcijskih bolezni 2</w:t>
            </w:r>
          </w:p>
        </w:tc>
        <w:tc>
          <w:tcPr>
            <w:tcW w:w="1701" w:type="dxa"/>
            <w:tcBorders>
              <w:top w:val="single" w:sz="36" w:space="0" w:color="D89598"/>
              <w:left w:val="single" w:sz="6" w:space="0" w:color="auto"/>
              <w:bottom w:val="single" w:sz="36" w:space="0" w:color="D89598"/>
              <w:right w:val="single" w:sz="6" w:space="0" w:color="auto"/>
            </w:tcBorders>
            <w:vAlign w:val="center"/>
          </w:tcPr>
          <w:p w14:paraId="4320583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AE5F4C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2ED31B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ECFDC4D"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0216066F" w14:textId="364030FB" w:rsidR="00A11B67" w:rsidRPr="001B28B1" w:rsidRDefault="00A11B67"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 49: Reagenti in potrošni material za </w:t>
            </w:r>
            <w:proofErr w:type="spellStart"/>
            <w:r w:rsidRPr="001B28B1">
              <w:rPr>
                <w:rFonts w:eastAsia="Times New Roman" w:cs="Arial"/>
                <w:b/>
                <w:bCs/>
                <w:color w:val="EE0000"/>
                <w:lang w:eastAsia="sl-SI"/>
              </w:rPr>
              <w:t>nanoporno</w:t>
            </w:r>
            <w:proofErr w:type="spellEnd"/>
            <w:r w:rsidRPr="001B28B1">
              <w:rPr>
                <w:rFonts w:eastAsia="Times New Roman" w:cs="Arial"/>
                <w:b/>
                <w:bCs/>
                <w:color w:val="EE0000"/>
                <w:lang w:eastAsia="sl-SI"/>
              </w:rPr>
              <w:t xml:space="preserve"> </w:t>
            </w:r>
            <w:proofErr w:type="spellStart"/>
            <w:r w:rsidRPr="001B28B1">
              <w:rPr>
                <w:rFonts w:eastAsia="Times New Roman" w:cs="Arial"/>
                <w:b/>
                <w:bCs/>
                <w:color w:val="EE0000"/>
                <w:lang w:eastAsia="sl-SI"/>
              </w:rPr>
              <w:t>sekvenciranje</w:t>
            </w:r>
            <w:proofErr w:type="spellEnd"/>
            <w:r w:rsidR="001B28B1">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22018EA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0CAEE6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42872F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1B28B1" w:rsidRPr="00E76C83" w14:paraId="322339F5"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FC6F9EA" w14:textId="0E331D78" w:rsidR="001B28B1" w:rsidRPr="001B28B1" w:rsidRDefault="001B28B1"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 49: Reagenti in potrošni material za </w:t>
            </w:r>
            <w:proofErr w:type="spellStart"/>
            <w:r w:rsidRPr="001B28B1">
              <w:rPr>
                <w:rFonts w:eastAsia="Times New Roman" w:cs="Arial"/>
                <w:b/>
                <w:bCs/>
                <w:color w:val="EE0000"/>
                <w:lang w:eastAsia="sl-SI"/>
              </w:rPr>
              <w:t>nanoporno</w:t>
            </w:r>
            <w:proofErr w:type="spellEnd"/>
            <w:r w:rsidRPr="001B28B1">
              <w:rPr>
                <w:rFonts w:eastAsia="Times New Roman" w:cs="Arial"/>
                <w:b/>
                <w:bCs/>
                <w:color w:val="EE0000"/>
                <w:lang w:eastAsia="sl-SI"/>
              </w:rPr>
              <w:t xml:space="preserve"> </w:t>
            </w:r>
            <w:proofErr w:type="spellStart"/>
            <w:r w:rsidRPr="001B28B1">
              <w:rPr>
                <w:rFonts w:eastAsia="Times New Roman" w:cs="Arial"/>
                <w:b/>
                <w:bCs/>
                <w:color w:val="EE0000"/>
                <w:lang w:eastAsia="sl-SI"/>
              </w:rPr>
              <w:t>sekvenciranje</w:t>
            </w:r>
            <w:proofErr w:type="spellEnd"/>
            <w:r>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0F6E7EA5" w14:textId="19702CE9"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CFD4481" w14:textId="1A63EF6C"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B39C40F" w14:textId="06E4D230"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3F93875"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17435D00" w14:textId="1983BE6A" w:rsidR="00A11B67" w:rsidRPr="001B28B1" w:rsidRDefault="00A11B67"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 50: </w:t>
            </w:r>
            <w:proofErr w:type="spellStart"/>
            <w:r w:rsidRPr="001B28B1">
              <w:rPr>
                <w:rFonts w:eastAsia="Times New Roman" w:cs="Arial"/>
                <w:b/>
                <w:bCs/>
                <w:color w:val="EE0000"/>
                <w:lang w:eastAsia="sl-SI"/>
              </w:rPr>
              <w:t>VirClia</w:t>
            </w:r>
            <w:proofErr w:type="spellEnd"/>
            <w:r w:rsidRPr="001B28B1">
              <w:rPr>
                <w:rFonts w:eastAsia="Times New Roman" w:cs="Arial"/>
                <w:b/>
                <w:bCs/>
                <w:color w:val="EE0000"/>
                <w:lang w:eastAsia="sl-SI"/>
              </w:rPr>
              <w:t xml:space="preserve"> </w:t>
            </w:r>
            <w:proofErr w:type="spellStart"/>
            <w:r w:rsidRPr="001B28B1">
              <w:rPr>
                <w:rFonts w:eastAsia="Times New Roman" w:cs="Arial"/>
                <w:b/>
                <w:bCs/>
                <w:color w:val="EE0000"/>
                <w:lang w:eastAsia="sl-SI"/>
              </w:rPr>
              <w:t>monotesti</w:t>
            </w:r>
            <w:proofErr w:type="spellEnd"/>
            <w:r w:rsidRPr="001B28B1">
              <w:rPr>
                <w:rFonts w:eastAsia="Times New Roman" w:cs="Arial"/>
                <w:b/>
                <w:bCs/>
                <w:color w:val="EE0000"/>
                <w:lang w:eastAsia="sl-SI"/>
              </w:rPr>
              <w:t>, kontrole in IFA reagenti za serološko diagnostiko nalezljivih bolezni</w:t>
            </w:r>
            <w:r w:rsidR="001B28B1">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0E53997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83393F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DBF6E5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1B28B1" w:rsidRPr="00E76C83" w14:paraId="2F44A346"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40926F1" w14:textId="04C9C22E" w:rsidR="001B28B1" w:rsidRPr="001B28B1" w:rsidRDefault="001B28B1"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 50: </w:t>
            </w:r>
            <w:proofErr w:type="spellStart"/>
            <w:r w:rsidRPr="001B28B1">
              <w:rPr>
                <w:rFonts w:eastAsia="Times New Roman" w:cs="Arial"/>
                <w:b/>
                <w:bCs/>
                <w:color w:val="EE0000"/>
                <w:lang w:eastAsia="sl-SI"/>
              </w:rPr>
              <w:t>VirClia</w:t>
            </w:r>
            <w:proofErr w:type="spellEnd"/>
            <w:r w:rsidRPr="001B28B1">
              <w:rPr>
                <w:rFonts w:eastAsia="Times New Roman" w:cs="Arial"/>
                <w:b/>
                <w:bCs/>
                <w:color w:val="EE0000"/>
                <w:lang w:eastAsia="sl-SI"/>
              </w:rPr>
              <w:t xml:space="preserve"> </w:t>
            </w:r>
            <w:proofErr w:type="spellStart"/>
            <w:r w:rsidRPr="001B28B1">
              <w:rPr>
                <w:rFonts w:eastAsia="Times New Roman" w:cs="Arial"/>
                <w:b/>
                <w:bCs/>
                <w:color w:val="EE0000"/>
                <w:lang w:eastAsia="sl-SI"/>
              </w:rPr>
              <w:t>monotesti</w:t>
            </w:r>
            <w:proofErr w:type="spellEnd"/>
            <w:r w:rsidRPr="001B28B1">
              <w:rPr>
                <w:rFonts w:eastAsia="Times New Roman" w:cs="Arial"/>
                <w:b/>
                <w:bCs/>
                <w:color w:val="EE0000"/>
                <w:lang w:eastAsia="sl-SI"/>
              </w:rPr>
              <w:t>, kontrole in IFA reagenti za serološko diagnostiko nalezljivih bolezni</w:t>
            </w:r>
            <w:r>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4E27E1B6" w14:textId="51EBFFDD"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B0AEE1D" w14:textId="65C3A935"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D5DB710" w14:textId="1E3F53FC"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2CEA83B"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AF7981A"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51: </w:t>
            </w:r>
            <w:r w:rsidRPr="004479A2">
              <w:rPr>
                <w:rFonts w:eastAsia="Times New Roman" w:cs="Arial"/>
                <w:b/>
                <w:bCs/>
                <w:lang w:eastAsia="sl-SI"/>
              </w:rPr>
              <w:t xml:space="preserve">Reagenti za detekcijo </w:t>
            </w:r>
            <w:proofErr w:type="spellStart"/>
            <w:r w:rsidRPr="004479A2">
              <w:rPr>
                <w:rFonts w:eastAsia="Times New Roman" w:cs="Arial"/>
                <w:b/>
                <w:bCs/>
                <w:lang w:eastAsia="sl-SI"/>
              </w:rPr>
              <w:t>avtoprotiteles</w:t>
            </w:r>
            <w:proofErr w:type="spellEnd"/>
            <w:r w:rsidRPr="004479A2">
              <w:rPr>
                <w:rFonts w:eastAsia="Times New Roman" w:cs="Arial"/>
                <w:b/>
                <w:bCs/>
                <w:lang w:eastAsia="sl-SI"/>
              </w:rPr>
              <w:t xml:space="preserve"> proti </w:t>
            </w:r>
            <w:proofErr w:type="spellStart"/>
            <w:r w:rsidRPr="004479A2">
              <w:rPr>
                <w:rFonts w:eastAsia="Times New Roman" w:cs="Arial"/>
                <w:b/>
                <w:bCs/>
                <w:lang w:eastAsia="sl-SI"/>
              </w:rPr>
              <w:t>gangliozidom</w:t>
            </w:r>
            <w:proofErr w:type="spellEnd"/>
            <w:r w:rsidRPr="004479A2">
              <w:rPr>
                <w:rFonts w:eastAsia="Times New Roman" w:cs="Arial"/>
                <w:b/>
                <w:bCs/>
                <w:lang w:eastAsia="sl-SI"/>
              </w:rPr>
              <w:t xml:space="preserve"> (ELISA testi)</w:t>
            </w:r>
          </w:p>
        </w:tc>
        <w:tc>
          <w:tcPr>
            <w:tcW w:w="1701" w:type="dxa"/>
            <w:tcBorders>
              <w:top w:val="single" w:sz="36" w:space="0" w:color="D89598"/>
              <w:left w:val="single" w:sz="6" w:space="0" w:color="auto"/>
              <w:bottom w:val="single" w:sz="36" w:space="0" w:color="D89598"/>
              <w:right w:val="single" w:sz="6" w:space="0" w:color="auto"/>
            </w:tcBorders>
            <w:vAlign w:val="center"/>
          </w:tcPr>
          <w:p w14:paraId="7792EEBD"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5ADDCBEF"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9E572A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26C60E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271110" w:rsidRPr="00E76C83" w14:paraId="43654CD6"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ECC587E" w14:textId="7165DB98" w:rsidR="00271110" w:rsidRPr="00CE0A9C" w:rsidRDefault="00271110" w:rsidP="00EC2D40">
            <w:pPr>
              <w:pStyle w:val="Brezrazmikov"/>
              <w:rPr>
                <w:rFonts w:eastAsia="Times New Roman" w:cs="Arial"/>
                <w:b/>
                <w:bCs/>
                <w:lang w:eastAsia="sl-SI"/>
              </w:rPr>
            </w:pPr>
            <w:r w:rsidRPr="00CE0A9C">
              <w:rPr>
                <w:rFonts w:eastAsia="Times New Roman" w:cs="Arial"/>
                <w:b/>
                <w:bCs/>
                <w:lang w:eastAsia="sl-SI"/>
              </w:rPr>
              <w:t>SKLOP 52</w:t>
            </w:r>
            <w:r>
              <w:rPr>
                <w:rFonts w:eastAsia="Times New Roman" w:cs="Arial"/>
                <w:b/>
                <w:bCs/>
                <w:lang w:eastAsia="sl-SI"/>
              </w:rPr>
              <w:t xml:space="preserve">: </w:t>
            </w:r>
            <w:r w:rsidRPr="008C5D85">
              <w:rPr>
                <w:rFonts w:eastAsia="Times New Roman" w:cs="Arial"/>
                <w:b/>
                <w:bCs/>
                <w:lang w:eastAsia="sl-SI"/>
              </w:rPr>
              <w:t>Reagenti za detekcijo (1→3)-β-D-</w:t>
            </w:r>
            <w:proofErr w:type="spellStart"/>
            <w:r w:rsidRPr="008C5D85">
              <w:rPr>
                <w:rFonts w:eastAsia="Times New Roman" w:cs="Arial"/>
                <w:b/>
                <w:bCs/>
                <w:lang w:eastAsia="sl-SI"/>
              </w:rPr>
              <w:t>glukana</w:t>
            </w:r>
            <w:proofErr w:type="spellEnd"/>
            <w:r>
              <w:rPr>
                <w:rFonts w:eastAsia="Times New Roman" w:cs="Arial"/>
                <w:b/>
                <w:bCs/>
                <w:lang w:eastAsia="sl-SI"/>
              </w:rPr>
              <w:t xml:space="preserve"> </w:t>
            </w:r>
          </w:p>
        </w:tc>
        <w:tc>
          <w:tcPr>
            <w:tcW w:w="1701" w:type="dxa"/>
            <w:tcBorders>
              <w:top w:val="single" w:sz="36" w:space="0" w:color="D89598"/>
              <w:left w:val="single" w:sz="6" w:space="0" w:color="auto"/>
              <w:bottom w:val="single" w:sz="36" w:space="0" w:color="D89598"/>
              <w:right w:val="single" w:sz="6" w:space="0" w:color="auto"/>
            </w:tcBorders>
            <w:vAlign w:val="center"/>
          </w:tcPr>
          <w:p w14:paraId="006BE73E" w14:textId="26BCE38D"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692E69A" w14:textId="37725D28"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0CA57AD1" w14:textId="396CA591"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3B65D33"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D18B440" w14:textId="190E83B3"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5</w:t>
            </w:r>
            <w:r w:rsidR="00271110">
              <w:rPr>
                <w:rFonts w:eastAsia="Times New Roman" w:cs="Arial"/>
                <w:b/>
                <w:bCs/>
                <w:lang w:eastAsia="sl-SI"/>
              </w:rPr>
              <w:t>3</w:t>
            </w:r>
            <w:r w:rsidRPr="00CE0A9C">
              <w:rPr>
                <w:rFonts w:eastAsia="Times New Roman" w:cs="Arial"/>
                <w:b/>
                <w:bCs/>
                <w:lang w:eastAsia="sl-SI"/>
              </w:rPr>
              <w:t xml:space="preserve">: </w:t>
            </w:r>
            <w:r w:rsidRPr="004479A2">
              <w:rPr>
                <w:rFonts w:eastAsia="Times New Roman" w:cs="Arial"/>
                <w:b/>
                <w:bCs/>
                <w:lang w:eastAsia="sl-SI"/>
              </w:rPr>
              <w:t>Reagenti, kontrole in potrošni material za  Solana® sistem</w:t>
            </w:r>
          </w:p>
        </w:tc>
        <w:tc>
          <w:tcPr>
            <w:tcW w:w="1701" w:type="dxa"/>
            <w:tcBorders>
              <w:top w:val="single" w:sz="36" w:space="0" w:color="D89598"/>
              <w:left w:val="single" w:sz="6" w:space="0" w:color="auto"/>
              <w:bottom w:val="single" w:sz="36" w:space="0" w:color="D89598"/>
              <w:right w:val="single" w:sz="6" w:space="0" w:color="auto"/>
            </w:tcBorders>
            <w:vAlign w:val="center"/>
          </w:tcPr>
          <w:p w14:paraId="17C7ECC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BD2FC2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8208C6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5DA84CD"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6223FF2" w14:textId="79A36B31"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5</w:t>
            </w:r>
            <w:r w:rsidR="00271110">
              <w:rPr>
                <w:rFonts w:eastAsia="Times New Roman" w:cs="Arial"/>
                <w:b/>
                <w:bCs/>
                <w:lang w:eastAsia="sl-SI"/>
              </w:rPr>
              <w:t>4</w:t>
            </w:r>
            <w:r w:rsidRPr="00CE0A9C">
              <w:rPr>
                <w:rFonts w:eastAsia="Times New Roman" w:cs="Arial"/>
                <w:b/>
                <w:bCs/>
                <w:lang w:eastAsia="sl-SI"/>
              </w:rPr>
              <w:t xml:space="preserve">: </w:t>
            </w:r>
            <w:r w:rsidRPr="004479A2">
              <w:rPr>
                <w:rFonts w:eastAsia="Times New Roman" w:cs="Arial"/>
                <w:b/>
                <w:bCs/>
                <w:lang w:eastAsia="sl-SI"/>
              </w:rPr>
              <w:t xml:space="preserve">Reagenti in materiali za pripravo knjižnic in </w:t>
            </w:r>
            <w:proofErr w:type="spellStart"/>
            <w:r w:rsidRPr="004479A2">
              <w:rPr>
                <w:rFonts w:eastAsia="Times New Roman" w:cs="Arial"/>
                <w:b/>
                <w:bCs/>
                <w:lang w:eastAsia="sl-SI"/>
              </w:rPr>
              <w:t>sekvenciranje</w:t>
            </w:r>
            <w:proofErr w:type="spellEnd"/>
            <w:r w:rsidRPr="004479A2">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vAlign w:val="center"/>
          </w:tcPr>
          <w:p w14:paraId="1AFC1FA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556089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093EC3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9DA572D"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B257F7E" w14:textId="61A4F02F" w:rsidR="00A11B67" w:rsidRPr="001B28B1" w:rsidRDefault="00A11B67" w:rsidP="00EC2D40">
            <w:pPr>
              <w:pStyle w:val="Brezrazmikov"/>
              <w:rPr>
                <w:rFonts w:eastAsia="Times New Roman" w:cs="Arial"/>
                <w:b/>
                <w:bCs/>
                <w:color w:val="EE0000"/>
                <w:lang w:eastAsia="sl-SI"/>
              </w:rPr>
            </w:pPr>
            <w:r w:rsidRPr="001B28B1">
              <w:rPr>
                <w:rFonts w:eastAsia="Times New Roman" w:cs="Arial"/>
                <w:b/>
                <w:bCs/>
                <w:color w:val="EE0000"/>
                <w:lang w:eastAsia="sl-SI"/>
              </w:rPr>
              <w:t>SKLOP 5</w:t>
            </w:r>
            <w:r w:rsidR="00271110" w:rsidRPr="001B28B1">
              <w:rPr>
                <w:rFonts w:eastAsia="Times New Roman" w:cs="Arial"/>
                <w:b/>
                <w:bCs/>
                <w:color w:val="EE0000"/>
                <w:lang w:eastAsia="sl-SI"/>
              </w:rPr>
              <w:t>5</w:t>
            </w:r>
            <w:r w:rsidRPr="001B28B1">
              <w:rPr>
                <w:rFonts w:eastAsia="Times New Roman" w:cs="Arial"/>
                <w:b/>
                <w:bCs/>
                <w:color w:val="EE0000"/>
                <w:lang w:eastAsia="sl-SI"/>
              </w:rPr>
              <w:t xml:space="preserve">: </w:t>
            </w:r>
            <w:proofErr w:type="spellStart"/>
            <w:r w:rsidRPr="001B28B1">
              <w:rPr>
                <w:rFonts w:eastAsia="Times New Roman" w:cs="Arial"/>
                <w:b/>
                <w:bCs/>
                <w:color w:val="EE0000"/>
                <w:lang w:eastAsia="sl-SI"/>
              </w:rPr>
              <w:t>Multiplex</w:t>
            </w:r>
            <w:proofErr w:type="spellEnd"/>
            <w:r w:rsidRPr="001B28B1">
              <w:rPr>
                <w:rFonts w:eastAsia="Times New Roman" w:cs="Arial"/>
                <w:b/>
                <w:bCs/>
                <w:color w:val="EE0000"/>
                <w:lang w:eastAsia="sl-SI"/>
              </w:rPr>
              <w:t xml:space="preserve"> PCR testi za detekcijo spolno prenosljivih okužb (STI)</w:t>
            </w:r>
            <w:r w:rsidR="001B28B1">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7898E88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D1C6DA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6A6D8D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1B28B1" w:rsidRPr="00E76C83" w14:paraId="59D18B6D"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04D72B48" w14:textId="1FFC7054" w:rsidR="001B28B1" w:rsidRPr="001B28B1" w:rsidRDefault="001B28B1"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 55: </w:t>
            </w:r>
            <w:proofErr w:type="spellStart"/>
            <w:r w:rsidRPr="001B28B1">
              <w:rPr>
                <w:rFonts w:eastAsia="Times New Roman" w:cs="Arial"/>
                <w:b/>
                <w:bCs/>
                <w:color w:val="EE0000"/>
                <w:lang w:eastAsia="sl-SI"/>
              </w:rPr>
              <w:t>Multiplex</w:t>
            </w:r>
            <w:proofErr w:type="spellEnd"/>
            <w:r w:rsidRPr="001B28B1">
              <w:rPr>
                <w:rFonts w:eastAsia="Times New Roman" w:cs="Arial"/>
                <w:b/>
                <w:bCs/>
                <w:color w:val="EE0000"/>
                <w:lang w:eastAsia="sl-SI"/>
              </w:rPr>
              <w:t xml:space="preserve"> PCR testi za detekcijo spolno prenosljivih okužb (STI)</w:t>
            </w:r>
            <w:r>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4DA42E9D" w14:textId="2D2626D6"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E9D257D" w14:textId="2BACB3BD"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DB3E7D4" w14:textId="1B7824E4"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FA83AF0"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84F185D" w14:textId="550F4612"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5</w:t>
            </w:r>
            <w:r w:rsidR="00271110">
              <w:rPr>
                <w:rFonts w:eastAsia="Times New Roman" w:cs="Arial"/>
                <w:b/>
                <w:bCs/>
                <w:lang w:eastAsia="sl-SI"/>
              </w:rPr>
              <w:t>6</w:t>
            </w:r>
            <w:r w:rsidRPr="00CE0A9C">
              <w:rPr>
                <w:rFonts w:eastAsia="Times New Roman" w:cs="Arial"/>
                <w:b/>
                <w:bCs/>
                <w:lang w:eastAsia="sl-SI"/>
              </w:rPr>
              <w:t xml:space="preserve">: </w:t>
            </w:r>
            <w:r w:rsidRPr="004479A2">
              <w:rPr>
                <w:rFonts w:eastAsia="Times New Roman" w:cs="Arial"/>
                <w:b/>
                <w:bCs/>
                <w:lang w:eastAsia="sl-SI"/>
              </w:rPr>
              <w:t>Molekularni in serološki testi za detekcijo virusnih, bakterijskih in parazitskih povzročiteljev okužb 1</w:t>
            </w:r>
          </w:p>
        </w:tc>
        <w:tc>
          <w:tcPr>
            <w:tcW w:w="1701" w:type="dxa"/>
            <w:tcBorders>
              <w:top w:val="single" w:sz="36" w:space="0" w:color="D89598"/>
              <w:left w:val="single" w:sz="6" w:space="0" w:color="auto"/>
              <w:bottom w:val="single" w:sz="36" w:space="0" w:color="D89598"/>
              <w:right w:val="single" w:sz="6" w:space="0" w:color="auto"/>
            </w:tcBorders>
            <w:vAlign w:val="center"/>
          </w:tcPr>
          <w:p w14:paraId="4D66786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F2618B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38E92F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5AB66BA"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3E9C7AD" w14:textId="09DBB9E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5</w:t>
            </w:r>
            <w:r w:rsidR="00271110">
              <w:rPr>
                <w:rFonts w:eastAsia="Times New Roman" w:cs="Arial"/>
                <w:b/>
                <w:bCs/>
                <w:lang w:eastAsia="sl-SI"/>
              </w:rPr>
              <w:t>7</w:t>
            </w:r>
            <w:r w:rsidRPr="00CE0A9C">
              <w:rPr>
                <w:rFonts w:eastAsia="Times New Roman" w:cs="Arial"/>
                <w:b/>
                <w:bCs/>
                <w:lang w:eastAsia="sl-SI"/>
              </w:rPr>
              <w:t xml:space="preserve">: </w:t>
            </w:r>
            <w:r w:rsidRPr="004479A2">
              <w:rPr>
                <w:rFonts w:eastAsia="Times New Roman" w:cs="Arial"/>
                <w:b/>
                <w:bCs/>
                <w:lang w:eastAsia="sl-SI"/>
              </w:rPr>
              <w:t>Molekularni in serološki testi za detekcijo virusnih, bakterijskih in parazitskih povzročiteljev okužb 2</w:t>
            </w:r>
          </w:p>
        </w:tc>
        <w:tc>
          <w:tcPr>
            <w:tcW w:w="1701" w:type="dxa"/>
            <w:tcBorders>
              <w:top w:val="single" w:sz="36" w:space="0" w:color="D89598"/>
              <w:left w:val="single" w:sz="6" w:space="0" w:color="auto"/>
              <w:bottom w:val="single" w:sz="36" w:space="0" w:color="D89598"/>
              <w:right w:val="single" w:sz="6" w:space="0" w:color="auto"/>
            </w:tcBorders>
            <w:vAlign w:val="center"/>
          </w:tcPr>
          <w:p w14:paraId="1A9E246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FE7FE4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212C8B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B48DBF4"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B90E1A2" w14:textId="7E8DF54C"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5</w:t>
            </w:r>
            <w:r w:rsidR="00271110">
              <w:rPr>
                <w:rFonts w:eastAsia="Times New Roman" w:cs="Arial"/>
                <w:b/>
                <w:bCs/>
                <w:lang w:eastAsia="sl-SI"/>
              </w:rPr>
              <w:t>8</w:t>
            </w:r>
            <w:r w:rsidRPr="00CE0A9C">
              <w:rPr>
                <w:rFonts w:eastAsia="Times New Roman" w:cs="Arial"/>
                <w:b/>
                <w:bCs/>
                <w:lang w:eastAsia="sl-SI"/>
              </w:rPr>
              <w:t xml:space="preserve">: </w:t>
            </w:r>
            <w:r w:rsidRPr="004479A2">
              <w:rPr>
                <w:rFonts w:eastAsia="Times New Roman" w:cs="Arial"/>
                <w:b/>
                <w:bCs/>
                <w:lang w:eastAsia="sl-SI"/>
              </w:rPr>
              <w:t>Testi za detekcijo virusnih, bakterijskih in parazitskih povzročiteljev okužb 3</w:t>
            </w:r>
          </w:p>
        </w:tc>
        <w:tc>
          <w:tcPr>
            <w:tcW w:w="1701" w:type="dxa"/>
            <w:tcBorders>
              <w:top w:val="single" w:sz="36" w:space="0" w:color="D89598"/>
              <w:left w:val="single" w:sz="6" w:space="0" w:color="auto"/>
              <w:bottom w:val="single" w:sz="36" w:space="0" w:color="D89598"/>
              <w:right w:val="single" w:sz="6" w:space="0" w:color="auto"/>
            </w:tcBorders>
            <w:vAlign w:val="center"/>
          </w:tcPr>
          <w:p w14:paraId="002CEB8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655690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5ABCF9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EACC760"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52B0DA3" w14:textId="6178CBB6" w:rsidR="00A11B67" w:rsidRPr="001B28B1" w:rsidRDefault="00A11B67" w:rsidP="00EC2D40">
            <w:pPr>
              <w:pStyle w:val="Brezrazmikov"/>
              <w:rPr>
                <w:rFonts w:eastAsia="Times New Roman" w:cs="Arial"/>
                <w:b/>
                <w:bCs/>
                <w:color w:val="EE0000"/>
                <w:lang w:eastAsia="sl-SI"/>
              </w:rPr>
            </w:pPr>
            <w:r w:rsidRPr="001B28B1">
              <w:rPr>
                <w:rFonts w:eastAsia="Times New Roman" w:cs="Arial"/>
                <w:b/>
                <w:bCs/>
                <w:color w:val="EE0000"/>
                <w:lang w:eastAsia="sl-SI"/>
              </w:rPr>
              <w:lastRenderedPageBreak/>
              <w:t>SKLOP</w:t>
            </w:r>
            <w:r w:rsidR="00271110" w:rsidRPr="001B28B1">
              <w:rPr>
                <w:rFonts w:eastAsia="Times New Roman" w:cs="Arial"/>
                <w:b/>
                <w:bCs/>
                <w:color w:val="EE0000"/>
                <w:lang w:eastAsia="sl-SI"/>
              </w:rPr>
              <w:t xml:space="preserve">9 </w:t>
            </w:r>
            <w:r w:rsidRPr="001B28B1">
              <w:rPr>
                <w:rFonts w:eastAsia="Times New Roman" w:cs="Arial"/>
                <w:b/>
                <w:bCs/>
                <w:color w:val="EE0000"/>
                <w:lang w:eastAsia="sl-SI"/>
              </w:rPr>
              <w:t>5</w:t>
            </w:r>
            <w:r w:rsidR="00271110" w:rsidRPr="001B28B1">
              <w:rPr>
                <w:rFonts w:eastAsia="Times New Roman" w:cs="Arial"/>
                <w:b/>
                <w:bCs/>
                <w:color w:val="EE0000"/>
                <w:lang w:eastAsia="sl-SI"/>
              </w:rPr>
              <w:t>9</w:t>
            </w:r>
            <w:r w:rsidRPr="001B28B1">
              <w:rPr>
                <w:rFonts w:eastAsia="Times New Roman" w:cs="Arial"/>
                <w:b/>
                <w:bCs/>
                <w:color w:val="EE0000"/>
                <w:lang w:eastAsia="sl-SI"/>
              </w:rPr>
              <w:t xml:space="preserve">: Diagnostični reagenti in potrošni material za avtomatizirane sisteme Siemens </w:t>
            </w:r>
            <w:proofErr w:type="spellStart"/>
            <w:r w:rsidRPr="001B28B1">
              <w:rPr>
                <w:rFonts w:eastAsia="Times New Roman" w:cs="Arial"/>
                <w:b/>
                <w:bCs/>
                <w:color w:val="EE0000"/>
                <w:lang w:eastAsia="sl-SI"/>
              </w:rPr>
              <w:t>Healthineers</w:t>
            </w:r>
            <w:proofErr w:type="spellEnd"/>
            <w:r w:rsidR="001B28B1">
              <w:rPr>
                <w:rFonts w:eastAsia="Times New Roman" w:cs="Arial"/>
                <w:b/>
                <w:bCs/>
                <w:color w:val="EE0000"/>
                <w:lang w:eastAsia="sl-SI"/>
              </w:rPr>
              <w:t xml:space="preserve"> – PODS</w:t>
            </w:r>
            <w:r w:rsidR="005F5481">
              <w:rPr>
                <w:rFonts w:eastAsia="Times New Roman" w:cs="Arial"/>
                <w:b/>
                <w:bCs/>
                <w:color w:val="EE0000"/>
                <w:lang w:eastAsia="sl-SI"/>
              </w:rPr>
              <w:t>K</w:t>
            </w:r>
            <w:r w:rsidR="001B28B1">
              <w:rPr>
                <w:rFonts w:eastAsia="Times New Roman" w:cs="Arial"/>
                <w:b/>
                <w:bCs/>
                <w:color w:val="EE0000"/>
                <w:lang w:eastAsia="sl-SI"/>
              </w:rPr>
              <w:t>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1FB6F29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884820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E7D798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1B28B1" w:rsidRPr="00E76C83" w14:paraId="72A039C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91D7F88" w14:textId="463C0644" w:rsidR="001B28B1" w:rsidRPr="001B28B1" w:rsidRDefault="001B28B1"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SKLOP9 59: Diagnostični reagenti in potrošni material za avtomatizirane sisteme Siemens </w:t>
            </w:r>
            <w:proofErr w:type="spellStart"/>
            <w:r w:rsidRPr="001B28B1">
              <w:rPr>
                <w:rFonts w:eastAsia="Times New Roman" w:cs="Arial"/>
                <w:b/>
                <w:bCs/>
                <w:color w:val="EE0000"/>
                <w:lang w:eastAsia="sl-SI"/>
              </w:rPr>
              <w:t>Healthineers</w:t>
            </w:r>
            <w:proofErr w:type="spellEnd"/>
            <w:r>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0BB25209" w14:textId="6BD51EEC"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301DDA3" w14:textId="6A103746"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09A0A32A" w14:textId="0B2555DE"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DBA099E"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5698DB5" w14:textId="4B380518"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w:t>
            </w:r>
            <w:r w:rsidR="00271110">
              <w:rPr>
                <w:rFonts w:eastAsia="Times New Roman" w:cs="Arial"/>
                <w:b/>
                <w:bCs/>
                <w:lang w:eastAsia="sl-SI"/>
              </w:rPr>
              <w:t>60</w:t>
            </w:r>
            <w:r w:rsidRPr="00CE0A9C">
              <w:rPr>
                <w:rFonts w:eastAsia="Times New Roman" w:cs="Arial"/>
                <w:b/>
                <w:bCs/>
                <w:lang w:eastAsia="sl-SI"/>
              </w:rPr>
              <w:t xml:space="preserve">: </w:t>
            </w:r>
            <w:r w:rsidRPr="004479A2">
              <w:rPr>
                <w:rFonts w:eastAsia="Times New Roman" w:cs="Arial"/>
                <w:b/>
                <w:bCs/>
                <w:lang w:eastAsia="sl-SI"/>
              </w:rPr>
              <w:t xml:space="preserve">Reagenti in potrošni material za PCR in serološke analize </w:t>
            </w:r>
          </w:p>
        </w:tc>
        <w:tc>
          <w:tcPr>
            <w:tcW w:w="1701" w:type="dxa"/>
            <w:tcBorders>
              <w:top w:val="single" w:sz="36" w:space="0" w:color="D89598"/>
              <w:left w:val="single" w:sz="6" w:space="0" w:color="auto"/>
              <w:bottom w:val="single" w:sz="36" w:space="0" w:color="D89598"/>
              <w:right w:val="single" w:sz="6" w:space="0" w:color="auto"/>
            </w:tcBorders>
            <w:vAlign w:val="center"/>
          </w:tcPr>
          <w:p w14:paraId="4D6E3EC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96C4DD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AF1EA6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271110" w:rsidRPr="00E76C83" w14:paraId="407BB1A5"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1CB28F97" w14:textId="3E27FFFE" w:rsidR="00271110" w:rsidRPr="00CE0A9C" w:rsidRDefault="00271110" w:rsidP="00EC2D40">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1</w:t>
            </w:r>
            <w:r w:rsidRPr="00CE0A9C">
              <w:rPr>
                <w:rFonts w:eastAsia="Times New Roman" w:cs="Arial"/>
                <w:b/>
                <w:bCs/>
                <w:lang w:eastAsia="sl-SI"/>
              </w:rPr>
              <w:t>:</w:t>
            </w:r>
            <w:r>
              <w:rPr>
                <w:rFonts w:eastAsia="Times New Roman" w:cs="Arial"/>
                <w:b/>
                <w:bCs/>
                <w:lang w:eastAsia="sl-SI"/>
              </w:rPr>
              <w:t xml:space="preserve"> </w:t>
            </w:r>
            <w:r w:rsidRPr="008C5D85">
              <w:rPr>
                <w:rFonts w:eastAsia="Times New Roman" w:cs="Arial"/>
                <w:b/>
                <w:bCs/>
                <w:lang w:eastAsia="sl-SI"/>
              </w:rPr>
              <w:t xml:space="preserve">Diagnostični kompleti za kvantitativno določanje imunskih komponent (RID, </w:t>
            </w:r>
            <w:proofErr w:type="spellStart"/>
            <w:r w:rsidRPr="008C5D85">
              <w:rPr>
                <w:rFonts w:eastAsia="Times New Roman" w:cs="Arial"/>
                <w:b/>
                <w:bCs/>
                <w:lang w:eastAsia="sl-SI"/>
              </w:rPr>
              <w:t>IgG</w:t>
            </w:r>
            <w:proofErr w:type="spellEnd"/>
            <w:r w:rsidRPr="008C5D85">
              <w:rPr>
                <w:rFonts w:eastAsia="Times New Roman" w:cs="Arial"/>
                <w:b/>
                <w:bCs/>
                <w:lang w:eastAsia="sl-SI"/>
              </w:rPr>
              <w:t xml:space="preserve"> ELISA)</w:t>
            </w:r>
          </w:p>
        </w:tc>
        <w:tc>
          <w:tcPr>
            <w:tcW w:w="1701" w:type="dxa"/>
            <w:tcBorders>
              <w:top w:val="single" w:sz="36" w:space="0" w:color="D89598"/>
              <w:left w:val="single" w:sz="6" w:space="0" w:color="auto"/>
              <w:bottom w:val="single" w:sz="36" w:space="0" w:color="D89598"/>
              <w:right w:val="single" w:sz="6" w:space="0" w:color="auto"/>
            </w:tcBorders>
            <w:vAlign w:val="center"/>
          </w:tcPr>
          <w:p w14:paraId="093B5C8A" w14:textId="34ACD91D"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559D4F4" w14:textId="6611EE7F"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24B5EAC" w14:textId="58F76A7B"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3A7FE6F"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50FE603" w14:textId="63A41219"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2</w:t>
            </w:r>
            <w:r w:rsidRPr="00CE0A9C">
              <w:rPr>
                <w:rFonts w:eastAsia="Times New Roman" w:cs="Arial"/>
                <w:b/>
                <w:bCs/>
                <w:lang w:eastAsia="sl-SI"/>
              </w:rPr>
              <w:t xml:space="preserve">: </w:t>
            </w:r>
            <w:r w:rsidRPr="004479A2">
              <w:rPr>
                <w:rFonts w:eastAsia="Times New Roman" w:cs="Arial"/>
                <w:b/>
                <w:bCs/>
                <w:lang w:eastAsia="sl-SI"/>
              </w:rPr>
              <w:t>REAGENTI IN MATERIAL ZA MOLEKULARNO GENETIKO TAPESTATION</w:t>
            </w:r>
          </w:p>
        </w:tc>
        <w:tc>
          <w:tcPr>
            <w:tcW w:w="1701" w:type="dxa"/>
            <w:tcBorders>
              <w:top w:val="single" w:sz="36" w:space="0" w:color="D89598"/>
              <w:left w:val="single" w:sz="6" w:space="0" w:color="auto"/>
              <w:bottom w:val="single" w:sz="36" w:space="0" w:color="D89598"/>
              <w:right w:val="single" w:sz="6" w:space="0" w:color="auto"/>
            </w:tcBorders>
            <w:vAlign w:val="center"/>
          </w:tcPr>
          <w:p w14:paraId="0DF7E55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A263C2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7DEA68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E7FE12C"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ED8BD4A" w14:textId="34FCE5B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3</w:t>
            </w:r>
            <w:r w:rsidRPr="00CE0A9C">
              <w:rPr>
                <w:rFonts w:eastAsia="Times New Roman" w:cs="Arial"/>
                <w:b/>
                <w:bCs/>
                <w:lang w:eastAsia="sl-SI"/>
              </w:rPr>
              <w:t xml:space="preserve">: </w:t>
            </w:r>
            <w:r w:rsidRPr="004479A2">
              <w:rPr>
                <w:rFonts w:eastAsia="Times New Roman" w:cs="Arial"/>
                <w:b/>
                <w:bCs/>
                <w:lang w:eastAsia="sl-SI"/>
              </w:rPr>
              <w:t>ARCHER REAGENTI</w:t>
            </w:r>
          </w:p>
        </w:tc>
        <w:tc>
          <w:tcPr>
            <w:tcW w:w="1701" w:type="dxa"/>
            <w:tcBorders>
              <w:top w:val="single" w:sz="36" w:space="0" w:color="D89598"/>
              <w:left w:val="single" w:sz="6" w:space="0" w:color="auto"/>
              <w:bottom w:val="single" w:sz="36" w:space="0" w:color="D89598"/>
              <w:right w:val="single" w:sz="6" w:space="0" w:color="auto"/>
            </w:tcBorders>
            <w:vAlign w:val="center"/>
          </w:tcPr>
          <w:p w14:paraId="5BE2BF56"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24D31F09"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25A591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F1973E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271110" w:rsidRPr="00E76C83" w14:paraId="75A81BC6"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0252AF8" w14:textId="0B9FD896" w:rsidR="00271110" w:rsidRPr="00CE0A9C" w:rsidRDefault="00271110" w:rsidP="00EC2D40">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4</w:t>
            </w:r>
            <w:r w:rsidRPr="00CE0A9C">
              <w:rPr>
                <w:rFonts w:eastAsia="Times New Roman" w:cs="Arial"/>
                <w:b/>
                <w:bCs/>
                <w:lang w:eastAsia="sl-SI"/>
              </w:rPr>
              <w:t>:</w:t>
            </w:r>
            <w:r>
              <w:rPr>
                <w:rFonts w:eastAsia="Times New Roman" w:cs="Arial"/>
                <w:b/>
                <w:bCs/>
                <w:lang w:eastAsia="sl-SI"/>
              </w:rPr>
              <w:t xml:space="preserve"> </w:t>
            </w:r>
            <w:r w:rsidRPr="00417DEE">
              <w:rPr>
                <w:rFonts w:eastAsia="Times New Roman" w:cs="Arial"/>
                <w:b/>
                <w:bCs/>
                <w:lang w:eastAsia="sl-SI"/>
              </w:rPr>
              <w:t>Hitri diagnostični testi za respiratorne patogene z dodatkom za digitalno interpretacijo</w:t>
            </w:r>
          </w:p>
        </w:tc>
        <w:tc>
          <w:tcPr>
            <w:tcW w:w="1701" w:type="dxa"/>
            <w:tcBorders>
              <w:top w:val="single" w:sz="36" w:space="0" w:color="D89598"/>
              <w:left w:val="single" w:sz="6" w:space="0" w:color="auto"/>
              <w:bottom w:val="single" w:sz="36" w:space="0" w:color="D89598"/>
              <w:right w:val="single" w:sz="6" w:space="0" w:color="auto"/>
            </w:tcBorders>
            <w:vAlign w:val="center"/>
          </w:tcPr>
          <w:p w14:paraId="1CEE2651" w14:textId="79EFFD9D"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740AA12" w14:textId="06E17616"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06C95AAC" w14:textId="127BDBD3"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45DC734"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AEE2BD3" w14:textId="3C8E5C39" w:rsidR="00A11B67" w:rsidRPr="001B28B1" w:rsidRDefault="00A11B67" w:rsidP="00EC2D40">
            <w:pPr>
              <w:pStyle w:val="Brezrazmikov"/>
              <w:rPr>
                <w:rFonts w:eastAsia="Times New Roman" w:cs="Arial"/>
                <w:b/>
                <w:bCs/>
                <w:color w:val="EE0000"/>
                <w:lang w:eastAsia="sl-SI"/>
              </w:rPr>
            </w:pPr>
            <w:r w:rsidRPr="001B28B1">
              <w:rPr>
                <w:rFonts w:eastAsia="Times New Roman" w:cs="Arial"/>
                <w:b/>
                <w:bCs/>
                <w:color w:val="EE0000"/>
                <w:lang w:eastAsia="sl-SI"/>
              </w:rPr>
              <w:t>SKLOP 6</w:t>
            </w:r>
            <w:r w:rsidR="00271110" w:rsidRPr="001B28B1">
              <w:rPr>
                <w:rFonts w:eastAsia="Times New Roman" w:cs="Arial"/>
                <w:b/>
                <w:bCs/>
                <w:color w:val="EE0000"/>
                <w:lang w:eastAsia="sl-SI"/>
              </w:rPr>
              <w:t>5</w:t>
            </w:r>
            <w:r w:rsidRPr="001B28B1">
              <w:rPr>
                <w:rFonts w:eastAsia="Times New Roman" w:cs="Arial"/>
                <w:b/>
                <w:bCs/>
                <w:color w:val="EE0000"/>
                <w:lang w:eastAsia="sl-SI"/>
              </w:rPr>
              <w:t xml:space="preserve">: Potrošni material za BD </w:t>
            </w:r>
            <w:proofErr w:type="spellStart"/>
            <w:r w:rsidRPr="001B28B1">
              <w:rPr>
                <w:rFonts w:eastAsia="Times New Roman" w:cs="Arial"/>
                <w:b/>
                <w:bCs/>
                <w:color w:val="EE0000"/>
                <w:lang w:eastAsia="sl-SI"/>
              </w:rPr>
              <w:t>Kiestra</w:t>
            </w:r>
            <w:proofErr w:type="spellEnd"/>
            <w:r w:rsidR="001B28B1">
              <w:rPr>
                <w:rFonts w:eastAsia="Times New Roman" w:cs="Arial"/>
                <w:b/>
                <w:bCs/>
                <w:color w:val="EE0000"/>
                <w:lang w:eastAsia="sl-SI"/>
              </w:rPr>
              <w:t xml:space="preserve"> – POD</w:t>
            </w:r>
            <w:r w:rsidR="00E60A31">
              <w:rPr>
                <w:rFonts w:eastAsia="Times New Roman" w:cs="Arial"/>
                <w:b/>
                <w:bCs/>
                <w:color w:val="EE0000"/>
                <w:lang w:eastAsia="sl-SI"/>
              </w:rPr>
              <w:t>S</w:t>
            </w:r>
            <w:r w:rsidR="001B28B1">
              <w:rPr>
                <w:rFonts w:eastAsia="Times New Roman" w:cs="Arial"/>
                <w:b/>
                <w:bCs/>
                <w:color w:val="EE0000"/>
                <w:lang w:eastAsia="sl-SI"/>
              </w:rPr>
              <w:t>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2E142B8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6D58BE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965759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1B28B1" w:rsidRPr="00E76C83" w14:paraId="1B1DCF31"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1A665665" w14:textId="24B1F73C" w:rsidR="001B28B1" w:rsidRPr="001B28B1" w:rsidRDefault="001B28B1" w:rsidP="00EC2D40">
            <w:pPr>
              <w:pStyle w:val="Brezrazmikov"/>
              <w:rPr>
                <w:rFonts w:eastAsia="Times New Roman" w:cs="Arial"/>
                <w:b/>
                <w:bCs/>
                <w:color w:val="EE0000"/>
                <w:lang w:eastAsia="sl-SI"/>
              </w:rPr>
            </w:pPr>
            <w:r w:rsidRPr="001B28B1">
              <w:rPr>
                <w:rFonts w:eastAsia="Times New Roman" w:cs="Arial"/>
                <w:b/>
                <w:bCs/>
                <w:color w:val="EE0000"/>
                <w:lang w:eastAsia="sl-SI"/>
              </w:rPr>
              <w:t xml:space="preserve">SKLOP 65: Potrošni material za BD </w:t>
            </w:r>
            <w:proofErr w:type="spellStart"/>
            <w:r w:rsidRPr="001B28B1">
              <w:rPr>
                <w:rFonts w:eastAsia="Times New Roman" w:cs="Arial"/>
                <w:b/>
                <w:bCs/>
                <w:color w:val="EE0000"/>
                <w:lang w:eastAsia="sl-SI"/>
              </w:rPr>
              <w:t>Kiestra</w:t>
            </w:r>
            <w:proofErr w:type="spellEnd"/>
            <w:r>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630D2865" w14:textId="592A77FE"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0AD3A461" w14:textId="4D4A3B37"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455D01D" w14:textId="33CE950F"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23186C3"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CAFCE16" w14:textId="3C260A0E"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6</w:t>
            </w:r>
            <w:r w:rsidRPr="00CE0A9C">
              <w:rPr>
                <w:rFonts w:eastAsia="Times New Roman" w:cs="Arial"/>
                <w:b/>
                <w:bCs/>
                <w:lang w:eastAsia="sl-SI"/>
              </w:rPr>
              <w:t xml:space="preserve">: </w:t>
            </w:r>
            <w:r w:rsidRPr="004479A2">
              <w:rPr>
                <w:rFonts w:eastAsia="Times New Roman" w:cs="Arial"/>
                <w:b/>
                <w:bCs/>
                <w:lang w:eastAsia="sl-SI"/>
              </w:rPr>
              <w:t>MATERIAL ZA  HISTOLOGIJO -  KASETE 1</w:t>
            </w:r>
          </w:p>
        </w:tc>
        <w:tc>
          <w:tcPr>
            <w:tcW w:w="1701" w:type="dxa"/>
            <w:tcBorders>
              <w:top w:val="single" w:sz="36" w:space="0" w:color="D89598"/>
              <w:left w:val="single" w:sz="6" w:space="0" w:color="auto"/>
              <w:bottom w:val="single" w:sz="36" w:space="0" w:color="D89598"/>
              <w:right w:val="single" w:sz="6" w:space="0" w:color="auto"/>
            </w:tcBorders>
            <w:vAlign w:val="center"/>
          </w:tcPr>
          <w:p w14:paraId="3F8204A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9FA1CC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0B2F573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68B0C6E"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10BC001" w14:textId="6CE3F89A"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7</w:t>
            </w:r>
            <w:r w:rsidRPr="00CE0A9C">
              <w:rPr>
                <w:rFonts w:eastAsia="Times New Roman" w:cs="Arial"/>
                <w:b/>
                <w:bCs/>
                <w:lang w:eastAsia="sl-SI"/>
              </w:rPr>
              <w:t xml:space="preserve">: </w:t>
            </w:r>
            <w:r w:rsidRPr="004479A2">
              <w:rPr>
                <w:rFonts w:eastAsia="Times New Roman" w:cs="Arial"/>
                <w:b/>
                <w:bCs/>
                <w:lang w:eastAsia="sl-SI"/>
              </w:rPr>
              <w:t>Kartuša za tiskalnik LEICA</w:t>
            </w:r>
          </w:p>
        </w:tc>
        <w:tc>
          <w:tcPr>
            <w:tcW w:w="1701" w:type="dxa"/>
            <w:tcBorders>
              <w:top w:val="single" w:sz="36" w:space="0" w:color="D89598"/>
              <w:left w:val="single" w:sz="6" w:space="0" w:color="auto"/>
              <w:bottom w:val="single" w:sz="36" w:space="0" w:color="D89598"/>
              <w:right w:val="single" w:sz="6" w:space="0" w:color="auto"/>
            </w:tcBorders>
            <w:vAlign w:val="center"/>
          </w:tcPr>
          <w:p w14:paraId="2AD1C60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CA7927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3AB1D2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085693A"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F68C3EE" w14:textId="275B1E35"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8</w:t>
            </w:r>
            <w:r w:rsidRPr="00CE0A9C">
              <w:rPr>
                <w:rFonts w:eastAsia="Times New Roman" w:cs="Arial"/>
                <w:b/>
                <w:bCs/>
                <w:lang w:eastAsia="sl-SI"/>
              </w:rPr>
              <w:t xml:space="preserve">: </w:t>
            </w:r>
            <w:r w:rsidRPr="004479A2">
              <w:rPr>
                <w:rFonts w:eastAsia="Times New Roman" w:cs="Arial"/>
                <w:b/>
                <w:bCs/>
                <w:lang w:eastAsia="sl-SI"/>
              </w:rPr>
              <w:t>MATERIAL ZA PIPETIRANJE  1</w:t>
            </w:r>
          </w:p>
        </w:tc>
        <w:tc>
          <w:tcPr>
            <w:tcW w:w="1701" w:type="dxa"/>
            <w:tcBorders>
              <w:top w:val="single" w:sz="36" w:space="0" w:color="D89598"/>
              <w:left w:val="single" w:sz="6" w:space="0" w:color="auto"/>
              <w:bottom w:val="single" w:sz="36" w:space="0" w:color="D89598"/>
              <w:right w:val="single" w:sz="6" w:space="0" w:color="auto"/>
            </w:tcBorders>
            <w:vAlign w:val="center"/>
          </w:tcPr>
          <w:p w14:paraId="713177D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1CF996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43BADB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139E8FB"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922C509" w14:textId="5A21E4B2"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9</w:t>
            </w:r>
            <w:r w:rsidRPr="00CE0A9C">
              <w:rPr>
                <w:rFonts w:eastAsia="Times New Roman" w:cs="Arial"/>
                <w:b/>
                <w:bCs/>
                <w:lang w:eastAsia="sl-SI"/>
              </w:rPr>
              <w:t xml:space="preserve">: </w:t>
            </w:r>
            <w:r w:rsidRPr="004479A2">
              <w:rPr>
                <w:rFonts w:eastAsia="Times New Roman" w:cs="Arial"/>
                <w:b/>
                <w:bCs/>
                <w:lang w:eastAsia="sl-SI"/>
              </w:rPr>
              <w:t xml:space="preserve">MATERIAL ZA PIPETIRANJE  </w:t>
            </w:r>
            <w:r>
              <w:rPr>
                <w:rFonts w:eastAsia="Times New Roman" w:cs="Arial"/>
                <w:b/>
                <w:bCs/>
                <w:lang w:eastAsia="sl-SI"/>
              </w:rPr>
              <w:t>2</w:t>
            </w:r>
          </w:p>
        </w:tc>
        <w:tc>
          <w:tcPr>
            <w:tcW w:w="1701" w:type="dxa"/>
            <w:tcBorders>
              <w:top w:val="single" w:sz="36" w:space="0" w:color="D89598"/>
              <w:left w:val="single" w:sz="6" w:space="0" w:color="auto"/>
              <w:bottom w:val="single" w:sz="36" w:space="0" w:color="D89598"/>
              <w:right w:val="single" w:sz="6" w:space="0" w:color="auto"/>
            </w:tcBorders>
            <w:vAlign w:val="center"/>
          </w:tcPr>
          <w:p w14:paraId="45EDEAD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35754F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8640C5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9A9398D"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5AB9F53" w14:textId="7B74E4C1"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w:t>
            </w:r>
            <w:r w:rsidR="00271110">
              <w:rPr>
                <w:rFonts w:eastAsia="Times New Roman" w:cs="Arial"/>
                <w:b/>
                <w:bCs/>
                <w:lang w:eastAsia="sl-SI"/>
              </w:rPr>
              <w:t>70</w:t>
            </w:r>
            <w:r w:rsidRPr="00CE0A9C">
              <w:rPr>
                <w:rFonts w:eastAsia="Times New Roman" w:cs="Arial"/>
                <w:b/>
                <w:bCs/>
                <w:lang w:eastAsia="sl-SI"/>
              </w:rPr>
              <w:t xml:space="preserve">: </w:t>
            </w:r>
            <w:r w:rsidRPr="004479A2">
              <w:rPr>
                <w:rFonts w:eastAsia="Times New Roman" w:cs="Arial"/>
                <w:b/>
                <w:bCs/>
                <w:lang w:eastAsia="sl-SI"/>
              </w:rPr>
              <w:t xml:space="preserve">MATERIAL ZA PIPETIRANJE  </w:t>
            </w:r>
            <w:r>
              <w:rPr>
                <w:rFonts w:eastAsia="Times New Roman" w:cs="Arial"/>
                <w:b/>
                <w:bCs/>
                <w:lang w:eastAsia="sl-SI"/>
              </w:rPr>
              <w:t>3</w:t>
            </w:r>
          </w:p>
        </w:tc>
        <w:tc>
          <w:tcPr>
            <w:tcW w:w="1701" w:type="dxa"/>
            <w:tcBorders>
              <w:top w:val="single" w:sz="36" w:space="0" w:color="D89598"/>
              <w:left w:val="single" w:sz="6" w:space="0" w:color="auto"/>
              <w:bottom w:val="single" w:sz="36" w:space="0" w:color="D89598"/>
              <w:right w:val="single" w:sz="6" w:space="0" w:color="auto"/>
            </w:tcBorders>
            <w:vAlign w:val="center"/>
          </w:tcPr>
          <w:p w14:paraId="540C318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2D5FEE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6A100D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7D5803F"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C11B815" w14:textId="6B3CE03C"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w:t>
            </w:r>
            <w:r w:rsidR="00271110">
              <w:rPr>
                <w:rFonts w:eastAsia="Times New Roman" w:cs="Arial"/>
                <w:b/>
                <w:bCs/>
                <w:lang w:eastAsia="sl-SI"/>
              </w:rPr>
              <w:t>71</w:t>
            </w:r>
            <w:r w:rsidRPr="00CE0A9C">
              <w:rPr>
                <w:rFonts w:eastAsia="Times New Roman" w:cs="Arial"/>
                <w:b/>
                <w:bCs/>
                <w:lang w:eastAsia="sl-SI"/>
              </w:rPr>
              <w:t xml:space="preserve">: </w:t>
            </w:r>
            <w:r w:rsidRPr="004479A2">
              <w:rPr>
                <w:rFonts w:eastAsia="Times New Roman" w:cs="Arial"/>
                <w:b/>
                <w:bCs/>
                <w:lang w:eastAsia="sl-SI"/>
              </w:rPr>
              <w:t xml:space="preserve">MATERIAL ZA PIPETIRANJE 4 </w:t>
            </w:r>
          </w:p>
        </w:tc>
        <w:tc>
          <w:tcPr>
            <w:tcW w:w="1701" w:type="dxa"/>
            <w:tcBorders>
              <w:top w:val="single" w:sz="36" w:space="0" w:color="D89598"/>
              <w:left w:val="single" w:sz="6" w:space="0" w:color="auto"/>
              <w:bottom w:val="single" w:sz="36" w:space="0" w:color="D89598"/>
              <w:right w:val="single" w:sz="6" w:space="0" w:color="auto"/>
            </w:tcBorders>
            <w:vAlign w:val="center"/>
          </w:tcPr>
          <w:p w14:paraId="3ECFB9A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211DBB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227B19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CD95A5C"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4A5AACF" w14:textId="4561A735"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w:t>
            </w:r>
            <w:r w:rsidR="00271110">
              <w:rPr>
                <w:rFonts w:eastAsia="Times New Roman" w:cs="Arial"/>
                <w:b/>
                <w:bCs/>
                <w:lang w:eastAsia="sl-SI"/>
              </w:rPr>
              <w:t>72</w:t>
            </w:r>
            <w:r w:rsidRPr="00CE0A9C">
              <w:rPr>
                <w:rFonts w:eastAsia="Times New Roman" w:cs="Arial"/>
                <w:b/>
                <w:bCs/>
                <w:lang w:eastAsia="sl-SI"/>
              </w:rPr>
              <w:t xml:space="preserve">: </w:t>
            </w:r>
            <w:r w:rsidRPr="00805D2F">
              <w:rPr>
                <w:rFonts w:eastAsia="Times New Roman" w:cs="Arial"/>
                <w:b/>
                <w:bCs/>
                <w:lang w:eastAsia="sl-SI"/>
              </w:rPr>
              <w:t xml:space="preserve">Potrošni material </w:t>
            </w:r>
            <w:proofErr w:type="spellStart"/>
            <w:r w:rsidRPr="00805D2F">
              <w:rPr>
                <w:rFonts w:eastAsia="Times New Roman" w:cs="Arial"/>
                <w:b/>
                <w:bCs/>
                <w:lang w:eastAsia="sl-SI"/>
              </w:rPr>
              <w:t>viale</w:t>
            </w:r>
            <w:proofErr w:type="spellEnd"/>
            <w:r w:rsidRPr="00805D2F">
              <w:rPr>
                <w:rFonts w:eastAsia="Times New Roman" w:cs="Arial"/>
                <w:b/>
                <w:bCs/>
                <w:lang w:eastAsia="sl-SI"/>
              </w:rPr>
              <w:t xml:space="preserve"> </w:t>
            </w:r>
          </w:p>
        </w:tc>
        <w:tc>
          <w:tcPr>
            <w:tcW w:w="1701" w:type="dxa"/>
            <w:tcBorders>
              <w:top w:val="single" w:sz="36" w:space="0" w:color="D89598"/>
              <w:left w:val="single" w:sz="6" w:space="0" w:color="auto"/>
              <w:bottom w:val="single" w:sz="36" w:space="0" w:color="D89598"/>
              <w:right w:val="single" w:sz="6" w:space="0" w:color="auto"/>
            </w:tcBorders>
            <w:vAlign w:val="center"/>
          </w:tcPr>
          <w:p w14:paraId="02968A5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445D57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61C0AD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5D19B1E"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196C5D5B" w14:textId="30C5BE3C" w:rsidR="00A11B67" w:rsidRPr="001B28B1" w:rsidRDefault="00A11B67" w:rsidP="00EC2D40">
            <w:pPr>
              <w:pStyle w:val="Brezrazmikov"/>
              <w:rPr>
                <w:rFonts w:eastAsia="Times New Roman" w:cs="Arial"/>
                <w:b/>
                <w:bCs/>
                <w:color w:val="EE0000"/>
                <w:lang w:eastAsia="sl-SI"/>
              </w:rPr>
            </w:pPr>
            <w:r w:rsidRPr="001B28B1">
              <w:rPr>
                <w:rFonts w:eastAsia="Times New Roman" w:cs="Arial"/>
                <w:b/>
                <w:bCs/>
                <w:color w:val="EE0000"/>
                <w:lang w:eastAsia="sl-SI"/>
              </w:rPr>
              <w:t>SKLOP 7</w:t>
            </w:r>
            <w:r w:rsidR="00271110" w:rsidRPr="001B28B1">
              <w:rPr>
                <w:rFonts w:eastAsia="Times New Roman" w:cs="Arial"/>
                <w:b/>
                <w:bCs/>
                <w:color w:val="EE0000"/>
                <w:lang w:eastAsia="sl-SI"/>
              </w:rPr>
              <w:t>3</w:t>
            </w:r>
            <w:r w:rsidRPr="001B28B1">
              <w:rPr>
                <w:rFonts w:eastAsia="Times New Roman" w:cs="Arial"/>
                <w:b/>
                <w:bCs/>
                <w:color w:val="EE0000"/>
                <w:lang w:eastAsia="sl-SI"/>
              </w:rPr>
              <w:t>: Potrošni material za molekularno genetiko</w:t>
            </w:r>
            <w:r w:rsidR="001B28B1" w:rsidRPr="001B28B1">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6D462F0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887A1A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65213E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1B28B1" w:rsidRPr="00E76C83" w14:paraId="61AA9B8B"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F32A5A5" w14:textId="047DF02E" w:rsidR="001B28B1" w:rsidRPr="001B28B1" w:rsidRDefault="001B28B1" w:rsidP="00EC2D40">
            <w:pPr>
              <w:pStyle w:val="Brezrazmikov"/>
              <w:rPr>
                <w:rFonts w:eastAsia="Times New Roman" w:cs="Arial"/>
                <w:b/>
                <w:bCs/>
                <w:color w:val="EE0000"/>
                <w:lang w:eastAsia="sl-SI"/>
              </w:rPr>
            </w:pPr>
            <w:r w:rsidRPr="001B28B1">
              <w:rPr>
                <w:rFonts w:eastAsia="Times New Roman" w:cs="Arial"/>
                <w:b/>
                <w:bCs/>
                <w:color w:val="EE0000"/>
                <w:lang w:eastAsia="sl-SI"/>
              </w:rPr>
              <w:t>SKLOP 73: Potrošni material za molekularno genetiko</w:t>
            </w:r>
            <w:r>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4509701A" w14:textId="7EFC7765"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61E6206" w14:textId="367D6550"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6A34C15" w14:textId="03A47F37" w:rsidR="001B28B1" w:rsidRPr="00E76C83" w:rsidRDefault="001B28B1"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D93C1E5"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538BBD1" w14:textId="6C823E11"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7</w:t>
            </w:r>
            <w:r w:rsidR="00271110">
              <w:rPr>
                <w:rFonts w:eastAsia="Times New Roman" w:cs="Arial"/>
                <w:b/>
                <w:bCs/>
                <w:lang w:eastAsia="sl-SI"/>
              </w:rPr>
              <w:t>4</w:t>
            </w:r>
            <w:r w:rsidRPr="00CE0A9C">
              <w:rPr>
                <w:rFonts w:eastAsia="Times New Roman" w:cs="Arial"/>
                <w:b/>
                <w:bCs/>
                <w:lang w:eastAsia="sl-SI"/>
              </w:rPr>
              <w:t xml:space="preserve">: </w:t>
            </w:r>
            <w:r w:rsidRPr="00805D2F">
              <w:rPr>
                <w:rFonts w:eastAsia="Times New Roman" w:cs="Arial"/>
                <w:b/>
                <w:bCs/>
                <w:lang w:eastAsia="sl-SI"/>
              </w:rPr>
              <w:t>Potrošni material za delo s celičnimi kulturami</w:t>
            </w:r>
          </w:p>
        </w:tc>
        <w:tc>
          <w:tcPr>
            <w:tcW w:w="1701" w:type="dxa"/>
            <w:tcBorders>
              <w:top w:val="single" w:sz="36" w:space="0" w:color="D89598"/>
              <w:left w:val="single" w:sz="6" w:space="0" w:color="auto"/>
              <w:bottom w:val="single" w:sz="36" w:space="0" w:color="D89598"/>
              <w:right w:val="single" w:sz="6" w:space="0" w:color="auto"/>
            </w:tcBorders>
            <w:vAlign w:val="center"/>
          </w:tcPr>
          <w:p w14:paraId="4C8A2CA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BE0A3F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3FF20A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E9FED43"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88215E6" w14:textId="14E50F83"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7</w:t>
            </w:r>
            <w:r w:rsidR="00271110">
              <w:rPr>
                <w:rFonts w:eastAsia="Times New Roman" w:cs="Arial"/>
                <w:b/>
                <w:bCs/>
                <w:lang w:eastAsia="sl-SI"/>
              </w:rPr>
              <w:t>5</w:t>
            </w:r>
            <w:r w:rsidRPr="00CE0A9C">
              <w:rPr>
                <w:rFonts w:eastAsia="Times New Roman" w:cs="Arial"/>
                <w:b/>
                <w:bCs/>
                <w:lang w:eastAsia="sl-SI"/>
              </w:rPr>
              <w:t xml:space="preserve">: </w:t>
            </w:r>
            <w:r w:rsidRPr="00805D2F">
              <w:rPr>
                <w:rFonts w:eastAsia="Times New Roman" w:cs="Arial"/>
                <w:b/>
                <w:bCs/>
                <w:lang w:eastAsia="sl-SI"/>
              </w:rPr>
              <w:t>Transportni brisi za mikrobiološke analize</w:t>
            </w:r>
          </w:p>
        </w:tc>
        <w:tc>
          <w:tcPr>
            <w:tcW w:w="1701" w:type="dxa"/>
            <w:tcBorders>
              <w:top w:val="single" w:sz="36" w:space="0" w:color="D89598"/>
              <w:left w:val="single" w:sz="6" w:space="0" w:color="auto"/>
              <w:bottom w:val="single" w:sz="36" w:space="0" w:color="D89598"/>
              <w:right w:val="single" w:sz="6" w:space="0" w:color="auto"/>
            </w:tcBorders>
            <w:vAlign w:val="center"/>
          </w:tcPr>
          <w:p w14:paraId="318F231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B424A6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92C2BF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C829374"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85DFC34" w14:textId="732F59AF"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7</w:t>
            </w:r>
            <w:r w:rsidR="00271110">
              <w:rPr>
                <w:rFonts w:eastAsia="Times New Roman" w:cs="Arial"/>
                <w:b/>
                <w:bCs/>
                <w:lang w:eastAsia="sl-SI"/>
              </w:rPr>
              <w:t>6</w:t>
            </w:r>
            <w:r w:rsidRPr="00CE0A9C">
              <w:rPr>
                <w:rFonts w:eastAsia="Times New Roman" w:cs="Arial"/>
                <w:b/>
                <w:bCs/>
                <w:lang w:eastAsia="sl-SI"/>
              </w:rPr>
              <w:t xml:space="preserve">: </w:t>
            </w:r>
            <w:r w:rsidRPr="00805D2F">
              <w:rPr>
                <w:rFonts w:eastAsia="Times New Roman" w:cs="Arial"/>
                <w:b/>
                <w:bCs/>
                <w:lang w:eastAsia="sl-SI"/>
              </w:rPr>
              <w:t xml:space="preserve">Transportni brisi, </w:t>
            </w:r>
            <w:proofErr w:type="spellStart"/>
            <w:r w:rsidRPr="00805D2F">
              <w:rPr>
                <w:rFonts w:eastAsia="Times New Roman" w:cs="Arial"/>
                <w:b/>
                <w:bCs/>
                <w:lang w:eastAsia="sl-SI"/>
              </w:rPr>
              <w:t>ezne</w:t>
            </w:r>
            <w:proofErr w:type="spellEnd"/>
            <w:r w:rsidRPr="00805D2F">
              <w:rPr>
                <w:rFonts w:eastAsia="Times New Roman" w:cs="Arial"/>
                <w:b/>
                <w:bCs/>
                <w:lang w:eastAsia="sl-SI"/>
              </w:rPr>
              <w:t xml:space="preserve"> zanke, petrijevke in </w:t>
            </w:r>
            <w:proofErr w:type="spellStart"/>
            <w:r w:rsidRPr="00805D2F">
              <w:rPr>
                <w:rFonts w:eastAsia="Times New Roman" w:cs="Arial"/>
                <w:b/>
                <w:bCs/>
                <w:lang w:eastAsia="sl-SI"/>
              </w:rPr>
              <w:t>Rodac</w:t>
            </w:r>
            <w:proofErr w:type="spellEnd"/>
            <w:r w:rsidRPr="00805D2F">
              <w:rPr>
                <w:rFonts w:eastAsia="Times New Roman" w:cs="Arial"/>
                <w:b/>
                <w:bCs/>
                <w:lang w:eastAsia="sl-SI"/>
              </w:rPr>
              <w:t xml:space="preserve"> ploščice za mikrobiološke analize</w:t>
            </w:r>
          </w:p>
        </w:tc>
        <w:tc>
          <w:tcPr>
            <w:tcW w:w="1701" w:type="dxa"/>
            <w:tcBorders>
              <w:top w:val="single" w:sz="36" w:space="0" w:color="D89598"/>
              <w:left w:val="single" w:sz="6" w:space="0" w:color="auto"/>
              <w:bottom w:val="single" w:sz="36" w:space="0" w:color="D89598"/>
              <w:right w:val="single" w:sz="6" w:space="0" w:color="auto"/>
            </w:tcBorders>
            <w:vAlign w:val="center"/>
          </w:tcPr>
          <w:p w14:paraId="78A1411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D49EB6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7D90AD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EE890B2"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185FBAF6" w14:textId="05937A3C" w:rsidR="00A11B67" w:rsidRPr="00CE0A9C" w:rsidRDefault="00A11B67" w:rsidP="00EC2D40">
            <w:pPr>
              <w:pStyle w:val="Brezrazmikov"/>
              <w:rPr>
                <w:rFonts w:eastAsia="Times New Roman" w:cs="Arial"/>
                <w:b/>
                <w:bCs/>
                <w:lang w:eastAsia="sl-SI"/>
              </w:rPr>
            </w:pPr>
            <w:r>
              <w:rPr>
                <w:rFonts w:eastAsia="Times New Roman" w:cs="Arial"/>
                <w:b/>
                <w:bCs/>
                <w:lang w:eastAsia="sl-SI"/>
              </w:rPr>
              <w:t>SKLOP 7</w:t>
            </w:r>
            <w:r w:rsidR="00271110">
              <w:rPr>
                <w:rFonts w:eastAsia="Times New Roman" w:cs="Arial"/>
                <w:b/>
                <w:bCs/>
                <w:lang w:eastAsia="sl-SI"/>
              </w:rPr>
              <w:t>7</w:t>
            </w:r>
            <w:r>
              <w:rPr>
                <w:rFonts w:eastAsia="Times New Roman" w:cs="Arial"/>
                <w:b/>
                <w:bCs/>
                <w:lang w:eastAsia="sl-SI"/>
              </w:rPr>
              <w:t xml:space="preserve">: </w:t>
            </w:r>
            <w:r w:rsidRPr="00805D2F">
              <w:rPr>
                <w:rFonts w:eastAsia="Times New Roman" w:cs="Arial"/>
                <w:b/>
                <w:bCs/>
                <w:lang w:eastAsia="sl-SI"/>
              </w:rPr>
              <w:t>Potrošni material - zamaški, brisi in celulozni materiali za laboratorij</w:t>
            </w:r>
          </w:p>
        </w:tc>
        <w:tc>
          <w:tcPr>
            <w:tcW w:w="1701" w:type="dxa"/>
            <w:tcBorders>
              <w:top w:val="single" w:sz="36" w:space="0" w:color="D89598"/>
              <w:left w:val="single" w:sz="6" w:space="0" w:color="auto"/>
              <w:bottom w:val="single" w:sz="36" w:space="0" w:color="D89598"/>
              <w:right w:val="single" w:sz="6" w:space="0" w:color="auto"/>
            </w:tcBorders>
            <w:vAlign w:val="center"/>
          </w:tcPr>
          <w:p w14:paraId="2B941F79" w14:textId="63720300"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C882FF5" w14:textId="27EA0C6A"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FA4C363" w14:textId="58EB0A2F"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05E895D"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B03CD70" w14:textId="2520AC04" w:rsidR="00A11B67" w:rsidRPr="00CE0A9C" w:rsidRDefault="00A11B67" w:rsidP="00EC2D40">
            <w:pPr>
              <w:pStyle w:val="Brezrazmikov"/>
              <w:rPr>
                <w:rFonts w:eastAsia="Times New Roman" w:cs="Arial"/>
                <w:b/>
                <w:bCs/>
                <w:lang w:eastAsia="sl-SI"/>
              </w:rPr>
            </w:pPr>
            <w:r>
              <w:rPr>
                <w:rFonts w:eastAsia="Times New Roman" w:cs="Arial"/>
                <w:b/>
                <w:bCs/>
                <w:lang w:eastAsia="sl-SI"/>
              </w:rPr>
              <w:lastRenderedPageBreak/>
              <w:t>SKLOP 7</w:t>
            </w:r>
            <w:r w:rsidR="00271110">
              <w:rPr>
                <w:rFonts w:eastAsia="Times New Roman" w:cs="Arial"/>
                <w:b/>
                <w:bCs/>
                <w:lang w:eastAsia="sl-SI"/>
              </w:rPr>
              <w:t>8</w:t>
            </w:r>
            <w:r>
              <w:rPr>
                <w:rFonts w:eastAsia="Times New Roman" w:cs="Arial"/>
                <w:b/>
                <w:bCs/>
                <w:lang w:eastAsia="sl-SI"/>
              </w:rPr>
              <w:t xml:space="preserve">: </w:t>
            </w:r>
            <w:r w:rsidRPr="00805D2F">
              <w:rPr>
                <w:rFonts w:eastAsia="Times New Roman" w:cs="Arial"/>
                <w:b/>
                <w:bCs/>
                <w:lang w:eastAsia="sl-SI"/>
              </w:rPr>
              <w:t xml:space="preserve">pH elektrode in senzorji za merilne sisteme </w:t>
            </w:r>
            <w:proofErr w:type="spellStart"/>
            <w:r w:rsidRPr="00805D2F">
              <w:rPr>
                <w:rFonts w:eastAsia="Times New Roman" w:cs="Arial"/>
                <w:b/>
                <w:bCs/>
                <w:lang w:eastAsia="sl-SI"/>
              </w:rPr>
              <w:t>Mettler</w:t>
            </w:r>
            <w:proofErr w:type="spellEnd"/>
            <w:r w:rsidRPr="00805D2F">
              <w:rPr>
                <w:rFonts w:eastAsia="Times New Roman" w:cs="Arial"/>
                <w:b/>
                <w:bCs/>
                <w:lang w:eastAsia="sl-SI"/>
              </w:rPr>
              <w:t xml:space="preserve"> Toledo</w:t>
            </w:r>
          </w:p>
        </w:tc>
        <w:tc>
          <w:tcPr>
            <w:tcW w:w="1701" w:type="dxa"/>
            <w:tcBorders>
              <w:top w:val="single" w:sz="36" w:space="0" w:color="D89598"/>
              <w:left w:val="single" w:sz="6" w:space="0" w:color="auto"/>
              <w:bottom w:val="single" w:sz="36" w:space="0" w:color="D89598"/>
              <w:right w:val="single" w:sz="6" w:space="0" w:color="auto"/>
            </w:tcBorders>
            <w:vAlign w:val="center"/>
          </w:tcPr>
          <w:p w14:paraId="4BED142F" w14:textId="4BF29872"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12C2863" w14:textId="34CF326B"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6164B95" w14:textId="0BCE0705"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bl>
    <w:p w14:paraId="55C8A6E6" w14:textId="77777777" w:rsidR="00A11B67" w:rsidRDefault="00A11B67" w:rsidP="00A11B67">
      <w:pPr>
        <w:pStyle w:val="Brezrazmikov"/>
      </w:pPr>
      <w:r>
        <w:t xml:space="preserve"> </w:t>
      </w:r>
    </w:p>
    <w:p w14:paraId="1AC9D0EE" w14:textId="77777777" w:rsidR="001B28B1" w:rsidRDefault="001B28B1" w:rsidP="00A11B67">
      <w:pPr>
        <w:pStyle w:val="Brezrazmikov"/>
        <w:jc w:val="both"/>
      </w:pPr>
    </w:p>
    <w:p w14:paraId="63D39C7B" w14:textId="77777777" w:rsidR="001B28B1" w:rsidRDefault="001B28B1" w:rsidP="00A11B67">
      <w:pPr>
        <w:pStyle w:val="Brezrazmikov"/>
        <w:jc w:val="both"/>
      </w:pPr>
    </w:p>
    <w:p w14:paraId="0DB7B7E6" w14:textId="4B610397" w:rsidR="00A11B67" w:rsidRDefault="00A11B67" w:rsidP="00A11B67">
      <w:pPr>
        <w:pStyle w:val="Brezrazmikov"/>
        <w:jc w:val="both"/>
      </w:pPr>
      <w:r>
        <w:t>IZJAVA PONUDNIKA</w:t>
      </w:r>
    </w:p>
    <w:p w14:paraId="5C16AD13" w14:textId="77777777" w:rsidR="00A11B67" w:rsidRDefault="00A11B67" w:rsidP="00A11B67">
      <w:pPr>
        <w:pStyle w:val="Brezrazmikov"/>
        <w:jc w:val="both"/>
      </w:pPr>
      <w:r>
        <w:t xml:space="preserve">Pod kazensko in materialno odgovornostjo izjavljamo, da: </w:t>
      </w:r>
    </w:p>
    <w:p w14:paraId="6CFA866B" w14:textId="095DDE17" w:rsidR="00A11B67" w:rsidRDefault="00A11B67" w:rsidP="00E31876">
      <w:pPr>
        <w:pStyle w:val="Brezrazmikov"/>
        <w:numPr>
          <w:ilvl w:val="0"/>
          <w:numId w:val="24"/>
        </w:numPr>
        <w:ind w:left="284" w:hanging="284"/>
        <w:jc w:val="both"/>
      </w:pPr>
      <w:r>
        <w:t xml:space="preserve">so ponujeno blago in storitve v celoti skladne s tehničnimi specifikacijami in zahtevami naročnika, določenimi v </w:t>
      </w:r>
      <w:r w:rsidR="00544AB5">
        <w:t>poglavju 5 T</w:t>
      </w:r>
      <w:r>
        <w:t xml:space="preserve">ehnične zahteve in specifikacije </w:t>
      </w:r>
      <w:r w:rsidRPr="00620C5A">
        <w:rPr>
          <w:strike/>
          <w:color w:val="EE0000"/>
        </w:rPr>
        <w:t>(OBR 5)</w:t>
      </w:r>
      <w:r w:rsidRPr="00D872B5">
        <w:t>;</w:t>
      </w:r>
    </w:p>
    <w:p w14:paraId="6203B2E0" w14:textId="77777777" w:rsidR="00A11B67" w:rsidRDefault="00A11B67" w:rsidP="00E31876">
      <w:pPr>
        <w:pStyle w:val="Brezrazmikov"/>
        <w:numPr>
          <w:ilvl w:val="0"/>
          <w:numId w:val="24"/>
        </w:numPr>
        <w:ind w:left="284" w:hanging="284"/>
        <w:jc w:val="both"/>
      </w:pPr>
      <w:r>
        <w:t xml:space="preserve">bomo izvajali javno naročilo strokovno in kvalitetno po pravilih stroke, v skladu z veljavnimi predpisi, tehničnimi navodili, priporočili in normativi, če bomo izbrani za izvedbo javnega naročila; </w:t>
      </w:r>
    </w:p>
    <w:p w14:paraId="5FB107C9" w14:textId="4A6D47EE" w:rsidR="00A11B67" w:rsidRDefault="00A11B67" w:rsidP="00E31876">
      <w:pPr>
        <w:pStyle w:val="Brezrazmikov"/>
        <w:numPr>
          <w:ilvl w:val="0"/>
          <w:numId w:val="24"/>
        </w:numPr>
        <w:ind w:left="284" w:hanging="284"/>
        <w:jc w:val="both"/>
      </w:pPr>
      <w:r>
        <w:t xml:space="preserve">se v celoti strinjamo in sprejemamo pogoje in ostale zahteve naročnika, navedene v tej dokumentaciji v zvezi z oddajo javnega naročila, brez kakršnih koli omejitev, smo v celoti seznanjeni z obsegom in zahtevnostjo javnega naročila in smo sposobni </w:t>
      </w:r>
      <w:r w:rsidR="00801974">
        <w:t>ponujeno blago</w:t>
      </w:r>
      <w:r w:rsidR="00A40B22">
        <w:t xml:space="preserve"> dobaviti</w:t>
      </w:r>
      <w:r>
        <w:t xml:space="preserve"> v skladu </w:t>
      </w:r>
      <w:r w:rsidR="00801974">
        <w:t>zahtevami</w:t>
      </w:r>
      <w:r>
        <w:t xml:space="preserve"> iz obrazca Tehnične zahteve in specifikacije, in v roku, kot ga zahteva naročnik;</w:t>
      </w:r>
    </w:p>
    <w:p w14:paraId="25848582" w14:textId="77777777" w:rsidR="00A11B67" w:rsidRDefault="00A11B67" w:rsidP="00E31876">
      <w:pPr>
        <w:pStyle w:val="Brezrazmikov"/>
        <w:numPr>
          <w:ilvl w:val="0"/>
          <w:numId w:val="24"/>
        </w:numPr>
        <w:ind w:left="284" w:hanging="284"/>
        <w:jc w:val="both"/>
      </w:pPr>
      <w:r>
        <w:t>ne bomo imeli do naročnika kakršnegakoli odškodninskega zahtevka, če ne bomo izbrani za izvedbo javnega naročila;</w:t>
      </w:r>
    </w:p>
    <w:p w14:paraId="79A02855" w14:textId="4A1BC0F1" w:rsidR="00105543" w:rsidRPr="00A40B22" w:rsidRDefault="00105543" w:rsidP="00105543">
      <w:pPr>
        <w:pStyle w:val="Brezrazmikov"/>
        <w:numPr>
          <w:ilvl w:val="0"/>
          <w:numId w:val="24"/>
        </w:numPr>
        <w:ind w:left="303"/>
      </w:pPr>
      <w:r w:rsidRPr="00A40B22">
        <w:t>ponudnik se z oddajo ponudbe in ESPD obrazca strinjamo, da so vsi podatki v ponudbi točni.</w:t>
      </w:r>
      <w:r w:rsidRPr="00A40B22">
        <w:rPr>
          <w:b/>
          <w:bCs/>
        </w:rPr>
        <w:t xml:space="preserve"> </w:t>
      </w:r>
      <w:r w:rsidRPr="00A40B22">
        <w:t xml:space="preserve">S tem se smatra, da smo podpisali in žigosali tudi predračun, ki ga oddajamo zgolj v </w:t>
      </w:r>
      <w:proofErr w:type="spellStart"/>
      <w:r w:rsidRPr="00A40B22">
        <w:t>excel</w:t>
      </w:r>
      <w:proofErr w:type="spellEnd"/>
      <w:r w:rsidRPr="00A40B22">
        <w:t xml:space="preserve"> obliki;</w:t>
      </w:r>
    </w:p>
    <w:p w14:paraId="68029DBF" w14:textId="18812BF9" w:rsidR="00A11B67" w:rsidRDefault="00105543" w:rsidP="00E31876">
      <w:pPr>
        <w:pStyle w:val="Brezrazmikov"/>
        <w:numPr>
          <w:ilvl w:val="0"/>
          <w:numId w:val="24"/>
        </w:numPr>
        <w:ind w:left="284" w:hanging="284"/>
        <w:jc w:val="both"/>
      </w:pPr>
      <w:r>
        <w:t xml:space="preserve">smo podali samo resnične oz. verodostojne izjave; </w:t>
      </w:r>
    </w:p>
    <w:p w14:paraId="476A9A34" w14:textId="3E4E2844" w:rsidR="00A11B67" w:rsidRDefault="00A40B22" w:rsidP="00E31876">
      <w:pPr>
        <w:pStyle w:val="Brezrazmikov"/>
        <w:numPr>
          <w:ilvl w:val="0"/>
          <w:numId w:val="24"/>
        </w:numPr>
        <w:ind w:left="284" w:hanging="284"/>
        <w:jc w:val="both"/>
      </w:pPr>
      <w:r>
        <w:t xml:space="preserve">je </w:t>
      </w:r>
      <w:r w:rsidR="00A11B67">
        <w:t xml:space="preserve">naša ponudba veljavna </w:t>
      </w:r>
      <w:r w:rsidR="007026A0">
        <w:t>180 dni</w:t>
      </w:r>
      <w:r w:rsidR="00A11B67">
        <w:t xml:space="preserve"> od datuma določenega za prejem ponudb.</w:t>
      </w:r>
    </w:p>
    <w:p w14:paraId="5FAA935B" w14:textId="77777777" w:rsidR="00A11B67" w:rsidRDefault="00A11B67" w:rsidP="00A11B67">
      <w:pPr>
        <w:pStyle w:val="Brezrazmikov"/>
        <w:jc w:val="both"/>
      </w:pPr>
    </w:p>
    <w:p w14:paraId="5D57A62C" w14:textId="77777777" w:rsidR="00A11B67" w:rsidRDefault="00A11B67" w:rsidP="00A11B67">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3007"/>
        <w:gridCol w:w="3403"/>
        <w:gridCol w:w="2805"/>
      </w:tblGrid>
      <w:tr w:rsidR="00A11B67" w:rsidRPr="007A54A4" w14:paraId="37F7A403" w14:textId="77777777" w:rsidTr="00EC2D40">
        <w:tc>
          <w:tcPr>
            <w:tcW w:w="3007" w:type="dxa"/>
            <w:hideMark/>
          </w:tcPr>
          <w:p w14:paraId="068EDB2D" w14:textId="77777777" w:rsidR="00A11B67" w:rsidRPr="007A54A4" w:rsidRDefault="00A11B67" w:rsidP="00EC2D40">
            <w:pPr>
              <w:rPr>
                <w:lang w:eastAsia="sl-SI"/>
              </w:rPr>
            </w:pPr>
            <w:r w:rsidRPr="007A54A4">
              <w:rPr>
                <w:lang w:eastAsia="sl-SI"/>
              </w:rPr>
              <w:t>Kraj in datum:</w:t>
            </w:r>
          </w:p>
          <w:p w14:paraId="317B041F" w14:textId="77777777" w:rsidR="00A11B67" w:rsidRPr="007A54A4" w:rsidRDefault="00A11B67" w:rsidP="00EC2D40">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5759EAA2" w14:textId="77777777" w:rsidR="00A11B67" w:rsidRPr="007A54A4" w:rsidRDefault="00A11B67" w:rsidP="00EC2D40">
            <w:pPr>
              <w:rPr>
                <w:lang w:eastAsia="sl-SI"/>
              </w:rPr>
            </w:pPr>
          </w:p>
          <w:p w14:paraId="2F8B2CBB" w14:textId="77777777" w:rsidR="00A11B67" w:rsidRPr="007A54A4" w:rsidRDefault="00A11B67" w:rsidP="00EC2D40">
            <w:pPr>
              <w:rPr>
                <w:lang w:eastAsia="sl-SI"/>
              </w:rPr>
            </w:pPr>
          </w:p>
        </w:tc>
        <w:tc>
          <w:tcPr>
            <w:tcW w:w="3403" w:type="dxa"/>
            <w:hideMark/>
          </w:tcPr>
          <w:p w14:paraId="093FE0A6" w14:textId="77777777" w:rsidR="00A11B67" w:rsidRPr="007A54A4" w:rsidRDefault="00A11B67" w:rsidP="00EC2D40">
            <w:pPr>
              <w:rPr>
                <w:lang w:eastAsia="sl-SI"/>
              </w:rPr>
            </w:pPr>
            <w:r w:rsidRPr="007A54A4">
              <w:rPr>
                <w:lang w:eastAsia="sl-SI"/>
              </w:rPr>
              <w:t xml:space="preserve">           Žig:</w:t>
            </w:r>
          </w:p>
        </w:tc>
        <w:tc>
          <w:tcPr>
            <w:tcW w:w="2805" w:type="dxa"/>
            <w:tcBorders>
              <w:bottom w:val="single" w:sz="4" w:space="0" w:color="auto"/>
            </w:tcBorders>
            <w:hideMark/>
          </w:tcPr>
          <w:p w14:paraId="7299E431" w14:textId="77777777" w:rsidR="00A11B67" w:rsidRPr="007A54A4" w:rsidRDefault="00A11B67" w:rsidP="00EC2D40">
            <w:pPr>
              <w:rPr>
                <w:lang w:eastAsia="sl-SI"/>
              </w:rPr>
            </w:pPr>
            <w:r w:rsidRPr="007A54A4">
              <w:rPr>
                <w:lang w:eastAsia="sl-SI"/>
              </w:rPr>
              <w:t xml:space="preserve">Ponudnik: </w:t>
            </w:r>
          </w:p>
          <w:p w14:paraId="14D42C3B" w14:textId="77777777" w:rsidR="00A11B67" w:rsidRPr="007A54A4" w:rsidRDefault="00A11B67" w:rsidP="00EC2D40">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2AB193CC" w14:textId="77777777" w:rsidR="00A11B67" w:rsidRPr="007A54A4" w:rsidRDefault="00A11B67" w:rsidP="00EC2D40">
            <w:pPr>
              <w:rPr>
                <w:lang w:eastAsia="sl-SI"/>
              </w:rPr>
            </w:pPr>
          </w:p>
          <w:p w14:paraId="797FD412" w14:textId="77777777" w:rsidR="00A11B67" w:rsidRPr="007A54A4" w:rsidRDefault="00A11B67" w:rsidP="00EC2D40">
            <w:pPr>
              <w:rPr>
                <w:lang w:eastAsia="sl-SI"/>
              </w:rPr>
            </w:pPr>
          </w:p>
        </w:tc>
      </w:tr>
      <w:tr w:rsidR="00A11B67" w:rsidRPr="007A54A4" w14:paraId="0D10EFC6" w14:textId="77777777" w:rsidTr="00EC2D40">
        <w:tc>
          <w:tcPr>
            <w:tcW w:w="3007" w:type="dxa"/>
          </w:tcPr>
          <w:p w14:paraId="325BC91A" w14:textId="77777777" w:rsidR="00A11B67" w:rsidRPr="007A54A4" w:rsidRDefault="00A11B67" w:rsidP="00EC2D40">
            <w:pPr>
              <w:rPr>
                <w:bCs/>
                <w:iCs/>
                <w:lang w:eastAsia="sl-SI"/>
              </w:rPr>
            </w:pPr>
          </w:p>
        </w:tc>
        <w:tc>
          <w:tcPr>
            <w:tcW w:w="3403" w:type="dxa"/>
          </w:tcPr>
          <w:p w14:paraId="063EC543" w14:textId="77777777" w:rsidR="00A11B67" w:rsidRPr="007A54A4" w:rsidRDefault="00A11B67" w:rsidP="00EC2D40">
            <w:pPr>
              <w:rPr>
                <w:lang w:eastAsia="sl-SI"/>
              </w:rPr>
            </w:pPr>
          </w:p>
        </w:tc>
        <w:tc>
          <w:tcPr>
            <w:tcW w:w="2805" w:type="dxa"/>
            <w:tcBorders>
              <w:top w:val="single" w:sz="4" w:space="0" w:color="auto"/>
            </w:tcBorders>
          </w:tcPr>
          <w:p w14:paraId="31225483" w14:textId="77777777" w:rsidR="00A11B67" w:rsidRPr="007A54A4" w:rsidRDefault="00A11B67" w:rsidP="00EC2D40">
            <w:pPr>
              <w:rPr>
                <w:bCs/>
                <w:iCs/>
                <w:lang w:eastAsia="sl-SI"/>
              </w:rPr>
            </w:pPr>
            <w:r w:rsidRPr="007A54A4">
              <w:rPr>
                <w:bCs/>
                <w:iCs/>
                <w:lang w:eastAsia="sl-SI"/>
              </w:rPr>
              <w:t>(podpis odgovorne osebe)</w:t>
            </w:r>
          </w:p>
        </w:tc>
      </w:tr>
    </w:tbl>
    <w:p w14:paraId="5DCB2BA9" w14:textId="77777777" w:rsidR="00A11B67" w:rsidRPr="00556579" w:rsidRDefault="00A11B67" w:rsidP="00A11B67">
      <w:pPr>
        <w:pStyle w:val="Brezrazmikov"/>
        <w:sectPr w:rsidR="00A11B67" w:rsidRPr="00556579" w:rsidSect="00A11B67">
          <w:headerReference w:type="default" r:id="rId11"/>
          <w:pgSz w:w="11906" w:h="16838"/>
          <w:pgMar w:top="1417" w:right="1274" w:bottom="1417" w:left="1417" w:header="851" w:footer="708" w:gutter="0"/>
          <w:cols w:space="708"/>
          <w:docGrid w:linePitch="360"/>
        </w:sectPr>
      </w:pPr>
    </w:p>
    <w:p w14:paraId="69879EA9" w14:textId="6E4FADFB" w:rsidR="00615033" w:rsidRDefault="00615033" w:rsidP="00615033">
      <w:pPr>
        <w:pStyle w:val="Naslovobrazci"/>
      </w:pPr>
      <w:bookmarkStart w:id="50" w:name="_Toc170463798"/>
      <w:bookmarkStart w:id="51" w:name="_Toc170467662"/>
      <w:bookmarkStart w:id="52" w:name="_Toc207085616"/>
      <w:r>
        <w:lastRenderedPageBreak/>
        <w:t xml:space="preserve">OBR </w:t>
      </w:r>
      <w:bookmarkEnd w:id="50"/>
      <w:bookmarkEnd w:id="51"/>
      <w:r w:rsidR="00A40137">
        <w:t>7</w:t>
      </w:r>
      <w:bookmarkEnd w:id="52"/>
    </w:p>
    <w:p w14:paraId="00922D29" w14:textId="77777777" w:rsidR="00615033" w:rsidRDefault="00615033" w:rsidP="00615033">
      <w:pPr>
        <w:pStyle w:val="Brezrazmikov"/>
      </w:pPr>
    </w:p>
    <w:p w14:paraId="02DB3B1D" w14:textId="77777777" w:rsidR="00615033" w:rsidRDefault="00615033" w:rsidP="00615033">
      <w:pPr>
        <w:pStyle w:val="Brezrazmikov"/>
      </w:pPr>
    </w:p>
    <w:p w14:paraId="2F778A60" w14:textId="77777777" w:rsidR="00615033" w:rsidRPr="00C959FE" w:rsidRDefault="00615033" w:rsidP="00C959FE">
      <w:pPr>
        <w:pStyle w:val="Naslovobrazci"/>
        <w:jc w:val="center"/>
        <w:rPr>
          <w:rStyle w:val="Naslovknjige"/>
          <w:b/>
          <w:bCs w:val="0"/>
          <w:i w:val="0"/>
          <w:iCs w:val="0"/>
          <w:spacing w:val="0"/>
        </w:rPr>
      </w:pPr>
      <w:bookmarkStart w:id="53" w:name="_Toc207085617"/>
      <w:r w:rsidRPr="00C959FE">
        <w:rPr>
          <w:rStyle w:val="Naslovknjige"/>
          <w:b/>
          <w:bCs w:val="0"/>
          <w:i w:val="0"/>
          <w:iCs w:val="0"/>
          <w:spacing w:val="0"/>
        </w:rPr>
        <w:t>IZJAVA GOSPODARSKEGA SUBJEKTA</w:t>
      </w:r>
      <w:bookmarkEnd w:id="53"/>
    </w:p>
    <w:p w14:paraId="180444C0" w14:textId="77777777" w:rsidR="00615033" w:rsidRDefault="00615033" w:rsidP="00615033">
      <w:pPr>
        <w:pStyle w:val="Brezrazmikov"/>
      </w:pPr>
    </w:p>
    <w:p w14:paraId="76CE49F5" w14:textId="77777777" w:rsidR="00615033" w:rsidRDefault="00615033" w:rsidP="00615033">
      <w:pPr>
        <w:pStyle w:val="Brezrazmikov"/>
      </w:pPr>
    </w:p>
    <w:p w14:paraId="62F83A25" w14:textId="77777777" w:rsidR="00615033" w:rsidRDefault="00615033" w:rsidP="00615033">
      <w:pPr>
        <w:pStyle w:val="Brezrazmikov"/>
      </w:pPr>
    </w:p>
    <w:p w14:paraId="67DB8284" w14:textId="77777777" w:rsidR="00615033" w:rsidRDefault="00615033" w:rsidP="00615033">
      <w:pPr>
        <w:pStyle w:val="Brezrazmikov"/>
      </w:pPr>
      <w:r>
        <w:t xml:space="preserve">Gospodarski subjekt: </w:t>
      </w:r>
      <w:r w:rsidRPr="00FE6DF3">
        <w:rPr>
          <w:sz w:val="16"/>
          <w:szCs w:val="16"/>
        </w:rPr>
        <w:t>(naziv in naslov)</w:t>
      </w:r>
    </w:p>
    <w:p w14:paraId="6B2B036D" w14:textId="77777777" w:rsidR="00615033" w:rsidRDefault="00615033" w:rsidP="00615033">
      <w:pPr>
        <w:pStyle w:val="Brezrazmikov"/>
      </w:pPr>
    </w:p>
    <w:bookmarkStart w:id="54" w:name="_Hlk205472708"/>
    <w:p w14:paraId="6C2F6801"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71B5CE7E"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bookmarkEnd w:id="54"/>
    <w:p w14:paraId="66BFB9C6" w14:textId="77777777" w:rsidR="00615033" w:rsidRDefault="00615033" w:rsidP="00615033">
      <w:pPr>
        <w:pStyle w:val="Brezrazmikov"/>
      </w:pPr>
    </w:p>
    <w:p w14:paraId="6446C076" w14:textId="77777777" w:rsidR="00615033" w:rsidRDefault="00615033" w:rsidP="00615033">
      <w:pPr>
        <w:pStyle w:val="Brezrazmikov"/>
      </w:pPr>
    </w:p>
    <w:p w14:paraId="09525F6A" w14:textId="04F90CB5" w:rsidR="00615033" w:rsidRDefault="00615033" w:rsidP="003A1DC1">
      <w:pPr>
        <w:pStyle w:val="Brezrazmikov"/>
        <w:jc w:val="both"/>
      </w:pPr>
      <w:r>
        <w:t>Podpisani gospodarski subjekt za javno naročilo »</w:t>
      </w:r>
      <w:r w:rsidR="00280C7F">
        <w:t>Dobava reagentov in laboratorijskega potrošnega materiala</w:t>
      </w:r>
      <w:r>
        <w:t xml:space="preserve">«, objavljeno na Portalu javnih naročil dne, ………..… 2024 pod številko objave JN ……................ </w:t>
      </w:r>
    </w:p>
    <w:p w14:paraId="3823123E" w14:textId="77777777" w:rsidR="00615033" w:rsidRDefault="00615033" w:rsidP="003A1DC1">
      <w:pPr>
        <w:pStyle w:val="Brezrazmikov"/>
        <w:jc w:val="both"/>
      </w:pPr>
    </w:p>
    <w:p w14:paraId="347F98DC" w14:textId="77777777" w:rsidR="00615033" w:rsidRDefault="00615033" w:rsidP="003A1DC1">
      <w:r>
        <w:t xml:space="preserve">i z j a v l j a m , </w:t>
      </w:r>
    </w:p>
    <w:p w14:paraId="1E17FC93" w14:textId="77777777" w:rsidR="00615033" w:rsidRDefault="00615033" w:rsidP="003A1DC1">
      <w:pPr>
        <w:pStyle w:val="Brezrazmikov"/>
        <w:jc w:val="both"/>
      </w:pPr>
    </w:p>
    <w:p w14:paraId="19416647" w14:textId="77777777" w:rsidR="00615033" w:rsidRDefault="00615033" w:rsidP="003A1DC1">
      <w:pPr>
        <w:pStyle w:val="Brezrazmikov"/>
        <w:jc w:val="both"/>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CFD6138" w14:textId="77777777" w:rsidR="00615033" w:rsidRDefault="00615033" w:rsidP="003A1DC1">
      <w:pPr>
        <w:pStyle w:val="Brezrazmikov"/>
        <w:jc w:val="both"/>
      </w:pPr>
      <w:r>
        <w:t>a)</w:t>
      </w:r>
      <w:r>
        <w:tab/>
        <w:t>ruski državljan ali fizična ali pravna oseba, subjekt ali organ s sedežem v Rusiji;</w:t>
      </w:r>
    </w:p>
    <w:p w14:paraId="1F87A0B9" w14:textId="77777777" w:rsidR="00615033" w:rsidRDefault="00615033" w:rsidP="003A1DC1">
      <w:pPr>
        <w:pStyle w:val="Brezrazmikov"/>
        <w:jc w:val="both"/>
      </w:pPr>
      <w:r>
        <w:t>b)</w:t>
      </w:r>
      <w:r>
        <w:tab/>
        <w:t xml:space="preserve">pravnim osebam, subjektom ali organom, katerih več kot 50-odstotni delež je v neposredni ali    </w:t>
      </w:r>
    </w:p>
    <w:p w14:paraId="312DAAF4" w14:textId="77777777" w:rsidR="00615033" w:rsidRDefault="00615033" w:rsidP="003A1DC1">
      <w:pPr>
        <w:pStyle w:val="Brezrazmikov"/>
        <w:jc w:val="both"/>
      </w:pPr>
      <w:r>
        <w:t xml:space="preserve">             </w:t>
      </w:r>
      <w:r w:rsidRPr="00072C32">
        <w:t>posredni lasti subjekta iz točke a), ali</w:t>
      </w:r>
    </w:p>
    <w:p w14:paraId="40043300" w14:textId="77777777" w:rsidR="00615033" w:rsidRDefault="00615033" w:rsidP="003A1DC1">
      <w:pPr>
        <w:pStyle w:val="Brezrazmikov"/>
        <w:jc w:val="both"/>
      </w:pPr>
      <w:r>
        <w:t>c)</w:t>
      </w:r>
      <w:r>
        <w:tab/>
        <w:t xml:space="preserve">fizičnim ali pravnim osebam, subjektom ali organom, ki delujejo v imenu ali po navodilih </w:t>
      </w:r>
    </w:p>
    <w:p w14:paraId="7C25511A" w14:textId="77777777" w:rsidR="00615033" w:rsidRDefault="00615033" w:rsidP="003A1DC1">
      <w:pPr>
        <w:pStyle w:val="Brezrazmikov"/>
        <w:jc w:val="both"/>
      </w:pPr>
      <w:r>
        <w:t xml:space="preserve">             </w:t>
      </w:r>
      <w:r w:rsidRPr="00072C32">
        <w:t>subjekta iz točke a) ali b),</w:t>
      </w:r>
    </w:p>
    <w:p w14:paraId="3EA544F0" w14:textId="77777777" w:rsidR="00615033" w:rsidRDefault="00615033" w:rsidP="003A1DC1">
      <w:pPr>
        <w:pStyle w:val="Brezrazmikov"/>
        <w:jc w:val="both"/>
      </w:pPr>
      <w:r>
        <w:t>d)</w:t>
      </w:r>
      <w:r>
        <w:tab/>
        <w:t xml:space="preserve">podizvajalec, dobavitelj ali subjekt, katerega zmogljivosti se uporabljajo v smislu direktiv o </w:t>
      </w:r>
    </w:p>
    <w:p w14:paraId="655273A4" w14:textId="77777777" w:rsidR="00615033" w:rsidRDefault="00615033" w:rsidP="003A1DC1">
      <w:pPr>
        <w:pStyle w:val="Brezrazmikov"/>
        <w:jc w:val="both"/>
      </w:pPr>
      <w:r>
        <w:t xml:space="preserve">             </w:t>
      </w:r>
      <w:r w:rsidRPr="00072C32">
        <w:t>javnem naročanju, ki predstavljajo več kot 10 % vrednosti predmetnega naročila.</w:t>
      </w:r>
    </w:p>
    <w:p w14:paraId="272B4D38" w14:textId="77777777" w:rsidR="00615033" w:rsidRDefault="00615033" w:rsidP="00615033">
      <w:pPr>
        <w:pStyle w:val="Brezrazmikov"/>
      </w:pPr>
    </w:p>
    <w:p w14:paraId="433E33BC" w14:textId="77777777" w:rsidR="00615033" w:rsidRDefault="00615033" w:rsidP="00615033">
      <w:pPr>
        <w:pStyle w:val="Brezrazmikov"/>
      </w:pPr>
    </w:p>
    <w:p w14:paraId="44539DB2" w14:textId="77777777" w:rsidR="00615033" w:rsidRDefault="00615033" w:rsidP="00615033">
      <w:pPr>
        <w:pStyle w:val="Brezrazmikov"/>
      </w:pPr>
    </w:p>
    <w:p w14:paraId="56D58CCE" w14:textId="77777777" w:rsidR="00615033" w:rsidRDefault="00615033" w:rsidP="00615033">
      <w:pPr>
        <w:pStyle w:val="Brezrazmikov"/>
      </w:pPr>
    </w:p>
    <w:p w14:paraId="59879E31" w14:textId="77777777" w:rsidR="00615033" w:rsidRDefault="00615033" w:rsidP="00615033">
      <w:pPr>
        <w:pStyle w:val="Brezrazmikov"/>
      </w:pPr>
    </w:p>
    <w:p w14:paraId="42CC9218" w14:textId="77777777" w:rsidR="00615033" w:rsidRDefault="00615033" w:rsidP="00615033">
      <w:pPr>
        <w:pStyle w:val="Brezrazmikov"/>
      </w:pPr>
    </w:p>
    <w:p w14:paraId="3D0D89D2" w14:textId="77777777" w:rsidR="00615033" w:rsidRDefault="00615033" w:rsidP="00615033">
      <w:pPr>
        <w:pStyle w:val="Brezrazmikov"/>
      </w:pPr>
    </w:p>
    <w:p w14:paraId="4B6D14BB" w14:textId="77777777" w:rsidR="00615033" w:rsidRDefault="00615033" w:rsidP="00615033">
      <w:pPr>
        <w:pStyle w:val="Brezrazmikov"/>
      </w:pPr>
    </w:p>
    <w:p w14:paraId="32C122CD" w14:textId="77777777" w:rsidR="00615033" w:rsidRDefault="00615033" w:rsidP="00615033">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15033" w:rsidRPr="002519F2" w14:paraId="75B37186" w14:textId="77777777" w:rsidTr="00601392">
        <w:trPr>
          <w:jc w:val="center"/>
        </w:trPr>
        <w:tc>
          <w:tcPr>
            <w:tcW w:w="2976" w:type="dxa"/>
            <w:hideMark/>
          </w:tcPr>
          <w:p w14:paraId="3660D649" w14:textId="77777777" w:rsidR="00615033" w:rsidRPr="002519F2" w:rsidRDefault="00615033" w:rsidP="00601392">
            <w:r w:rsidRPr="002519F2">
              <w:t>Kraj in datum:</w:t>
            </w:r>
          </w:p>
          <w:p w14:paraId="3C0970C2" w14:textId="77777777" w:rsidR="00615033" w:rsidRPr="002519F2" w:rsidRDefault="00615033" w:rsidP="0060139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378BD5" w14:textId="77777777" w:rsidR="00615033" w:rsidRPr="002519F2" w:rsidRDefault="00615033" w:rsidP="00601392"/>
          <w:p w14:paraId="5AFC3D8C" w14:textId="77777777" w:rsidR="00615033" w:rsidRPr="002519F2" w:rsidRDefault="00615033" w:rsidP="00601392"/>
        </w:tc>
        <w:tc>
          <w:tcPr>
            <w:tcW w:w="2694" w:type="dxa"/>
            <w:hideMark/>
          </w:tcPr>
          <w:p w14:paraId="19D21587" w14:textId="77777777" w:rsidR="00615033" w:rsidRPr="002519F2" w:rsidRDefault="00615033" w:rsidP="00601392">
            <w:r w:rsidRPr="002519F2">
              <w:t xml:space="preserve">     Žig:</w:t>
            </w:r>
          </w:p>
          <w:p w14:paraId="2B90A493" w14:textId="77777777" w:rsidR="00615033" w:rsidRPr="002519F2" w:rsidRDefault="00615033" w:rsidP="00601392"/>
        </w:tc>
        <w:tc>
          <w:tcPr>
            <w:tcW w:w="3258" w:type="dxa"/>
            <w:tcBorders>
              <w:bottom w:val="single" w:sz="4" w:space="0" w:color="auto"/>
            </w:tcBorders>
            <w:hideMark/>
          </w:tcPr>
          <w:p w14:paraId="67066EA5" w14:textId="77777777" w:rsidR="00615033" w:rsidRPr="002519F2" w:rsidRDefault="00615033" w:rsidP="00601392">
            <w:r w:rsidRPr="002519F2">
              <w:t>Ime in priimek odgovorne osebe:</w:t>
            </w:r>
          </w:p>
          <w:p w14:paraId="7CCFA893" w14:textId="77777777" w:rsidR="00615033" w:rsidRPr="002519F2" w:rsidRDefault="00615033" w:rsidP="0060139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82FA2D" w14:textId="77777777" w:rsidR="00615033" w:rsidRPr="002519F2" w:rsidRDefault="00615033" w:rsidP="00601392"/>
          <w:p w14:paraId="4CC4640B" w14:textId="77777777" w:rsidR="00615033" w:rsidRPr="002519F2" w:rsidRDefault="00615033" w:rsidP="00601392"/>
          <w:p w14:paraId="253ECFB7" w14:textId="77777777" w:rsidR="00615033" w:rsidRPr="002519F2" w:rsidRDefault="00615033" w:rsidP="00601392"/>
        </w:tc>
      </w:tr>
      <w:tr w:rsidR="00615033" w:rsidRPr="002519F2" w14:paraId="1C1FBBB5" w14:textId="77777777" w:rsidTr="00601392">
        <w:trPr>
          <w:jc w:val="center"/>
        </w:trPr>
        <w:tc>
          <w:tcPr>
            <w:tcW w:w="2976" w:type="dxa"/>
          </w:tcPr>
          <w:p w14:paraId="00171DEA" w14:textId="77777777" w:rsidR="00615033" w:rsidRPr="002519F2" w:rsidRDefault="00615033" w:rsidP="00601392"/>
        </w:tc>
        <w:tc>
          <w:tcPr>
            <w:tcW w:w="2694" w:type="dxa"/>
          </w:tcPr>
          <w:p w14:paraId="11E353C8" w14:textId="77777777" w:rsidR="00615033" w:rsidRPr="002519F2" w:rsidRDefault="00615033" w:rsidP="00601392"/>
        </w:tc>
        <w:tc>
          <w:tcPr>
            <w:tcW w:w="3258" w:type="dxa"/>
            <w:tcBorders>
              <w:top w:val="single" w:sz="4" w:space="0" w:color="auto"/>
            </w:tcBorders>
          </w:tcPr>
          <w:p w14:paraId="5911D4DB" w14:textId="77777777" w:rsidR="00615033" w:rsidRPr="002519F2" w:rsidRDefault="00615033" w:rsidP="00601392">
            <w:pPr>
              <w:rPr>
                <w:bCs/>
                <w:iCs/>
              </w:rPr>
            </w:pPr>
            <w:r w:rsidRPr="002519F2">
              <w:rPr>
                <w:bCs/>
                <w:iCs/>
              </w:rPr>
              <w:t>(podpis odgovorne osebe)</w:t>
            </w:r>
          </w:p>
        </w:tc>
      </w:tr>
    </w:tbl>
    <w:p w14:paraId="0870D078" w14:textId="77777777" w:rsidR="00615033" w:rsidRDefault="00615033" w:rsidP="00615033">
      <w:pPr>
        <w:pStyle w:val="Brezrazmikov"/>
      </w:pPr>
    </w:p>
    <w:p w14:paraId="6AFA4A88" w14:textId="77777777" w:rsidR="00615033" w:rsidRPr="00F45AF4" w:rsidRDefault="00615033" w:rsidP="00615033"/>
    <w:p w14:paraId="1F0A336D" w14:textId="77777777" w:rsidR="00615033" w:rsidRPr="00F45AF4" w:rsidRDefault="00615033" w:rsidP="00615033"/>
    <w:p w14:paraId="6563A55A" w14:textId="77777777" w:rsidR="00615033" w:rsidRPr="00F45AF4" w:rsidRDefault="00615033" w:rsidP="00615033"/>
    <w:p w14:paraId="3ACB55D9" w14:textId="77777777" w:rsidR="00615033" w:rsidRPr="00F45AF4" w:rsidRDefault="00615033" w:rsidP="00615033"/>
    <w:p w14:paraId="25A92BBE" w14:textId="77777777" w:rsidR="00615033" w:rsidRPr="00F45AF4" w:rsidRDefault="00615033" w:rsidP="00615033"/>
    <w:p w14:paraId="65FFDD8E" w14:textId="77777777" w:rsidR="00615033" w:rsidRDefault="00615033" w:rsidP="00615033"/>
    <w:p w14:paraId="23E38002" w14:textId="77777777" w:rsidR="00615033" w:rsidRDefault="00615033" w:rsidP="00615033">
      <w:pPr>
        <w:tabs>
          <w:tab w:val="left" w:pos="1655"/>
        </w:tabs>
      </w:pPr>
    </w:p>
    <w:p w14:paraId="69B28405" w14:textId="77777777" w:rsidR="00615033" w:rsidRDefault="00615033" w:rsidP="00615033">
      <w:pPr>
        <w:pStyle w:val="Brezrazmikov"/>
      </w:pPr>
    </w:p>
    <w:p w14:paraId="007FB5F9" w14:textId="77777777" w:rsidR="00615033" w:rsidRDefault="00615033" w:rsidP="00615033">
      <w:pPr>
        <w:pStyle w:val="Brezrazmikov"/>
      </w:pPr>
    </w:p>
    <w:p w14:paraId="3E74B220" w14:textId="77777777" w:rsidR="00615033" w:rsidRDefault="00615033" w:rsidP="00615033">
      <w:pPr>
        <w:pStyle w:val="Brezrazmikov"/>
      </w:pPr>
    </w:p>
    <w:p w14:paraId="1DE256F6" w14:textId="77777777" w:rsidR="00615033" w:rsidRDefault="00615033" w:rsidP="00615033">
      <w:pPr>
        <w:pStyle w:val="Brezrazmikov"/>
      </w:pPr>
    </w:p>
    <w:p w14:paraId="0F2ED870" w14:textId="77777777" w:rsidR="00615033" w:rsidRDefault="00615033" w:rsidP="00615033">
      <w:pPr>
        <w:pStyle w:val="Brezrazmikov"/>
      </w:pPr>
      <w:r>
        <w:t>______________________________________________</w:t>
      </w:r>
    </w:p>
    <w:p w14:paraId="1331F597" w14:textId="77777777" w:rsidR="00615033" w:rsidRDefault="00615033" w:rsidP="00615033">
      <w:pPr>
        <w:pStyle w:val="Brezrazmikov"/>
      </w:pPr>
    </w:p>
    <w:p w14:paraId="7EA75E78" w14:textId="77777777" w:rsidR="00615033" w:rsidRPr="00F45AF4" w:rsidRDefault="00615033" w:rsidP="00615033">
      <w:pPr>
        <w:pStyle w:val="Brezrazmikov"/>
        <w:rPr>
          <w:rFonts w:cs="Arial"/>
          <w:sz w:val="16"/>
          <w:szCs w:val="16"/>
        </w:rPr>
      </w:pPr>
      <w:r w:rsidRPr="00F45AF4">
        <w:rPr>
          <w:rStyle w:val="Sprotnaopomba-sklic"/>
          <w:rFonts w:cs="Arial"/>
          <w:sz w:val="16"/>
          <w:szCs w:val="16"/>
        </w:rPr>
        <w:footnoteRef/>
      </w:r>
      <w:r w:rsidRPr="00F45AF4">
        <w:rPr>
          <w:rFonts w:cs="Arial"/>
          <w:sz w:val="16"/>
          <w:szCs w:val="16"/>
        </w:rPr>
        <w:t xml:space="preserve"> </w:t>
      </w:r>
      <w:r w:rsidRPr="00F45AF4">
        <w:rPr>
          <w:rFonts w:cs="Arial"/>
          <w:i/>
          <w:iCs/>
          <w:sz w:val="16"/>
          <w:szCs w:val="16"/>
        </w:rPr>
        <w:t>Obrazec fotokopirajte za potrebno število gospodarskih subjektov</w:t>
      </w:r>
    </w:p>
    <w:p w14:paraId="6C11FA16" w14:textId="287A766F" w:rsidR="00B376A0" w:rsidRDefault="00B376A0" w:rsidP="00B376A0">
      <w:pPr>
        <w:pStyle w:val="Naslovobrazci"/>
      </w:pPr>
      <w:bookmarkStart w:id="55" w:name="_Toc207085618"/>
      <w:r>
        <w:lastRenderedPageBreak/>
        <w:t>OBR 8</w:t>
      </w:r>
      <w:bookmarkEnd w:id="55"/>
    </w:p>
    <w:p w14:paraId="08B3FF7A" w14:textId="77777777" w:rsidR="00B376A0" w:rsidRDefault="00B376A0" w:rsidP="00B376A0">
      <w:pPr>
        <w:pStyle w:val="Brezrazmikov"/>
      </w:pPr>
    </w:p>
    <w:p w14:paraId="7C5CAAEE" w14:textId="77777777" w:rsidR="00B376A0" w:rsidRDefault="00B376A0" w:rsidP="00B376A0">
      <w:pPr>
        <w:pStyle w:val="Brezrazmikov"/>
      </w:pPr>
    </w:p>
    <w:p w14:paraId="0A1674D6" w14:textId="25628D0F" w:rsidR="00B376A0" w:rsidRPr="00C959FE" w:rsidRDefault="00B376A0" w:rsidP="00B376A0">
      <w:pPr>
        <w:pStyle w:val="Naslovobrazci"/>
        <w:jc w:val="center"/>
        <w:rPr>
          <w:rStyle w:val="Naslovknjige"/>
          <w:b/>
          <w:bCs w:val="0"/>
          <w:i w:val="0"/>
          <w:iCs w:val="0"/>
          <w:spacing w:val="0"/>
        </w:rPr>
      </w:pPr>
      <w:bookmarkStart w:id="56" w:name="_Toc207085619"/>
      <w:r w:rsidRPr="00C959FE">
        <w:rPr>
          <w:rStyle w:val="Naslovknjige"/>
          <w:b/>
          <w:bCs w:val="0"/>
          <w:i w:val="0"/>
          <w:iCs w:val="0"/>
          <w:spacing w:val="0"/>
        </w:rPr>
        <w:t xml:space="preserve">IZJAVA </w:t>
      </w:r>
      <w:r>
        <w:rPr>
          <w:rStyle w:val="Naslovknjige"/>
          <w:b/>
          <w:bCs w:val="0"/>
          <w:i w:val="0"/>
          <w:iCs w:val="0"/>
          <w:spacing w:val="0"/>
        </w:rPr>
        <w:t>O POREKLU GOSPODARSKEGA SUBJEKTA</w:t>
      </w:r>
      <w:bookmarkEnd w:id="56"/>
    </w:p>
    <w:p w14:paraId="196F82EF" w14:textId="77777777" w:rsidR="00B376A0" w:rsidRDefault="00B376A0" w:rsidP="0017412C">
      <w:pPr>
        <w:pStyle w:val="Naslovobrazci"/>
      </w:pPr>
    </w:p>
    <w:p w14:paraId="7BEAFE35" w14:textId="76426F68" w:rsidR="00B376A0" w:rsidRPr="00776907" w:rsidRDefault="00776907" w:rsidP="000C1E0E">
      <w:r w:rsidRPr="000C1E0E">
        <w:t>V zvezi z javnim naročilom</w:t>
      </w:r>
      <w:r w:rsidRPr="00776907">
        <w:t xml:space="preserve"> »Dobava reagentov in laboratorijskega potrošnega materiala«</w:t>
      </w:r>
    </w:p>
    <w:p w14:paraId="55F7F2BC" w14:textId="77777777" w:rsidR="00B376A0" w:rsidRDefault="00B376A0" w:rsidP="0017412C">
      <w:pPr>
        <w:pStyle w:val="Naslovobrazci"/>
      </w:pPr>
    </w:p>
    <w:p w14:paraId="46CCA0F8" w14:textId="06CDE716" w:rsidR="00776907" w:rsidRPr="00776907" w:rsidRDefault="006276AD" w:rsidP="00776907">
      <w:pPr>
        <w:pStyle w:val="Brezrazmikov"/>
      </w:pPr>
      <w:r>
        <w:t>Ponudnik:</w:t>
      </w:r>
    </w:p>
    <w:p w14:paraId="02EC5FA0" w14:textId="334826B5" w:rsidR="00776907" w:rsidRDefault="00776907" w:rsidP="00776907">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2F02C003" w14:textId="47D400A0" w:rsidR="00B376A0" w:rsidRPr="00081118" w:rsidRDefault="00776907" w:rsidP="00081118">
      <w:pPr>
        <w:rPr>
          <w:sz w:val="16"/>
          <w:szCs w:val="16"/>
        </w:rPr>
      </w:pPr>
      <w:r w:rsidRPr="00081118">
        <w:rPr>
          <w:sz w:val="16"/>
          <w:szCs w:val="16"/>
        </w:rPr>
        <w:t>(Ime in priimek ali naziv pravne osebe, sedež, davčna številka)</w:t>
      </w:r>
    </w:p>
    <w:p w14:paraId="158CC24C" w14:textId="77777777" w:rsidR="00B376A0" w:rsidRDefault="00B376A0" w:rsidP="0017412C">
      <w:pPr>
        <w:pStyle w:val="Naslovobrazci"/>
      </w:pPr>
    </w:p>
    <w:p w14:paraId="392097B1" w14:textId="5DA429B0" w:rsidR="00776907" w:rsidRPr="00776907" w:rsidRDefault="00776907" w:rsidP="00E31876">
      <w:pPr>
        <w:numPr>
          <w:ilvl w:val="1"/>
          <w:numId w:val="39"/>
        </w:numPr>
        <w:spacing w:after="160" w:line="259" w:lineRule="auto"/>
        <w:ind w:left="247"/>
        <w:jc w:val="left"/>
        <w:rPr>
          <w:bCs/>
        </w:rPr>
      </w:pPr>
      <w:r w:rsidRPr="00776907">
        <w:rPr>
          <w:bCs/>
        </w:rPr>
        <w:t xml:space="preserve">Če kot ponudnik nastopa fizična oseba, navedite državljanstvo in stalno prebivališče: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32683333" w14:textId="1E7BD6C1" w:rsidR="00776907" w:rsidRPr="00776907" w:rsidRDefault="00776907" w:rsidP="00E31876">
      <w:pPr>
        <w:numPr>
          <w:ilvl w:val="1"/>
          <w:numId w:val="39"/>
        </w:numPr>
        <w:spacing w:after="160" w:line="259" w:lineRule="auto"/>
        <w:ind w:left="247"/>
        <w:jc w:val="left"/>
        <w:rPr>
          <w:bCs/>
        </w:rPr>
      </w:pPr>
      <w:r w:rsidRPr="00776907">
        <w:rPr>
          <w:bCs/>
        </w:rPr>
        <w:t xml:space="preserve">Če kot ponudnik nastopa pravna oseba, navedite državo ustanovitve in lokacijo bistvenih poslovnih dejavnosti: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2E9E12A8" w14:textId="77777777" w:rsidR="006276AD" w:rsidRPr="00766CEC" w:rsidRDefault="006276AD" w:rsidP="006276AD">
      <w:r w:rsidRPr="00766CEC">
        <w:t xml:space="preserve">Izjavljamo, da v zvezi z zgoraj navedenim javnim naročilom izpolnjujemo obveznosti iz Uredbe (EU) 2022/1031 (IPI) in Izvedbene uredbe (EU) 2025/1197, in sicer: </w:t>
      </w:r>
    </w:p>
    <w:p w14:paraId="1F3C63C5" w14:textId="77777777" w:rsidR="006276AD" w:rsidRPr="006276AD" w:rsidRDefault="006276AD" w:rsidP="006276AD">
      <w:pPr>
        <w:pStyle w:val="Brezrazmikov"/>
      </w:pPr>
    </w:p>
    <w:p w14:paraId="013E8556" w14:textId="77777777" w:rsidR="006276AD" w:rsidRPr="006276AD" w:rsidRDefault="006276AD" w:rsidP="00E31876">
      <w:pPr>
        <w:numPr>
          <w:ilvl w:val="0"/>
          <w:numId w:val="40"/>
        </w:numPr>
        <w:spacing w:line="259" w:lineRule="auto"/>
        <w:ind w:left="283"/>
      </w:pPr>
      <w:r w:rsidRPr="006276AD">
        <w:rPr>
          <w:b/>
          <w:bCs/>
        </w:rPr>
        <w:t>Poreklo gospodarskega subjekta</w:t>
      </w:r>
    </w:p>
    <w:p w14:paraId="568DE099" w14:textId="77777777" w:rsidR="006276AD" w:rsidRPr="006276AD" w:rsidRDefault="006276AD" w:rsidP="006276AD">
      <w:pPr>
        <w:ind w:left="283"/>
      </w:pPr>
      <w:r w:rsidRPr="006276AD">
        <w:t xml:space="preserve">Potrjujemo, da naš gospodarski subjekt (vključno z vsemi povezanimi pravnimi osebami, ki sodelujejo pri izvedbi naročila) nima sedeža ali ni registriran v Ljudski republiki Kitajski in tam tudi ne opravlja bistvenih poslovnih dejavnosti. </w:t>
      </w:r>
    </w:p>
    <w:p w14:paraId="1BEE3BCE" w14:textId="77777777" w:rsidR="006276AD" w:rsidRPr="006276AD" w:rsidRDefault="006276AD" w:rsidP="00E31876">
      <w:pPr>
        <w:numPr>
          <w:ilvl w:val="0"/>
          <w:numId w:val="40"/>
        </w:numPr>
        <w:spacing w:line="259" w:lineRule="auto"/>
        <w:ind w:left="283"/>
      </w:pPr>
      <w:r w:rsidRPr="006276AD">
        <w:rPr>
          <w:b/>
          <w:bCs/>
        </w:rPr>
        <w:t>Podizvajalci</w:t>
      </w:r>
    </w:p>
    <w:p w14:paraId="1D791432" w14:textId="77777777" w:rsidR="006276AD" w:rsidRPr="006276AD" w:rsidRDefault="006276AD" w:rsidP="006276AD">
      <w:pPr>
        <w:ind w:left="283"/>
      </w:pPr>
      <w:r w:rsidRPr="006276AD">
        <w:t xml:space="preserve">Potrjujemo, da v izvedbi naročila ne bomo angažirali podizvajalcev iz tretje države, za katero velja ukrep IPI, ali da delež </w:t>
      </w:r>
      <w:proofErr w:type="spellStart"/>
      <w:r w:rsidRPr="006276AD">
        <w:t>podizvajanja</w:t>
      </w:r>
      <w:proofErr w:type="spellEnd"/>
      <w:r w:rsidRPr="006276AD">
        <w:t xml:space="preserve"> takih subjektov ne bo presegel 50 % skupne vrednosti naročila. </w:t>
      </w:r>
    </w:p>
    <w:p w14:paraId="49088B25" w14:textId="77777777" w:rsidR="006276AD" w:rsidRPr="006276AD" w:rsidRDefault="006276AD" w:rsidP="00E31876">
      <w:pPr>
        <w:numPr>
          <w:ilvl w:val="0"/>
          <w:numId w:val="40"/>
        </w:numPr>
        <w:spacing w:line="259" w:lineRule="auto"/>
        <w:ind w:left="283"/>
      </w:pPr>
      <w:r w:rsidRPr="006276AD">
        <w:rPr>
          <w:b/>
          <w:bCs/>
        </w:rPr>
        <w:t>Dokazila o skladnosti</w:t>
      </w:r>
    </w:p>
    <w:p w14:paraId="67CEE122" w14:textId="77777777" w:rsidR="006276AD" w:rsidRPr="006276AD" w:rsidRDefault="006276AD" w:rsidP="006276AD">
      <w:pPr>
        <w:ind w:left="283"/>
      </w:pPr>
      <w:r w:rsidRPr="006276AD">
        <w:t xml:space="preserve">Zavezujemo se, da bomo na zahtevo naročnika predložili dokazila (npr. izpise iz poslovnih registrov, letna poročila, podatke o lastništvu, seznam podizvajalcev), ki potrjujejo skladnost z zgoraj navedenimi obveznostmi. </w:t>
      </w:r>
    </w:p>
    <w:p w14:paraId="069FB543" w14:textId="77777777" w:rsidR="006276AD" w:rsidRPr="006276AD" w:rsidRDefault="006276AD" w:rsidP="00E31876">
      <w:pPr>
        <w:numPr>
          <w:ilvl w:val="0"/>
          <w:numId w:val="40"/>
        </w:numPr>
        <w:spacing w:line="259" w:lineRule="auto"/>
        <w:ind w:left="283"/>
      </w:pPr>
      <w:r w:rsidRPr="006276AD">
        <w:rPr>
          <w:b/>
          <w:bCs/>
        </w:rPr>
        <w:t>Sankcije za neskladnost</w:t>
      </w:r>
      <w:r w:rsidRPr="006276AD">
        <w:t>:</w:t>
      </w:r>
    </w:p>
    <w:p w14:paraId="37F991FF" w14:textId="77777777" w:rsidR="006276AD" w:rsidRPr="006276AD" w:rsidRDefault="006276AD" w:rsidP="006276AD">
      <w:pPr>
        <w:ind w:left="283"/>
      </w:pPr>
      <w:r w:rsidRPr="006276AD">
        <w:t>Zavedamo se, da lahko naročnik v primeru, če bomo izbrani za izvedbo javnega naročila, v primeru neskladnosti od nas zahteva plačilo sorazmernih stroškov v višini 10 % do 30 % skupne vrednosti naročila.</w:t>
      </w:r>
    </w:p>
    <w:p w14:paraId="027E91E8" w14:textId="77777777" w:rsidR="00B376A0" w:rsidRDefault="00B376A0" w:rsidP="0017412C">
      <w:pPr>
        <w:pStyle w:val="Naslovobrazci"/>
      </w:pPr>
    </w:p>
    <w:p w14:paraId="0190037C" w14:textId="77777777" w:rsidR="006276AD" w:rsidRPr="006276AD" w:rsidRDefault="006276AD" w:rsidP="006276AD">
      <w:r w:rsidRPr="006276AD">
        <w:t>Potrjujemo, da so zgornji podatki točni in resnični ter se zavedamo posledic navajanja napačnih ali zavajajočih informacij v skladu z veljavno zakonodajo o javnem naročanju.</w:t>
      </w:r>
    </w:p>
    <w:p w14:paraId="1D596E53" w14:textId="77777777" w:rsidR="00B376A0" w:rsidRDefault="00B376A0" w:rsidP="0017412C">
      <w:pPr>
        <w:pStyle w:val="Naslovobrazci"/>
        <w:rPr>
          <w:sz w:val="20"/>
          <w:szCs w:val="20"/>
        </w:rPr>
      </w:pPr>
    </w:p>
    <w:p w14:paraId="5455CB18" w14:textId="77777777" w:rsidR="00B376A0" w:rsidRDefault="00B376A0" w:rsidP="0017412C">
      <w:pPr>
        <w:pStyle w:val="Naslovobrazci"/>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276AD" w:rsidRPr="002519F2" w14:paraId="04A77128" w14:textId="77777777" w:rsidTr="006139AB">
        <w:trPr>
          <w:jc w:val="center"/>
        </w:trPr>
        <w:tc>
          <w:tcPr>
            <w:tcW w:w="2976" w:type="dxa"/>
            <w:hideMark/>
          </w:tcPr>
          <w:p w14:paraId="5647DE14" w14:textId="77777777" w:rsidR="006276AD" w:rsidRPr="002519F2" w:rsidRDefault="006276AD" w:rsidP="006139AB">
            <w:r w:rsidRPr="002519F2">
              <w:t>Kraj in datum:</w:t>
            </w:r>
          </w:p>
          <w:p w14:paraId="1E1F8121" w14:textId="77777777" w:rsidR="006276AD" w:rsidRPr="002519F2" w:rsidRDefault="006276AD" w:rsidP="006139AB">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39A99CFD" w14:textId="77777777" w:rsidR="006276AD" w:rsidRPr="002519F2" w:rsidRDefault="006276AD" w:rsidP="006139AB"/>
          <w:p w14:paraId="3AF8731F" w14:textId="77777777" w:rsidR="006276AD" w:rsidRPr="002519F2" w:rsidRDefault="006276AD" w:rsidP="006139AB"/>
        </w:tc>
        <w:tc>
          <w:tcPr>
            <w:tcW w:w="2694" w:type="dxa"/>
            <w:hideMark/>
          </w:tcPr>
          <w:p w14:paraId="6865449A" w14:textId="77777777" w:rsidR="006276AD" w:rsidRPr="002519F2" w:rsidRDefault="006276AD" w:rsidP="006139AB">
            <w:r w:rsidRPr="002519F2">
              <w:t xml:space="preserve">     Žig:</w:t>
            </w:r>
          </w:p>
          <w:p w14:paraId="1005A7B5" w14:textId="77777777" w:rsidR="006276AD" w:rsidRPr="002519F2" w:rsidRDefault="006276AD" w:rsidP="006139AB"/>
        </w:tc>
        <w:tc>
          <w:tcPr>
            <w:tcW w:w="3258" w:type="dxa"/>
            <w:tcBorders>
              <w:bottom w:val="single" w:sz="4" w:space="0" w:color="auto"/>
            </w:tcBorders>
            <w:hideMark/>
          </w:tcPr>
          <w:p w14:paraId="43FF837A" w14:textId="77777777" w:rsidR="006276AD" w:rsidRPr="002519F2" w:rsidRDefault="006276AD" w:rsidP="006139AB">
            <w:r w:rsidRPr="002519F2">
              <w:t>Ime in priimek odgovorne osebe:</w:t>
            </w:r>
          </w:p>
          <w:p w14:paraId="3C63A60E" w14:textId="77777777" w:rsidR="006276AD" w:rsidRPr="002519F2" w:rsidRDefault="006276AD" w:rsidP="006139AB">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5E62C8B" w14:textId="77777777" w:rsidR="006276AD" w:rsidRPr="002519F2" w:rsidRDefault="006276AD" w:rsidP="006139AB"/>
          <w:p w14:paraId="7A47B8F1" w14:textId="77777777" w:rsidR="006276AD" w:rsidRPr="002519F2" w:rsidRDefault="006276AD" w:rsidP="006139AB"/>
          <w:p w14:paraId="2C8EFDB2" w14:textId="77777777" w:rsidR="006276AD" w:rsidRPr="002519F2" w:rsidRDefault="006276AD" w:rsidP="006139AB"/>
        </w:tc>
      </w:tr>
      <w:tr w:rsidR="006276AD" w:rsidRPr="002519F2" w14:paraId="2555C022" w14:textId="77777777" w:rsidTr="006139AB">
        <w:trPr>
          <w:jc w:val="center"/>
        </w:trPr>
        <w:tc>
          <w:tcPr>
            <w:tcW w:w="2976" w:type="dxa"/>
          </w:tcPr>
          <w:p w14:paraId="26ACB6B1" w14:textId="77777777" w:rsidR="006276AD" w:rsidRPr="002519F2" w:rsidRDefault="006276AD" w:rsidP="006139AB"/>
        </w:tc>
        <w:tc>
          <w:tcPr>
            <w:tcW w:w="2694" w:type="dxa"/>
          </w:tcPr>
          <w:p w14:paraId="4AE96FC1" w14:textId="77777777" w:rsidR="006276AD" w:rsidRPr="002519F2" w:rsidRDefault="006276AD" w:rsidP="006139AB"/>
        </w:tc>
        <w:tc>
          <w:tcPr>
            <w:tcW w:w="3258" w:type="dxa"/>
            <w:tcBorders>
              <w:top w:val="single" w:sz="4" w:space="0" w:color="auto"/>
            </w:tcBorders>
          </w:tcPr>
          <w:p w14:paraId="78711594" w14:textId="77777777" w:rsidR="006276AD" w:rsidRPr="002519F2" w:rsidRDefault="006276AD" w:rsidP="006139AB">
            <w:pPr>
              <w:rPr>
                <w:bCs/>
                <w:iCs/>
              </w:rPr>
            </w:pPr>
            <w:r w:rsidRPr="002519F2">
              <w:rPr>
                <w:bCs/>
                <w:iCs/>
              </w:rPr>
              <w:t>(podpis odgovorne osebe)</w:t>
            </w:r>
          </w:p>
        </w:tc>
      </w:tr>
    </w:tbl>
    <w:p w14:paraId="4C6F4564" w14:textId="77777777" w:rsidR="00B376A0" w:rsidRDefault="00B376A0" w:rsidP="0017412C">
      <w:pPr>
        <w:pStyle w:val="Naslovobrazci"/>
      </w:pPr>
    </w:p>
    <w:p w14:paraId="1B11243D" w14:textId="77777777" w:rsidR="00B065B3" w:rsidRDefault="00B065B3" w:rsidP="0017412C">
      <w:pPr>
        <w:pStyle w:val="Naslovobrazci"/>
      </w:pPr>
    </w:p>
    <w:p w14:paraId="752710F4" w14:textId="77777777" w:rsidR="00B065B3" w:rsidRDefault="00B065B3" w:rsidP="0017412C">
      <w:pPr>
        <w:pStyle w:val="Naslovobrazci"/>
      </w:pPr>
    </w:p>
    <w:p w14:paraId="3202D19B" w14:textId="77777777" w:rsidR="00B065B3" w:rsidRDefault="00B065B3" w:rsidP="0017412C">
      <w:pPr>
        <w:pStyle w:val="Naslovobrazci"/>
      </w:pPr>
    </w:p>
    <w:p w14:paraId="5D1908B2" w14:textId="77777777" w:rsidR="00B065B3" w:rsidRDefault="00B065B3" w:rsidP="0017412C">
      <w:pPr>
        <w:pStyle w:val="Naslovobrazci"/>
      </w:pPr>
    </w:p>
    <w:p w14:paraId="0B265C87" w14:textId="77777777" w:rsidR="00B065B3" w:rsidRDefault="00B065B3" w:rsidP="0017412C">
      <w:pPr>
        <w:pStyle w:val="Naslovobrazci"/>
      </w:pPr>
    </w:p>
    <w:p w14:paraId="3ABDCAE2" w14:textId="77777777" w:rsidR="000813B1" w:rsidRDefault="000813B1" w:rsidP="0017412C">
      <w:pPr>
        <w:pStyle w:val="Naslovobrazci"/>
      </w:pPr>
    </w:p>
    <w:p w14:paraId="090BEC17" w14:textId="77777777" w:rsidR="00B065B3" w:rsidRDefault="00B065B3" w:rsidP="0017412C">
      <w:pPr>
        <w:pStyle w:val="Naslovobrazci"/>
      </w:pPr>
    </w:p>
    <w:p w14:paraId="02E9109B" w14:textId="77777777" w:rsidR="00B065B3" w:rsidRDefault="00B065B3" w:rsidP="0017412C">
      <w:pPr>
        <w:pStyle w:val="Naslovobrazci"/>
      </w:pPr>
    </w:p>
    <w:p w14:paraId="7481E9A7" w14:textId="4AAA0DEB" w:rsidR="00B376A0" w:rsidRDefault="00B376A0" w:rsidP="00B376A0">
      <w:pPr>
        <w:pStyle w:val="Naslovobrazci"/>
      </w:pPr>
      <w:bookmarkStart w:id="57" w:name="_Toc207085620"/>
      <w:r>
        <w:lastRenderedPageBreak/>
        <w:t>OBR 9</w:t>
      </w:r>
      <w:bookmarkEnd w:id="57"/>
    </w:p>
    <w:p w14:paraId="36ED9FE2" w14:textId="77777777" w:rsidR="00B376A0" w:rsidRDefault="00B376A0" w:rsidP="00B376A0">
      <w:pPr>
        <w:pStyle w:val="Brezrazmikov"/>
      </w:pPr>
    </w:p>
    <w:p w14:paraId="551B7073" w14:textId="77777777" w:rsidR="00B376A0" w:rsidRDefault="00B376A0" w:rsidP="00B376A0">
      <w:pPr>
        <w:pStyle w:val="Brezrazmikov"/>
      </w:pPr>
    </w:p>
    <w:p w14:paraId="18B5D355" w14:textId="089CD46D" w:rsidR="00B376A0" w:rsidRPr="00C959FE" w:rsidRDefault="00B376A0" w:rsidP="00B376A0">
      <w:pPr>
        <w:pStyle w:val="Naslovobrazci"/>
        <w:jc w:val="center"/>
        <w:rPr>
          <w:rStyle w:val="Naslovknjige"/>
          <w:b/>
          <w:bCs w:val="0"/>
          <w:i w:val="0"/>
          <w:iCs w:val="0"/>
          <w:spacing w:val="0"/>
        </w:rPr>
      </w:pPr>
      <w:bookmarkStart w:id="58" w:name="_Toc207085621"/>
      <w:r w:rsidRPr="00C959FE">
        <w:rPr>
          <w:rStyle w:val="Naslovknjige"/>
          <w:b/>
          <w:bCs w:val="0"/>
          <w:i w:val="0"/>
          <w:iCs w:val="0"/>
          <w:spacing w:val="0"/>
        </w:rPr>
        <w:t xml:space="preserve">IZJAVA </w:t>
      </w:r>
      <w:r>
        <w:rPr>
          <w:rStyle w:val="Naslovknjige"/>
          <w:b/>
          <w:bCs w:val="0"/>
          <w:i w:val="0"/>
          <w:iCs w:val="0"/>
          <w:spacing w:val="0"/>
        </w:rPr>
        <w:t>O POREKLU MEDICINSKIH PRIPOMOČKOV</w:t>
      </w:r>
      <w:bookmarkEnd w:id="58"/>
    </w:p>
    <w:p w14:paraId="3F043282" w14:textId="77777777" w:rsidR="00B376A0" w:rsidRDefault="00B376A0" w:rsidP="0017412C">
      <w:pPr>
        <w:pStyle w:val="Naslovobrazci"/>
      </w:pPr>
    </w:p>
    <w:p w14:paraId="233725A2" w14:textId="77777777" w:rsidR="00B376A0" w:rsidRDefault="00B376A0" w:rsidP="0017412C">
      <w:pPr>
        <w:pStyle w:val="Naslovobrazci"/>
      </w:pPr>
    </w:p>
    <w:p w14:paraId="1DE6A85D" w14:textId="77777777" w:rsidR="006276AD" w:rsidRPr="00776907" w:rsidRDefault="006276AD" w:rsidP="000C1E0E">
      <w:r w:rsidRPr="000C1E0E">
        <w:t>V zvezi z javnim naročilom</w:t>
      </w:r>
      <w:r w:rsidRPr="00776907">
        <w:t xml:space="preserve"> »Dobava reagentov in laboratorijskega potrošnega materiala«</w:t>
      </w:r>
    </w:p>
    <w:p w14:paraId="34D5CCAE" w14:textId="77777777" w:rsidR="006276AD" w:rsidRDefault="006276AD" w:rsidP="006276AD">
      <w:pPr>
        <w:pStyle w:val="Naslovobrazci"/>
      </w:pPr>
    </w:p>
    <w:p w14:paraId="091A0156" w14:textId="77777777" w:rsidR="006276AD" w:rsidRPr="00776907" w:rsidRDefault="006276AD" w:rsidP="006276AD">
      <w:pPr>
        <w:pStyle w:val="Brezrazmikov"/>
      </w:pPr>
      <w:r>
        <w:t>Ponudnik:</w:t>
      </w:r>
    </w:p>
    <w:p w14:paraId="45B1F6B7" w14:textId="77777777" w:rsidR="006276AD" w:rsidRDefault="006276AD" w:rsidP="006276AD">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71CA676D" w14:textId="77777777" w:rsidR="00B376A0" w:rsidRDefault="00B376A0" w:rsidP="0017412C">
      <w:pPr>
        <w:pStyle w:val="Naslovobrazci"/>
      </w:pPr>
    </w:p>
    <w:p w14:paraId="7E61437F" w14:textId="77777777" w:rsidR="00B376A0" w:rsidRDefault="00B376A0" w:rsidP="00766CEC">
      <w:pPr>
        <w:pStyle w:val="Brezrazmikov"/>
        <w:jc w:val="both"/>
      </w:pPr>
    </w:p>
    <w:p w14:paraId="19A80EA5" w14:textId="77777777" w:rsidR="00E31876" w:rsidRDefault="00E31876" w:rsidP="00766CEC">
      <w:pPr>
        <w:pStyle w:val="Brezrazmikov"/>
        <w:jc w:val="both"/>
      </w:pPr>
      <w:r w:rsidRPr="00E31876">
        <w:t xml:space="preserve">Izjavljamo, da v zvezi z zgoraj navedenim javnim naročilom izpolnjujemo obveznosti iz Uredbe (EU) 2022/1031 (Uredba IPI) in Izvedbene uredbe (EU) 2025/1197, in sicer: </w:t>
      </w:r>
    </w:p>
    <w:p w14:paraId="39352B15" w14:textId="77777777" w:rsidR="00E31876" w:rsidRPr="00E31876" w:rsidRDefault="00E31876" w:rsidP="00E31876">
      <w:pPr>
        <w:pStyle w:val="Brezrazmikov"/>
      </w:pPr>
    </w:p>
    <w:p w14:paraId="5F468404" w14:textId="77777777" w:rsidR="00E31876" w:rsidRPr="00E31876" w:rsidRDefault="00E31876" w:rsidP="00B065B3">
      <w:pPr>
        <w:numPr>
          <w:ilvl w:val="0"/>
          <w:numId w:val="41"/>
        </w:numPr>
        <w:spacing w:line="259" w:lineRule="auto"/>
      </w:pPr>
      <w:r w:rsidRPr="00E31876">
        <w:rPr>
          <w:b/>
          <w:bCs/>
        </w:rPr>
        <w:t xml:space="preserve">Poreklo blaga </w:t>
      </w:r>
    </w:p>
    <w:p w14:paraId="2F437082" w14:textId="77777777" w:rsidR="00E31876" w:rsidRPr="00E31876" w:rsidRDefault="00E31876" w:rsidP="00E31876">
      <w:pPr>
        <w:ind w:left="720"/>
      </w:pPr>
      <w:r w:rsidRPr="00E31876">
        <w:t>Potrjujemo, da ponujeno blago s poreklom iz Ljudske republike Kitajske ne presega 50 % skupne vrednosti (brez DDV) naše ponudbe.</w:t>
      </w:r>
    </w:p>
    <w:p w14:paraId="49400A03" w14:textId="77777777" w:rsidR="00E31876" w:rsidRPr="00E31876" w:rsidRDefault="00E31876" w:rsidP="00B065B3">
      <w:pPr>
        <w:numPr>
          <w:ilvl w:val="0"/>
          <w:numId w:val="41"/>
        </w:numPr>
        <w:spacing w:line="259" w:lineRule="auto"/>
      </w:pPr>
      <w:r w:rsidRPr="00E31876">
        <w:rPr>
          <w:b/>
          <w:bCs/>
        </w:rPr>
        <w:t xml:space="preserve">Omejitev </w:t>
      </w:r>
      <w:proofErr w:type="spellStart"/>
      <w:r w:rsidRPr="00E31876">
        <w:rPr>
          <w:b/>
          <w:bCs/>
        </w:rPr>
        <w:t>podizvajanja</w:t>
      </w:r>
      <w:proofErr w:type="spellEnd"/>
    </w:p>
    <w:p w14:paraId="38CCE650" w14:textId="77777777" w:rsidR="00E31876" w:rsidRPr="00E31876" w:rsidRDefault="00E31876" w:rsidP="00E31876">
      <w:pPr>
        <w:ind w:left="720"/>
      </w:pPr>
      <w:r w:rsidRPr="00E31876">
        <w:t xml:space="preserve">Potrjujemo, da ne bomo oddali več kot 50 % skupne vrednosti naročila v </w:t>
      </w:r>
      <w:proofErr w:type="spellStart"/>
      <w:r w:rsidRPr="00E31876">
        <w:t>podizvajanje</w:t>
      </w:r>
      <w:proofErr w:type="spellEnd"/>
      <w:r w:rsidRPr="00E31876">
        <w:t xml:space="preserve"> gospodarskim subjektom iz Ljudske republike Kitajske. </w:t>
      </w:r>
    </w:p>
    <w:p w14:paraId="27AC6102" w14:textId="4B993B8B" w:rsidR="00E31876" w:rsidRPr="00E31876" w:rsidRDefault="00E31876" w:rsidP="00B065B3">
      <w:pPr>
        <w:numPr>
          <w:ilvl w:val="0"/>
          <w:numId w:val="41"/>
        </w:numPr>
        <w:spacing w:line="259" w:lineRule="auto"/>
      </w:pPr>
      <w:r w:rsidRPr="00E31876">
        <w:rPr>
          <w:b/>
          <w:bCs/>
        </w:rPr>
        <w:t>Dokazila o skladnosti</w:t>
      </w:r>
    </w:p>
    <w:p w14:paraId="1B124A51" w14:textId="54151CBD" w:rsidR="00E31876" w:rsidRPr="00377987" w:rsidRDefault="00E31876" w:rsidP="00A05FFF">
      <w:pPr>
        <w:spacing w:line="259" w:lineRule="auto"/>
        <w:ind w:left="737"/>
      </w:pPr>
      <w:r w:rsidRPr="00377987">
        <w:t>Zavezujemo se, da bomo na zahtevo naročnika predložili ustrezna dokazila</w:t>
      </w:r>
      <w:r w:rsidR="00377987" w:rsidRPr="00377987">
        <w:t xml:space="preserve"> (</w:t>
      </w:r>
      <w:r w:rsidR="00377987">
        <w:t>npr.</w:t>
      </w:r>
      <w:r w:rsidR="00377987" w:rsidRPr="00377987">
        <w:t xml:space="preserve"> </w:t>
      </w:r>
      <w:r w:rsidR="00377987">
        <w:t>p</w:t>
      </w:r>
      <w:r w:rsidR="00377987" w:rsidRPr="00377987">
        <w:t>otrdila o poreklu blaga v skladu s carinskimi pravili EU in/ali ali drugo relevantno dokumentacijo)</w:t>
      </w:r>
      <w:r w:rsidRPr="00377987">
        <w:t xml:space="preserve">, ki potrjujejo skladnost z zgoraj navedenimi obveznostmi. </w:t>
      </w:r>
    </w:p>
    <w:p w14:paraId="27B9CEEF" w14:textId="3904D880" w:rsidR="00E31876" w:rsidRPr="00E31876" w:rsidRDefault="00E31876" w:rsidP="00A05FFF">
      <w:pPr>
        <w:pStyle w:val="Odstavekseznama"/>
        <w:numPr>
          <w:ilvl w:val="0"/>
          <w:numId w:val="41"/>
        </w:numPr>
        <w:spacing w:line="259" w:lineRule="auto"/>
      </w:pPr>
      <w:r w:rsidRPr="00A05FFF">
        <w:rPr>
          <w:b/>
          <w:bCs/>
        </w:rPr>
        <w:t>Sankcije za neskladnost</w:t>
      </w:r>
    </w:p>
    <w:p w14:paraId="1E446192" w14:textId="77777777" w:rsidR="00E31876" w:rsidRPr="00E31876" w:rsidRDefault="00E31876" w:rsidP="00E31876">
      <w:pPr>
        <w:ind w:left="720"/>
      </w:pPr>
      <w:r w:rsidRPr="00E31876">
        <w:t>Zavedamo se, da lahko naročnik v primeru, če bomo izbrani za izvedbo javnega naročila, v primeru neskladnosti od nas zahteva plačilo sorazmernih stroškov v višini 10 % do 30 % skupne vrednosti naročila.</w:t>
      </w:r>
    </w:p>
    <w:p w14:paraId="405FE11A" w14:textId="77777777" w:rsidR="00E31876" w:rsidRPr="00E31876" w:rsidRDefault="00E31876" w:rsidP="00E31876">
      <w:pPr>
        <w:ind w:left="720"/>
      </w:pPr>
    </w:p>
    <w:p w14:paraId="17EB4553" w14:textId="77777777" w:rsidR="00E31876" w:rsidRPr="00E31876" w:rsidRDefault="00E31876" w:rsidP="00E31876">
      <w:r w:rsidRPr="00E31876">
        <w:t>Potrjujemo, da so zgornji podatki točni in resnični ter se zavedamo posledic navajanja napačnih ali zavajajočih informacij v skladu z veljavno zakonodajo o javnem naročanju.</w:t>
      </w:r>
    </w:p>
    <w:p w14:paraId="3EC10755" w14:textId="77777777" w:rsidR="00B376A0" w:rsidRDefault="00B376A0" w:rsidP="0017412C">
      <w:pPr>
        <w:pStyle w:val="Naslovobrazci"/>
      </w:pPr>
    </w:p>
    <w:p w14:paraId="40BC1E27" w14:textId="77777777" w:rsidR="00B376A0" w:rsidRDefault="00B376A0" w:rsidP="0017412C">
      <w:pPr>
        <w:pStyle w:val="Naslovobrazci"/>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E31876" w:rsidRPr="002519F2" w14:paraId="0066D339" w14:textId="77777777" w:rsidTr="006139AB">
        <w:trPr>
          <w:jc w:val="center"/>
        </w:trPr>
        <w:tc>
          <w:tcPr>
            <w:tcW w:w="2976" w:type="dxa"/>
            <w:hideMark/>
          </w:tcPr>
          <w:p w14:paraId="217BDF0A" w14:textId="77777777" w:rsidR="00E31876" w:rsidRPr="002519F2" w:rsidRDefault="00E31876" w:rsidP="006139AB">
            <w:r w:rsidRPr="002519F2">
              <w:t>Kraj in datum:</w:t>
            </w:r>
          </w:p>
          <w:p w14:paraId="2828410D" w14:textId="77777777" w:rsidR="00E31876" w:rsidRPr="002519F2" w:rsidRDefault="00E31876" w:rsidP="006139AB">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2B544EF7" w14:textId="77777777" w:rsidR="00E31876" w:rsidRPr="002519F2" w:rsidRDefault="00E31876" w:rsidP="006139AB"/>
          <w:p w14:paraId="5C6618E5" w14:textId="77777777" w:rsidR="00E31876" w:rsidRPr="002519F2" w:rsidRDefault="00E31876" w:rsidP="006139AB"/>
        </w:tc>
        <w:tc>
          <w:tcPr>
            <w:tcW w:w="2694" w:type="dxa"/>
            <w:hideMark/>
          </w:tcPr>
          <w:p w14:paraId="53D5E7C0" w14:textId="77777777" w:rsidR="00E31876" w:rsidRPr="002519F2" w:rsidRDefault="00E31876" w:rsidP="006139AB">
            <w:r w:rsidRPr="002519F2">
              <w:t xml:space="preserve">     Žig:</w:t>
            </w:r>
          </w:p>
          <w:p w14:paraId="5028936E" w14:textId="77777777" w:rsidR="00E31876" w:rsidRPr="002519F2" w:rsidRDefault="00E31876" w:rsidP="006139AB"/>
        </w:tc>
        <w:tc>
          <w:tcPr>
            <w:tcW w:w="3258" w:type="dxa"/>
            <w:tcBorders>
              <w:bottom w:val="single" w:sz="4" w:space="0" w:color="auto"/>
            </w:tcBorders>
            <w:hideMark/>
          </w:tcPr>
          <w:p w14:paraId="3FACC544" w14:textId="77777777" w:rsidR="00E31876" w:rsidRPr="002519F2" w:rsidRDefault="00E31876" w:rsidP="006139AB">
            <w:r w:rsidRPr="002519F2">
              <w:t>Ime in priimek odgovorne osebe:</w:t>
            </w:r>
          </w:p>
          <w:p w14:paraId="6218A787" w14:textId="77777777" w:rsidR="00E31876" w:rsidRPr="002519F2" w:rsidRDefault="00E31876" w:rsidP="006139AB">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6DFE079" w14:textId="77777777" w:rsidR="00E31876" w:rsidRPr="002519F2" w:rsidRDefault="00E31876" w:rsidP="006139AB"/>
          <w:p w14:paraId="35B37A85" w14:textId="77777777" w:rsidR="00E31876" w:rsidRPr="002519F2" w:rsidRDefault="00E31876" w:rsidP="006139AB"/>
          <w:p w14:paraId="416FFDC2" w14:textId="77777777" w:rsidR="00E31876" w:rsidRPr="002519F2" w:rsidRDefault="00E31876" w:rsidP="006139AB"/>
        </w:tc>
      </w:tr>
      <w:tr w:rsidR="00E31876" w:rsidRPr="002519F2" w14:paraId="074BDBBA" w14:textId="77777777" w:rsidTr="006139AB">
        <w:trPr>
          <w:jc w:val="center"/>
        </w:trPr>
        <w:tc>
          <w:tcPr>
            <w:tcW w:w="2976" w:type="dxa"/>
          </w:tcPr>
          <w:p w14:paraId="03C1D9B9" w14:textId="77777777" w:rsidR="00E31876" w:rsidRPr="002519F2" w:rsidRDefault="00E31876" w:rsidP="006139AB"/>
        </w:tc>
        <w:tc>
          <w:tcPr>
            <w:tcW w:w="2694" w:type="dxa"/>
          </w:tcPr>
          <w:p w14:paraId="3ECA4189" w14:textId="77777777" w:rsidR="00E31876" w:rsidRPr="002519F2" w:rsidRDefault="00E31876" w:rsidP="006139AB"/>
        </w:tc>
        <w:tc>
          <w:tcPr>
            <w:tcW w:w="3258" w:type="dxa"/>
            <w:tcBorders>
              <w:top w:val="single" w:sz="4" w:space="0" w:color="auto"/>
            </w:tcBorders>
          </w:tcPr>
          <w:p w14:paraId="7040F6E0" w14:textId="77777777" w:rsidR="00E31876" w:rsidRPr="002519F2" w:rsidRDefault="00E31876" w:rsidP="006139AB">
            <w:pPr>
              <w:rPr>
                <w:bCs/>
                <w:iCs/>
              </w:rPr>
            </w:pPr>
            <w:r w:rsidRPr="002519F2">
              <w:rPr>
                <w:bCs/>
                <w:iCs/>
              </w:rPr>
              <w:t>(podpis odgovorne osebe)</w:t>
            </w:r>
          </w:p>
        </w:tc>
      </w:tr>
    </w:tbl>
    <w:p w14:paraId="043914DD" w14:textId="77777777" w:rsidR="00E31876" w:rsidRDefault="00E31876" w:rsidP="00E31876">
      <w:pPr>
        <w:pStyle w:val="Naslovobrazci"/>
      </w:pPr>
    </w:p>
    <w:p w14:paraId="503CC977" w14:textId="77777777" w:rsidR="00B376A0" w:rsidRDefault="00B376A0" w:rsidP="0017412C">
      <w:pPr>
        <w:pStyle w:val="Naslovobrazci"/>
      </w:pPr>
    </w:p>
    <w:p w14:paraId="5BB817EA" w14:textId="77777777" w:rsidR="00B376A0" w:rsidRDefault="00B376A0" w:rsidP="0017412C">
      <w:pPr>
        <w:pStyle w:val="Naslovobrazci"/>
      </w:pPr>
    </w:p>
    <w:p w14:paraId="002525F9" w14:textId="77777777" w:rsidR="00B065B3" w:rsidRDefault="00B065B3" w:rsidP="0017412C">
      <w:pPr>
        <w:pStyle w:val="Naslovobrazci"/>
      </w:pPr>
    </w:p>
    <w:p w14:paraId="0B0FA01C" w14:textId="77777777" w:rsidR="00B065B3" w:rsidRDefault="00B065B3" w:rsidP="0017412C">
      <w:pPr>
        <w:pStyle w:val="Naslovobrazci"/>
      </w:pPr>
    </w:p>
    <w:p w14:paraId="088F1B4B" w14:textId="77777777" w:rsidR="00B065B3" w:rsidRDefault="00B065B3" w:rsidP="0017412C">
      <w:pPr>
        <w:pStyle w:val="Naslovobrazci"/>
      </w:pPr>
    </w:p>
    <w:p w14:paraId="05D9E178" w14:textId="77777777" w:rsidR="00B065B3" w:rsidRDefault="00B065B3" w:rsidP="0017412C">
      <w:pPr>
        <w:pStyle w:val="Naslovobrazci"/>
      </w:pPr>
    </w:p>
    <w:p w14:paraId="5386556B" w14:textId="77777777" w:rsidR="00B065B3" w:rsidRDefault="00B065B3" w:rsidP="0017412C">
      <w:pPr>
        <w:pStyle w:val="Naslovobrazci"/>
      </w:pPr>
    </w:p>
    <w:p w14:paraId="6DE706B2" w14:textId="77777777" w:rsidR="00B065B3" w:rsidRDefault="00B065B3" w:rsidP="0017412C">
      <w:pPr>
        <w:pStyle w:val="Naslovobrazci"/>
      </w:pPr>
    </w:p>
    <w:p w14:paraId="2E255D17" w14:textId="77777777" w:rsidR="00B065B3" w:rsidRDefault="00B065B3" w:rsidP="0017412C">
      <w:pPr>
        <w:pStyle w:val="Naslovobrazci"/>
      </w:pPr>
    </w:p>
    <w:p w14:paraId="0B953B63" w14:textId="77777777" w:rsidR="00B065B3" w:rsidRDefault="00B065B3" w:rsidP="0017412C">
      <w:pPr>
        <w:pStyle w:val="Naslovobrazci"/>
      </w:pPr>
    </w:p>
    <w:p w14:paraId="100D53A0" w14:textId="77777777" w:rsidR="0096318C" w:rsidRDefault="0096318C" w:rsidP="0017412C">
      <w:pPr>
        <w:pStyle w:val="Naslovobrazci"/>
      </w:pPr>
    </w:p>
    <w:p w14:paraId="712926A5" w14:textId="28092B03" w:rsidR="0017412C" w:rsidRPr="00201164" w:rsidRDefault="0017412C" w:rsidP="0017412C">
      <w:pPr>
        <w:pStyle w:val="Naslovobrazci"/>
      </w:pPr>
      <w:bookmarkStart w:id="59" w:name="_Toc207085622"/>
      <w:r w:rsidRPr="00201164">
        <w:lastRenderedPageBreak/>
        <w:t xml:space="preserve">OBR </w:t>
      </w:r>
      <w:r w:rsidR="00B376A0">
        <w:t>10</w:t>
      </w:r>
      <w:bookmarkEnd w:id="59"/>
    </w:p>
    <w:p w14:paraId="6515C823" w14:textId="77777777" w:rsidR="0017412C" w:rsidRDefault="0017412C" w:rsidP="001353B0">
      <w:pPr>
        <w:pStyle w:val="Naslovodseka"/>
        <w:ind w:left="0" w:firstLine="0"/>
        <w:rPr>
          <w:rStyle w:val="Naslovknjige"/>
          <w:b/>
          <w:bCs w:val="0"/>
          <w:i w:val="0"/>
          <w:iCs w:val="0"/>
          <w:spacing w:val="-10"/>
        </w:rPr>
      </w:pPr>
    </w:p>
    <w:p w14:paraId="081449F1" w14:textId="51656916" w:rsidR="0014474B" w:rsidRDefault="0014474B" w:rsidP="003D7597">
      <w:pPr>
        <w:rPr>
          <w:rStyle w:val="Naslovknjige"/>
          <w:b w:val="0"/>
          <w:bCs w:val="0"/>
          <w:i w:val="0"/>
          <w:iCs w:val="0"/>
          <w:spacing w:val="0"/>
        </w:rPr>
      </w:pPr>
    </w:p>
    <w:p w14:paraId="25036794" w14:textId="5FC89CB2" w:rsidR="00CC31E7" w:rsidRPr="000C6B13" w:rsidRDefault="00CC31E7" w:rsidP="00CC31E7">
      <w:pPr>
        <w:pStyle w:val="Naslovobrazci"/>
        <w:jc w:val="center"/>
        <w:rPr>
          <w:rStyle w:val="Naslovknjige"/>
          <w:b/>
          <w:bCs w:val="0"/>
          <w:i w:val="0"/>
          <w:iCs w:val="0"/>
          <w:spacing w:val="0"/>
        </w:rPr>
      </w:pPr>
      <w:bookmarkStart w:id="60" w:name="_Toc171575712"/>
      <w:bookmarkStart w:id="61" w:name="_Toc190260957"/>
      <w:bookmarkStart w:id="62" w:name="_Toc207085623"/>
      <w:r w:rsidRPr="000C6B13">
        <w:rPr>
          <w:rStyle w:val="Naslovknjige"/>
          <w:b/>
          <w:bCs w:val="0"/>
          <w:i w:val="0"/>
          <w:iCs w:val="0"/>
          <w:spacing w:val="0"/>
        </w:rPr>
        <w:t xml:space="preserve">VZOREC </w:t>
      </w:r>
      <w:bookmarkEnd w:id="60"/>
      <w:bookmarkEnd w:id="61"/>
      <w:r w:rsidR="00B0391F">
        <w:rPr>
          <w:rStyle w:val="Naslovknjige"/>
          <w:b/>
          <w:bCs w:val="0"/>
          <w:i w:val="0"/>
          <w:iCs w:val="0"/>
          <w:spacing w:val="0"/>
        </w:rPr>
        <w:t>OKVIRNEGA SPORAZUMA</w:t>
      </w:r>
      <w:bookmarkEnd w:id="62"/>
    </w:p>
    <w:p w14:paraId="7264EDCB" w14:textId="77777777" w:rsidR="00CC31E7" w:rsidRPr="00CC31E7" w:rsidRDefault="00CC31E7" w:rsidP="00CC31E7">
      <w:pPr>
        <w:pStyle w:val="Brezrazmikov"/>
      </w:pPr>
    </w:p>
    <w:p w14:paraId="5DC02640" w14:textId="7F61EEBD" w:rsidR="004C2614" w:rsidRPr="00455C3D" w:rsidRDefault="004C2614" w:rsidP="004C2614">
      <w:pPr>
        <w:rPr>
          <w:b/>
          <w:sz w:val="16"/>
          <w:szCs w:val="16"/>
        </w:rPr>
      </w:pPr>
      <w:r w:rsidRPr="00455C3D">
        <w:rPr>
          <w:b/>
          <w:sz w:val="16"/>
          <w:szCs w:val="16"/>
        </w:rPr>
        <w:t>Opomba: Ponudnik s podpisom obrazca ESPD potrjuje, da je seznanjen in se strinja z vsebino določil okvirnega sporazuma, ki se smiselno prilagodijo sklopu, za katerega je/bo ponudnik izbran. Istočasno s podpisom potrjuje, da se strinja, da bo po morebitnem obojestranskem podpisu okvirnega sporazuma, slednji objavljen na Portalu javnih naročil, skladno s Pravilnikom o objavah pogodb s področja javnega naročanja, koncesij in javno-zasebnih partnerstev (Uradni list RS, št. 5/15 in 53/22).</w:t>
      </w:r>
    </w:p>
    <w:p w14:paraId="4409EBEA" w14:textId="77777777" w:rsidR="00B0391F" w:rsidRPr="00B0391F" w:rsidRDefault="00B0391F" w:rsidP="00B0391F">
      <w:pPr>
        <w:spacing w:after="60" w:line="240" w:lineRule="auto"/>
        <w:outlineLvl w:val="0"/>
        <w:rPr>
          <w:rFonts w:ascii="Garamond" w:eastAsia="Calibri" w:hAnsi="Garamond" w:cs="EB Garamond"/>
          <w:b/>
          <w:bCs/>
          <w:kern w:val="28"/>
          <w:sz w:val="32"/>
          <w:szCs w:val="32"/>
          <w:lang w:eastAsia="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3F13C331" w:rsidR="00097BD2" w:rsidRPr="00F61772" w:rsidRDefault="000517E8" w:rsidP="00097BD2">
            <w:pPr>
              <w:rPr>
                <w:sz w:val="18"/>
                <w:szCs w:val="18"/>
              </w:rPr>
            </w:pPr>
            <w:r>
              <w:rPr>
                <w:sz w:val="18"/>
                <w:szCs w:val="18"/>
              </w:rPr>
              <w:t>DOBAVITELJ</w:t>
            </w:r>
            <w:r w:rsidR="00097BD2" w:rsidRPr="00F61772">
              <w:rPr>
                <w:sz w:val="18"/>
                <w:szCs w:val="18"/>
              </w:rPr>
              <w:t>:</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386C35D7" w14:textId="77E78848" w:rsidR="008F4B7C" w:rsidRDefault="00097BD2" w:rsidP="00097BD2">
            <w:pPr>
              <w:rPr>
                <w:sz w:val="18"/>
                <w:szCs w:val="18"/>
              </w:rPr>
            </w:pPr>
            <w:r w:rsidRPr="00F61772">
              <w:rPr>
                <w:sz w:val="18"/>
                <w:szCs w:val="18"/>
              </w:rPr>
              <w:t xml:space="preserve">(v nadaljevanju: </w:t>
            </w:r>
            <w:r w:rsidR="000517E8">
              <w:rPr>
                <w:sz w:val="18"/>
                <w:szCs w:val="18"/>
              </w:rPr>
              <w:t xml:space="preserve">dobavitelj ali </w:t>
            </w:r>
            <w:r w:rsidR="008F4B7C">
              <w:rPr>
                <w:sz w:val="18"/>
                <w:szCs w:val="18"/>
              </w:rPr>
              <w:t>izvajalec)</w:t>
            </w:r>
          </w:p>
          <w:p w14:paraId="22E4ADCD" w14:textId="77777777" w:rsidR="008F4B7C" w:rsidRDefault="008F4B7C" w:rsidP="008F4B7C">
            <w:pPr>
              <w:pStyle w:val="Brezrazmikov"/>
            </w:pPr>
          </w:p>
          <w:p w14:paraId="3ACA112C" w14:textId="1DEC9065" w:rsidR="008F4B7C" w:rsidRPr="00891FAA" w:rsidRDefault="008F4B7C" w:rsidP="00891FAA">
            <w:pPr>
              <w:rPr>
                <w:sz w:val="18"/>
                <w:szCs w:val="18"/>
              </w:rPr>
            </w:pPr>
            <w:r w:rsidRPr="00891FAA">
              <w:rPr>
                <w:sz w:val="18"/>
                <w:szCs w:val="18"/>
              </w:rPr>
              <w:t>(oba skupaj v nadaljevanju: pogodbeni stranki)</w:t>
            </w:r>
          </w:p>
          <w:p w14:paraId="674972C8" w14:textId="77777777" w:rsidR="008F4B7C" w:rsidRDefault="008F4B7C" w:rsidP="00097BD2">
            <w:pPr>
              <w:rPr>
                <w:sz w:val="18"/>
                <w:szCs w:val="18"/>
              </w:rPr>
            </w:pPr>
          </w:p>
          <w:p w14:paraId="647C1CA6" w14:textId="7FEA7BFD" w:rsidR="005763D2" w:rsidRPr="005763D2" w:rsidRDefault="005763D2" w:rsidP="005763D2">
            <w:pPr>
              <w:pStyle w:val="Brezrazmikov"/>
            </w:pPr>
          </w:p>
        </w:tc>
      </w:tr>
    </w:tbl>
    <w:p w14:paraId="65D15CCA" w14:textId="446D2C99" w:rsidR="00097BD2" w:rsidRPr="00F61772" w:rsidRDefault="00097BD2" w:rsidP="00097BD2">
      <w:pPr>
        <w:rPr>
          <w:sz w:val="18"/>
          <w:szCs w:val="18"/>
        </w:rPr>
      </w:pPr>
      <w:r w:rsidRPr="00F61772">
        <w:rPr>
          <w:sz w:val="18"/>
          <w:szCs w:val="18"/>
        </w:rPr>
        <w:t>skleneta naslednj</w:t>
      </w:r>
      <w:r w:rsidR="0059272C">
        <w:rPr>
          <w:sz w:val="18"/>
          <w:szCs w:val="18"/>
        </w:rPr>
        <w:t>i</w:t>
      </w:r>
    </w:p>
    <w:p w14:paraId="2BE1A2D3" w14:textId="77777777" w:rsidR="00097BD2" w:rsidRPr="00097BD2" w:rsidRDefault="00097BD2" w:rsidP="00097BD2"/>
    <w:p w14:paraId="0A3052A5" w14:textId="77777777" w:rsidR="00097BD2" w:rsidRPr="00097BD2" w:rsidRDefault="00097BD2" w:rsidP="00097BD2"/>
    <w:p w14:paraId="2E57C2C1" w14:textId="77777777" w:rsidR="003520B4" w:rsidRDefault="003520B4" w:rsidP="00F61772">
      <w:pPr>
        <w:jc w:val="center"/>
        <w:rPr>
          <w:b/>
          <w:sz w:val="28"/>
          <w:szCs w:val="28"/>
        </w:rPr>
      </w:pPr>
    </w:p>
    <w:p w14:paraId="7ADF3D2F" w14:textId="6D21A238" w:rsidR="00097BD2" w:rsidRPr="003520B4" w:rsidRDefault="00B0391F" w:rsidP="00F61772">
      <w:pPr>
        <w:jc w:val="center"/>
        <w:rPr>
          <w:b/>
          <w:sz w:val="24"/>
          <w:szCs w:val="24"/>
        </w:rPr>
      </w:pPr>
      <w:r>
        <w:rPr>
          <w:b/>
          <w:sz w:val="24"/>
          <w:szCs w:val="24"/>
        </w:rPr>
        <w:t>OKVIRNI SPORAZUM</w:t>
      </w:r>
      <w:r w:rsidR="00097BD2" w:rsidRPr="003520B4">
        <w:rPr>
          <w:b/>
          <w:sz w:val="24"/>
          <w:szCs w:val="24"/>
        </w:rPr>
        <w:t xml:space="preserve"> </w:t>
      </w:r>
      <w:r w:rsidR="00EB3BC5" w:rsidRPr="003520B4">
        <w:rPr>
          <w:b/>
          <w:sz w:val="24"/>
          <w:szCs w:val="24"/>
        </w:rPr>
        <w:t>št.:</w:t>
      </w:r>
      <w:r w:rsidR="00097BD2" w:rsidRPr="003520B4">
        <w:rPr>
          <w:b/>
          <w:sz w:val="24"/>
          <w:szCs w:val="24"/>
        </w:rPr>
        <w:t xml:space="preserve"> </w:t>
      </w:r>
      <w:r w:rsidR="00097BD2" w:rsidRPr="003520B4">
        <w:rPr>
          <w:sz w:val="24"/>
          <w:szCs w:val="24"/>
        </w:rPr>
        <w:fldChar w:fldCharType="begin">
          <w:ffData>
            <w:name w:val="Besedilo44"/>
            <w:enabled/>
            <w:calcOnExit w:val="0"/>
            <w:textInput/>
          </w:ffData>
        </w:fldChar>
      </w:r>
      <w:r w:rsidR="00097BD2" w:rsidRPr="003520B4">
        <w:rPr>
          <w:sz w:val="24"/>
          <w:szCs w:val="24"/>
        </w:rPr>
        <w:instrText xml:space="preserve"> FORMTEXT </w:instrText>
      </w:r>
      <w:r w:rsidR="00097BD2" w:rsidRPr="003520B4">
        <w:rPr>
          <w:sz w:val="24"/>
          <w:szCs w:val="24"/>
        </w:rPr>
      </w:r>
      <w:r w:rsidR="00097BD2" w:rsidRPr="003520B4">
        <w:rPr>
          <w:sz w:val="24"/>
          <w:szCs w:val="24"/>
        </w:rPr>
        <w:fldChar w:fldCharType="separate"/>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fldChar w:fldCharType="end"/>
      </w:r>
    </w:p>
    <w:p w14:paraId="613B2B95" w14:textId="1957525A" w:rsidR="00097BD2" w:rsidRPr="003520B4" w:rsidRDefault="00097BD2" w:rsidP="0083323A">
      <w:pPr>
        <w:jc w:val="center"/>
        <w:rPr>
          <w:b/>
          <w:sz w:val="24"/>
          <w:szCs w:val="24"/>
        </w:rPr>
      </w:pPr>
      <w:r w:rsidRPr="003520B4">
        <w:rPr>
          <w:b/>
          <w:sz w:val="24"/>
          <w:szCs w:val="24"/>
        </w:rPr>
        <w:t>»</w:t>
      </w:r>
      <w:r w:rsidR="00280C7F">
        <w:rPr>
          <w:b/>
          <w:bCs/>
          <w:sz w:val="24"/>
          <w:szCs w:val="24"/>
        </w:rPr>
        <w:t>Dobava reagentov in laboratorijskega potrošnega materiala</w:t>
      </w:r>
      <w:r w:rsidRPr="003520B4">
        <w:rPr>
          <w:b/>
          <w:sz w:val="24"/>
          <w:szCs w:val="24"/>
        </w:rPr>
        <w:t>«</w:t>
      </w:r>
    </w:p>
    <w:p w14:paraId="3603E88B" w14:textId="5C3B7F06" w:rsidR="00097BD2" w:rsidRPr="003520B4" w:rsidRDefault="00097BD2" w:rsidP="00097BD2">
      <w:pPr>
        <w:rPr>
          <w:b/>
          <w:sz w:val="24"/>
          <w:szCs w:val="24"/>
        </w:rPr>
      </w:pPr>
    </w:p>
    <w:p w14:paraId="7184E14B" w14:textId="77777777" w:rsidR="005763D2" w:rsidRPr="005763D2" w:rsidRDefault="005763D2" w:rsidP="005763D2">
      <w:pPr>
        <w:pStyle w:val="Brezrazmikov"/>
      </w:pPr>
    </w:p>
    <w:p w14:paraId="4EFCE82C" w14:textId="77777777" w:rsidR="00097BD2" w:rsidRPr="00097BD2" w:rsidRDefault="00097BD2" w:rsidP="00097BD2"/>
    <w:p w14:paraId="5763CB5B" w14:textId="21CD8528" w:rsidR="00097BD2" w:rsidRDefault="00097BD2" w:rsidP="00124C51">
      <w:pPr>
        <w:numPr>
          <w:ilvl w:val="0"/>
          <w:numId w:val="15"/>
        </w:numPr>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A05FFF">
      <w:pPr>
        <w:numPr>
          <w:ilvl w:val="0"/>
          <w:numId w:val="14"/>
        </w:numPr>
        <w:spacing w:after="120"/>
        <w:jc w:val="center"/>
      </w:pPr>
      <w:r w:rsidRPr="00097BD2">
        <w:t>člen</w:t>
      </w:r>
    </w:p>
    <w:p w14:paraId="04F7042C" w14:textId="77777777" w:rsidR="00097BD2" w:rsidRPr="00097BD2" w:rsidRDefault="00097BD2" w:rsidP="00A05FFF">
      <w:pPr>
        <w:spacing w:line="240" w:lineRule="auto"/>
      </w:pPr>
      <w:r w:rsidRPr="00097BD2">
        <w:t>Stranki pogodbe ugotavljata, da:</w:t>
      </w:r>
    </w:p>
    <w:p w14:paraId="1C0AD39C" w14:textId="76D2035C" w:rsidR="0059272C" w:rsidRPr="0059272C" w:rsidRDefault="00097BD2" w:rsidP="00A05FFF">
      <w:pPr>
        <w:pStyle w:val="Odstavekseznama"/>
        <w:numPr>
          <w:ilvl w:val="0"/>
          <w:numId w:val="27"/>
        </w:numPr>
        <w:spacing w:line="240" w:lineRule="auto"/>
        <w:rPr>
          <w:rFonts w:eastAsia="Garamond"/>
        </w:rPr>
      </w:pPr>
      <w:r w:rsidRPr="00097BD2">
        <w:t>je naročnik izvedel postopek oddaje javnega naročila »</w:t>
      </w:r>
      <w:r w:rsidR="0059272C">
        <w:t>Dobava reagentov in laboratorijskega potrošnega materiala</w:t>
      </w:r>
      <w:r w:rsidR="003B4E6C">
        <w:t>«</w:t>
      </w:r>
      <w:r w:rsidRPr="00097BD2">
        <w:t xml:space="preserve"> </w:t>
      </w:r>
      <w:r w:rsidR="003234F7" w:rsidRPr="00DB3F56">
        <w:t xml:space="preserve">po odprtem postopku v skladu s 40. členom Zakona o javnem naročanju </w:t>
      </w:r>
      <w:r w:rsidR="003234F7" w:rsidRPr="00177668">
        <w:t xml:space="preserve">Uradni list RS, št. 91/15, 14/18, 121/21, 10/22, 74/22 – </w:t>
      </w:r>
      <w:proofErr w:type="spellStart"/>
      <w:r w:rsidR="003234F7" w:rsidRPr="00177668">
        <w:t>odl</w:t>
      </w:r>
      <w:proofErr w:type="spellEnd"/>
      <w:r w:rsidR="003234F7" w:rsidRPr="00177668">
        <w:t>. US, 100/22 – ZNUZSZS, 28/23 in 88/23 – ZOPNN-F</w:t>
      </w:r>
      <w:r w:rsidR="003234F7" w:rsidRPr="001F2C97">
        <w:t>, v nadaljevanju:</w:t>
      </w:r>
      <w:r w:rsidR="003234F7">
        <w:t xml:space="preserve"> </w:t>
      </w:r>
      <w:r w:rsidR="003234F7" w:rsidRPr="001F2C97">
        <w:t>ZJN-3);</w:t>
      </w:r>
      <w:r w:rsidR="0059272C">
        <w:t xml:space="preserve"> </w:t>
      </w:r>
    </w:p>
    <w:p w14:paraId="76C44DCD" w14:textId="0679CF8E" w:rsidR="003234F7" w:rsidRPr="0059272C" w:rsidRDefault="0059272C" w:rsidP="00A05FFF">
      <w:pPr>
        <w:pStyle w:val="Odstavekseznama"/>
        <w:numPr>
          <w:ilvl w:val="0"/>
          <w:numId w:val="27"/>
        </w:numPr>
        <w:spacing w:line="240" w:lineRule="auto"/>
        <w:rPr>
          <w:rFonts w:eastAsia="Garamond"/>
        </w:rPr>
      </w:pPr>
      <w:r>
        <w:t>j</w:t>
      </w:r>
      <w:r w:rsidR="00097BD2" w:rsidRPr="00097BD2">
        <w:t xml:space="preserve">avno naročilo je bilo objavljeno na Portalu javnih naročil, pod št. objave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097BD2">
        <w:t xml:space="preserve"> z dnem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097BD2">
        <w:t xml:space="preserve">, ter v Uradnem listu EU pod številko objave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097BD2">
        <w:t xml:space="preserve"> z dnem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3234F7">
        <w:t>.</w:t>
      </w:r>
      <w:r w:rsidR="003234F7" w:rsidRPr="003234F7">
        <w:rPr>
          <w:rFonts w:eastAsia="Garamond"/>
        </w:rPr>
        <w:t xml:space="preserve"> </w:t>
      </w:r>
      <w:r w:rsidR="003234F7" w:rsidRPr="00584EE2">
        <w:rPr>
          <w:rFonts w:eastAsia="Garamond"/>
        </w:rPr>
        <w:t xml:space="preserve">Odločitev o oddaji javnega naročila je bila objavljena na Portalu javnih naročil dne </w:t>
      </w:r>
      <w:r w:rsidR="003234F7" w:rsidRPr="00584EE2">
        <w:fldChar w:fldCharType="begin">
          <w:ffData>
            <w:name w:val="Besedilo1"/>
            <w:enabled/>
            <w:calcOnExit w:val="0"/>
            <w:textInput/>
          </w:ffData>
        </w:fldChar>
      </w:r>
      <w:r w:rsidR="003234F7" w:rsidRPr="00584EE2">
        <w:instrText xml:space="preserve"> FORMTEXT </w:instrText>
      </w:r>
      <w:r w:rsidR="003234F7" w:rsidRPr="00584EE2">
        <w:fldChar w:fldCharType="separate"/>
      </w:r>
      <w:r w:rsidR="003234F7" w:rsidRPr="00584EE2">
        <w:t> </w:t>
      </w:r>
      <w:r w:rsidR="003234F7" w:rsidRPr="00584EE2">
        <w:t> </w:t>
      </w:r>
      <w:r w:rsidR="003234F7" w:rsidRPr="00584EE2">
        <w:t> </w:t>
      </w:r>
      <w:r w:rsidR="003234F7" w:rsidRPr="00584EE2">
        <w:t> </w:t>
      </w:r>
      <w:r w:rsidR="003234F7" w:rsidRPr="00584EE2">
        <w:t> </w:t>
      </w:r>
      <w:r w:rsidR="003234F7" w:rsidRPr="00584EE2">
        <w:fldChar w:fldCharType="end"/>
      </w:r>
      <w:r w:rsidR="003234F7" w:rsidRPr="00584EE2">
        <w:t xml:space="preserve"> </w:t>
      </w:r>
      <w:r w:rsidR="003234F7" w:rsidRPr="00584EE2">
        <w:rPr>
          <w:rFonts w:eastAsia="Garamond"/>
        </w:rPr>
        <w:t xml:space="preserve">pod številko </w:t>
      </w:r>
      <w:r w:rsidR="003234F7" w:rsidRPr="00584EE2">
        <w:fldChar w:fldCharType="begin">
          <w:ffData>
            <w:name w:val="Besedilo1"/>
            <w:enabled/>
            <w:calcOnExit w:val="0"/>
            <w:textInput/>
          </w:ffData>
        </w:fldChar>
      </w:r>
      <w:r w:rsidR="003234F7" w:rsidRPr="00584EE2">
        <w:instrText xml:space="preserve"> FORMTEXT </w:instrText>
      </w:r>
      <w:r w:rsidR="003234F7" w:rsidRPr="00584EE2">
        <w:fldChar w:fldCharType="separate"/>
      </w:r>
      <w:r w:rsidR="003234F7" w:rsidRPr="00584EE2">
        <w:t> </w:t>
      </w:r>
      <w:r w:rsidR="003234F7" w:rsidRPr="00584EE2">
        <w:t> </w:t>
      </w:r>
      <w:r w:rsidR="003234F7" w:rsidRPr="00584EE2">
        <w:t> </w:t>
      </w:r>
      <w:r w:rsidR="003234F7" w:rsidRPr="00584EE2">
        <w:t> </w:t>
      </w:r>
      <w:r w:rsidR="003234F7" w:rsidRPr="00584EE2">
        <w:t> </w:t>
      </w:r>
      <w:r w:rsidR="003234F7" w:rsidRPr="00584EE2">
        <w:fldChar w:fldCharType="end"/>
      </w:r>
      <w:r w:rsidR="00BD3091">
        <w:t>;</w:t>
      </w:r>
    </w:p>
    <w:p w14:paraId="1E927854" w14:textId="5588B6A4" w:rsidR="00BD3091" w:rsidRDefault="0059272C" w:rsidP="00A05FFF">
      <w:pPr>
        <w:pStyle w:val="Telobesedila"/>
        <w:numPr>
          <w:ilvl w:val="0"/>
          <w:numId w:val="27"/>
        </w:numPr>
        <w:tabs>
          <w:tab w:val="left" w:pos="5139"/>
          <w:tab w:val="left" w:pos="5859"/>
          <w:tab w:val="left" w:pos="6579"/>
          <w:tab w:val="left" w:pos="7299"/>
          <w:tab w:val="left" w:pos="8019"/>
          <w:tab w:val="left" w:pos="8739"/>
        </w:tabs>
        <w:spacing w:after="0" w:line="240" w:lineRule="auto"/>
        <w:rPr>
          <w:rFonts w:eastAsia="Garamond"/>
        </w:rPr>
      </w:pPr>
      <w:r w:rsidRPr="0059272C">
        <w:rPr>
          <w:rFonts w:eastAsia="Garamond"/>
        </w:rPr>
        <w:lastRenderedPageBreak/>
        <w:t>sklepata okvirni sporazum v skladu s šestim odstavkom 48. člena ZJN-3</w:t>
      </w:r>
      <w:r w:rsidR="00BD3091">
        <w:rPr>
          <w:rFonts w:eastAsia="Garamond"/>
        </w:rPr>
        <w:t>;</w:t>
      </w:r>
    </w:p>
    <w:p w14:paraId="6A1031A9" w14:textId="08A08403" w:rsidR="00BD3091" w:rsidRPr="0059272C" w:rsidRDefault="00BD3091" w:rsidP="00A05FFF">
      <w:pPr>
        <w:pStyle w:val="Odstavekseznama"/>
        <w:numPr>
          <w:ilvl w:val="0"/>
          <w:numId w:val="27"/>
        </w:numPr>
        <w:spacing w:line="240" w:lineRule="auto"/>
        <w:rPr>
          <w:rFonts w:eastAsia="Garamond"/>
        </w:rPr>
      </w:pPr>
      <w:r>
        <w:rPr>
          <w:rFonts w:eastAsia="Garamond"/>
        </w:rPr>
        <w:t xml:space="preserve">je bil </w:t>
      </w:r>
      <w:r w:rsidR="003B4E6C">
        <w:rPr>
          <w:rFonts w:eastAsia="Garamond"/>
        </w:rPr>
        <w:t>dobavitelj</w:t>
      </w:r>
      <w:r>
        <w:rPr>
          <w:rFonts w:eastAsia="Garamond"/>
        </w:rPr>
        <w:t xml:space="preserve"> z naročnikovo </w:t>
      </w:r>
      <w:r w:rsidRPr="00584EE2">
        <w:rPr>
          <w:rFonts w:eastAsia="Garamond"/>
        </w:rPr>
        <w:t>Odločit</w:t>
      </w:r>
      <w:r>
        <w:rPr>
          <w:rFonts w:eastAsia="Garamond"/>
        </w:rPr>
        <w:t>vijo</w:t>
      </w:r>
      <w:r w:rsidRPr="00584EE2">
        <w:rPr>
          <w:rFonts w:eastAsia="Garamond"/>
        </w:rPr>
        <w:t xml:space="preserve"> o oddaji javnega naročila</w:t>
      </w:r>
      <w:r>
        <w:rPr>
          <w:rFonts w:eastAsia="Garamond"/>
        </w:rPr>
        <w:t xml:space="preserve">, ki </w:t>
      </w:r>
      <w:r w:rsidRPr="00584EE2">
        <w:rPr>
          <w:rFonts w:eastAsia="Garamond"/>
        </w:rPr>
        <w:t xml:space="preserve">je bila objavljena na Portalu javnih naročil dne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rsidRPr="00584EE2">
        <w:t xml:space="preserve"> </w:t>
      </w:r>
      <w:r w:rsidRPr="00584EE2">
        <w:rPr>
          <w:rFonts w:eastAsia="Garamond"/>
        </w:rPr>
        <w:t xml:space="preserve">pod številko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t xml:space="preserve"> izbran za dobavo blaga in sledečih sklopov</w:t>
      </w:r>
      <w:r w:rsidR="008102BA">
        <w:t xml:space="preserve"> </w:t>
      </w:r>
      <w:r w:rsidR="008102BA" w:rsidRPr="008102BA">
        <w:rPr>
          <w:color w:val="EE0000"/>
        </w:rPr>
        <w:t>oziroma podsklopov</w:t>
      </w:r>
      <w:r>
        <w:t xml:space="preserve">: ………. </w:t>
      </w:r>
    </w:p>
    <w:p w14:paraId="25A6BA1F" w14:textId="77777777" w:rsidR="00D86F99" w:rsidRDefault="00D86F99" w:rsidP="00A05FFF">
      <w:pPr>
        <w:pStyle w:val="Telobesedila"/>
        <w:tabs>
          <w:tab w:val="left" w:pos="5139"/>
          <w:tab w:val="left" w:pos="5859"/>
          <w:tab w:val="left" w:pos="6579"/>
          <w:tab w:val="left" w:pos="7299"/>
          <w:tab w:val="left" w:pos="8019"/>
          <w:tab w:val="left" w:pos="8739"/>
        </w:tabs>
        <w:spacing w:after="0" w:line="240" w:lineRule="auto"/>
        <w:rPr>
          <w:rFonts w:eastAsia="Garamond"/>
        </w:rPr>
      </w:pPr>
    </w:p>
    <w:p w14:paraId="1FA0B780" w14:textId="5D5D1C62" w:rsidR="005763D2" w:rsidRPr="005763D2" w:rsidRDefault="0059272C" w:rsidP="00A05FFF">
      <w:pPr>
        <w:pStyle w:val="Brezrazmikov"/>
        <w:numPr>
          <w:ilvl w:val="0"/>
          <w:numId w:val="14"/>
        </w:numPr>
        <w:spacing w:after="120"/>
        <w:jc w:val="center"/>
      </w:pPr>
      <w:r>
        <w:t>člen</w:t>
      </w:r>
    </w:p>
    <w:p w14:paraId="7994C938" w14:textId="53CE44F2" w:rsidR="0059272C" w:rsidRDefault="005D040D" w:rsidP="00A05FFF">
      <w:pPr>
        <w:pStyle w:val="Brezrazmikov"/>
        <w:jc w:val="both"/>
      </w:pPr>
      <w:r>
        <w:t>S tem sporazumom se naročnik in stranka okvirnega sporazuma</w:t>
      </w:r>
      <w:r w:rsidR="00033267">
        <w:t xml:space="preserve"> (v nadaljevanju: </w:t>
      </w:r>
      <w:r w:rsidR="003B4E6C">
        <w:t>dobavitelj</w:t>
      </w:r>
      <w:r w:rsidR="00033267">
        <w:t>)</w:t>
      </w:r>
      <w:r>
        <w:t xml:space="preserve"> dogovorita o splošnih in posebnih pogojih izvajanja okvirnega sporazuma.</w:t>
      </w:r>
    </w:p>
    <w:p w14:paraId="1303AC61" w14:textId="77777777" w:rsidR="0059272C" w:rsidRDefault="0059272C" w:rsidP="00A05FFF">
      <w:pPr>
        <w:pStyle w:val="Brezrazmikov"/>
      </w:pPr>
    </w:p>
    <w:p w14:paraId="7549D04D" w14:textId="77777777" w:rsidR="00033267" w:rsidRPr="005763D2" w:rsidRDefault="00033267" w:rsidP="00A05FFF">
      <w:pPr>
        <w:pStyle w:val="Brezrazmikov"/>
        <w:numPr>
          <w:ilvl w:val="0"/>
          <w:numId w:val="14"/>
        </w:numPr>
        <w:spacing w:after="120"/>
        <w:jc w:val="center"/>
      </w:pPr>
      <w:r>
        <w:t>člen</w:t>
      </w:r>
    </w:p>
    <w:p w14:paraId="6B2241FE" w14:textId="38957AEE" w:rsidR="00097BD2" w:rsidRDefault="00097BD2" w:rsidP="00A05FFF">
      <w:pPr>
        <w:spacing w:line="240" w:lineRule="auto"/>
      </w:pPr>
      <w:r w:rsidRPr="00097BD2">
        <w:t xml:space="preserve">Sestavni del </w:t>
      </w:r>
      <w:r w:rsidR="00AE788F">
        <w:t>okvirnega sporazuma</w:t>
      </w:r>
      <w:r w:rsidRPr="00097BD2">
        <w:t xml:space="preserve"> je celotna dokumentacija v zvezi z oddajo javnega naročila, vključno s tehničnimi specifikacijami, popravki in pojasnili dokumentacije, odgovori na vprašanja, zastavljena na portalu javnih naročil in celotna ponudba </w:t>
      </w:r>
      <w:r w:rsidR="003B4E6C">
        <w:t>dobavitelja</w:t>
      </w:r>
      <w:r w:rsidRPr="00097BD2">
        <w:t>.</w:t>
      </w:r>
      <w:r w:rsidR="003151A7">
        <w:t xml:space="preserve"> </w:t>
      </w:r>
    </w:p>
    <w:p w14:paraId="3010A223" w14:textId="77777777" w:rsidR="003151A7" w:rsidRDefault="003151A7" w:rsidP="003151A7">
      <w:pPr>
        <w:pStyle w:val="Brezrazmikov"/>
      </w:pPr>
    </w:p>
    <w:p w14:paraId="1CDA127D" w14:textId="77777777" w:rsidR="00A05FFF" w:rsidRDefault="00A05FFF" w:rsidP="003151A7">
      <w:pPr>
        <w:pStyle w:val="Brezrazmikov"/>
      </w:pPr>
    </w:p>
    <w:p w14:paraId="0C0AF80F" w14:textId="77777777" w:rsidR="00FF1636" w:rsidRPr="00FF1636" w:rsidRDefault="00FF1636" w:rsidP="00A05FFF">
      <w:pPr>
        <w:numPr>
          <w:ilvl w:val="0"/>
          <w:numId w:val="15"/>
        </w:numPr>
        <w:spacing w:line="240" w:lineRule="auto"/>
        <w:ind w:left="567" w:hanging="425"/>
        <w:rPr>
          <w:sz w:val="24"/>
          <w:szCs w:val="24"/>
        </w:rPr>
      </w:pPr>
      <w:r w:rsidRPr="00FF1636">
        <w:rPr>
          <w:sz w:val="24"/>
          <w:szCs w:val="24"/>
        </w:rPr>
        <w:t>VELJAVNOST OKVIRNEGA SPORAZUMA</w:t>
      </w:r>
    </w:p>
    <w:p w14:paraId="1BDB1FC2" w14:textId="77777777" w:rsidR="00FF1636" w:rsidRPr="00FF1636" w:rsidRDefault="00FF1636" w:rsidP="00A05FFF">
      <w:pPr>
        <w:spacing w:line="240" w:lineRule="auto"/>
        <w:jc w:val="left"/>
      </w:pPr>
    </w:p>
    <w:p w14:paraId="405E13D1" w14:textId="77777777" w:rsidR="00FF1636" w:rsidRPr="00FF1636" w:rsidRDefault="00FF1636" w:rsidP="00A05FFF">
      <w:pPr>
        <w:pStyle w:val="Brezrazmikov"/>
        <w:numPr>
          <w:ilvl w:val="0"/>
          <w:numId w:val="14"/>
        </w:numPr>
        <w:spacing w:after="120"/>
        <w:jc w:val="center"/>
      </w:pPr>
      <w:r w:rsidRPr="00FF1636">
        <w:t xml:space="preserve">člen </w:t>
      </w:r>
    </w:p>
    <w:p w14:paraId="742B178F" w14:textId="773AB25E" w:rsidR="00FF1636" w:rsidRPr="00FF1636" w:rsidRDefault="00FF1636" w:rsidP="00A05FFF">
      <w:pPr>
        <w:spacing w:line="240" w:lineRule="auto"/>
      </w:pPr>
      <w:r w:rsidRPr="00FF1636">
        <w:t>Okvirni sporazum se sklepa za dve (2) leti in prične veljati s podpisom obeh pogodbenih strank in</w:t>
      </w:r>
      <w:r w:rsidR="005C4047">
        <w:t>,</w:t>
      </w:r>
      <w:r w:rsidRPr="00FF1636">
        <w:t xml:space="preserve"> ko pogodbena stranka naročniku predloži instrument finančnega zavarovanja iz </w:t>
      </w:r>
      <w:r w:rsidR="00486827">
        <w:t>20</w:t>
      </w:r>
      <w:r w:rsidRPr="00FF1636">
        <w:t xml:space="preserve">. člena tega okvirnega sporazuma. </w:t>
      </w:r>
    </w:p>
    <w:p w14:paraId="03ABBABA" w14:textId="77777777" w:rsidR="003151A7" w:rsidRDefault="003151A7" w:rsidP="00A05FFF">
      <w:pPr>
        <w:pStyle w:val="Brezrazmikov"/>
      </w:pPr>
    </w:p>
    <w:p w14:paraId="3069EB78" w14:textId="77777777" w:rsidR="003151A7" w:rsidRDefault="003151A7" w:rsidP="00A05FFF">
      <w:pPr>
        <w:pStyle w:val="Brezrazmikov"/>
      </w:pPr>
    </w:p>
    <w:p w14:paraId="1C4A98B9" w14:textId="172225EB" w:rsidR="00097BD2" w:rsidRPr="00F61772" w:rsidRDefault="00097BD2" w:rsidP="00A05FFF">
      <w:pPr>
        <w:numPr>
          <w:ilvl w:val="0"/>
          <w:numId w:val="15"/>
        </w:numPr>
        <w:spacing w:line="240" w:lineRule="auto"/>
        <w:ind w:left="567" w:hanging="425"/>
        <w:rPr>
          <w:sz w:val="24"/>
          <w:szCs w:val="24"/>
        </w:rPr>
      </w:pPr>
      <w:r w:rsidRPr="00F61772">
        <w:rPr>
          <w:sz w:val="24"/>
          <w:szCs w:val="24"/>
        </w:rPr>
        <w:t xml:space="preserve">PREDMET </w:t>
      </w:r>
      <w:r w:rsidR="005D040D">
        <w:rPr>
          <w:sz w:val="24"/>
          <w:szCs w:val="24"/>
        </w:rPr>
        <w:t>OKVIRNEGA SPORAZUMA</w:t>
      </w:r>
    </w:p>
    <w:p w14:paraId="74D1B6F6" w14:textId="77777777" w:rsidR="00097BD2" w:rsidRPr="00097BD2" w:rsidRDefault="00097BD2" w:rsidP="00A05FFF">
      <w:pPr>
        <w:spacing w:line="240" w:lineRule="auto"/>
      </w:pPr>
    </w:p>
    <w:p w14:paraId="2C64FFB1" w14:textId="77777777" w:rsidR="00097BD2" w:rsidRPr="00097BD2" w:rsidRDefault="00097BD2" w:rsidP="00A05FFF">
      <w:pPr>
        <w:numPr>
          <w:ilvl w:val="0"/>
          <w:numId w:val="14"/>
        </w:numPr>
        <w:spacing w:after="120" w:line="240" w:lineRule="auto"/>
        <w:jc w:val="center"/>
      </w:pPr>
      <w:r w:rsidRPr="00097BD2">
        <w:t>člen</w:t>
      </w:r>
    </w:p>
    <w:p w14:paraId="75BEAD2D" w14:textId="6E6F53B2" w:rsidR="005D040D" w:rsidRPr="00717D1F" w:rsidRDefault="00431EF6" w:rsidP="00A05FFF">
      <w:pPr>
        <w:spacing w:line="240" w:lineRule="auto"/>
      </w:pPr>
      <w:r w:rsidRPr="00717D1F">
        <w:t xml:space="preserve">Predmet okvirnega sporazuma je sukcesivna dobava blaga na </w:t>
      </w:r>
      <w:r>
        <w:t xml:space="preserve">naročnikove lokacije, </w:t>
      </w:r>
      <w:r w:rsidR="00DA00BF">
        <w:t xml:space="preserve">kot so opredeljene v </w:t>
      </w:r>
      <w:r w:rsidR="00A05FFF">
        <w:t>10</w:t>
      </w:r>
      <w:r w:rsidR="00DA00BF">
        <w:t xml:space="preserve">.  </w:t>
      </w:r>
      <w:r w:rsidR="00DA00BF" w:rsidRPr="003849C5">
        <w:t>členu</w:t>
      </w:r>
      <w:r w:rsidR="00DA00BF">
        <w:t xml:space="preserve"> okvirnega sporazuma</w:t>
      </w:r>
      <w:r w:rsidR="00DA00BF" w:rsidRPr="00717D1F">
        <w:t xml:space="preserve">. </w:t>
      </w:r>
      <w:r w:rsidR="00DA00BF">
        <w:t>V</w:t>
      </w:r>
      <w:r w:rsidR="00DA00BF" w:rsidRPr="00717D1F">
        <w:t xml:space="preserve">rsta, lastnosti, opis blaga, kakovost in cene so </w:t>
      </w:r>
      <w:r w:rsidR="005D040D" w:rsidRPr="00717D1F">
        <w:t xml:space="preserve">podrobno opredeljeni v razpisni dokumentaciji št. </w:t>
      </w:r>
      <w:r w:rsidR="005D040D">
        <w:t>401-</w:t>
      </w:r>
      <w:r w:rsidR="00A05FFF">
        <w:t>31</w:t>
      </w:r>
      <w:r w:rsidR="005D040D">
        <w:t>/2025</w:t>
      </w:r>
      <w:r w:rsidR="005D040D" w:rsidRPr="00717D1F">
        <w:t xml:space="preserve"> in </w:t>
      </w:r>
      <w:r w:rsidR="00422FF9">
        <w:t>dobaviteljevi ponudbi</w:t>
      </w:r>
      <w:r w:rsidR="005D040D">
        <w:t xml:space="preserve"> </w:t>
      </w:r>
      <w:r w:rsidR="005D040D" w:rsidRPr="00717D1F">
        <w:t xml:space="preserve">št. </w:t>
      </w:r>
      <w:r w:rsidR="005D040D" w:rsidRPr="00717D1F">
        <w:fldChar w:fldCharType="begin">
          <w:ffData>
            <w:name w:val="Besedilo1"/>
            <w:enabled/>
            <w:calcOnExit w:val="0"/>
            <w:textInput/>
          </w:ffData>
        </w:fldChar>
      </w:r>
      <w:r w:rsidR="005D040D" w:rsidRPr="00717D1F">
        <w:instrText xml:space="preserve"> FORMTEXT </w:instrText>
      </w:r>
      <w:r w:rsidR="005D040D" w:rsidRPr="00717D1F">
        <w:fldChar w:fldCharType="separate"/>
      </w:r>
      <w:r w:rsidR="005D040D" w:rsidRPr="00717D1F">
        <w:rPr>
          <w:noProof/>
        </w:rPr>
        <w:t> </w:t>
      </w:r>
      <w:r w:rsidR="005D040D" w:rsidRPr="00717D1F">
        <w:rPr>
          <w:noProof/>
        </w:rPr>
        <w:t> </w:t>
      </w:r>
      <w:r w:rsidR="005D040D" w:rsidRPr="00717D1F">
        <w:rPr>
          <w:noProof/>
        </w:rPr>
        <w:t> </w:t>
      </w:r>
      <w:r w:rsidR="005D040D" w:rsidRPr="00717D1F">
        <w:rPr>
          <w:noProof/>
        </w:rPr>
        <w:t> </w:t>
      </w:r>
      <w:r w:rsidR="005D040D" w:rsidRPr="00717D1F">
        <w:rPr>
          <w:noProof/>
        </w:rPr>
        <w:t> </w:t>
      </w:r>
      <w:r w:rsidR="005D040D" w:rsidRPr="00717D1F">
        <w:fldChar w:fldCharType="end"/>
      </w:r>
      <w:r w:rsidR="005D040D" w:rsidRPr="00717D1F">
        <w:t xml:space="preserve"> oz. obrazcu »Predračun«, ki sta sestavni del tega okvirnega sporazuma. </w:t>
      </w:r>
    </w:p>
    <w:p w14:paraId="2F069CA5" w14:textId="77777777" w:rsidR="005D040D" w:rsidRDefault="005D040D" w:rsidP="00A05FFF">
      <w:pPr>
        <w:spacing w:line="240" w:lineRule="auto"/>
      </w:pPr>
    </w:p>
    <w:p w14:paraId="7365EE36" w14:textId="32305691" w:rsidR="009A08FE" w:rsidRPr="009A08FE" w:rsidRDefault="009A08FE" w:rsidP="00A05FFF">
      <w:pPr>
        <w:pStyle w:val="Brezrazmikov"/>
        <w:jc w:val="both"/>
      </w:pPr>
      <w:r>
        <w:t>Stranki tega okvirnega sporazuma se izrecno dogovorita, da bo naročnik v obdobju veljavnosti sporazuma od izvajalca nabavljal izključno tiste vrste in količine blaga, ki jih bo dejansko potreboval. Količine, navedene v razpisni dokumentaciji in ponudbi</w:t>
      </w:r>
      <w:r w:rsidR="00DA00BF">
        <w:t xml:space="preserve"> izvajalca</w:t>
      </w:r>
      <w:r>
        <w:t xml:space="preserve">, so okvirne in </w:t>
      </w:r>
      <w:proofErr w:type="spellStart"/>
      <w:r>
        <w:t>nezavezujoče</w:t>
      </w:r>
      <w:proofErr w:type="spellEnd"/>
      <w:r>
        <w:t>.</w:t>
      </w:r>
    </w:p>
    <w:p w14:paraId="155654D5" w14:textId="77777777" w:rsidR="00113116" w:rsidRPr="00113116" w:rsidRDefault="00113116" w:rsidP="00A05FFF">
      <w:pPr>
        <w:pStyle w:val="Brezrazmikov"/>
      </w:pPr>
    </w:p>
    <w:p w14:paraId="4C86BD15" w14:textId="1DEC26E4" w:rsidR="009D3773" w:rsidRDefault="009A08FE" w:rsidP="00A05FFF">
      <w:pPr>
        <w:pStyle w:val="Brezrazmikov"/>
      </w:pPr>
      <w:r>
        <w:t>Naročnik se ne zavezuje k naročilu oziroma nakupu točno določenih količin ali vrst blaga</w:t>
      </w:r>
      <w:r w:rsidR="00DA00BF">
        <w:t xml:space="preserve"> iz ponudbe izvajalca</w:t>
      </w:r>
      <w:r>
        <w:t>.</w:t>
      </w:r>
    </w:p>
    <w:p w14:paraId="63E02D99" w14:textId="77777777" w:rsidR="009A08FE" w:rsidRDefault="009A08FE" w:rsidP="00A05FFF">
      <w:pPr>
        <w:pStyle w:val="Brezrazmikov"/>
      </w:pPr>
    </w:p>
    <w:p w14:paraId="53F7CAE4" w14:textId="54F0525B" w:rsidR="009D3773" w:rsidRDefault="00DA00BF" w:rsidP="00A05FFF">
      <w:pPr>
        <w:pStyle w:val="Brezrazmikov"/>
        <w:jc w:val="both"/>
        <w:rPr>
          <w:rFonts w:cs="Tahoma"/>
        </w:rPr>
      </w:pPr>
      <w:r>
        <w:t xml:space="preserve">Okvirni sporazum vključuje tudi možnost dodatnih dobav blaga, ki jih naročnik lahko naroči v primeru nastanka dodatnih potreb. </w:t>
      </w:r>
      <w:r w:rsidR="00BF78C7">
        <w:t>Naročnik bo takšne dodatne dobave naročaj</w:t>
      </w:r>
      <w:r>
        <w:rPr>
          <w:rFonts w:cs="Tahoma"/>
        </w:rPr>
        <w:t xml:space="preserve"> po cenah</w:t>
      </w:r>
      <w:r w:rsidR="009D3773">
        <w:rPr>
          <w:rFonts w:cs="Tahoma"/>
        </w:rPr>
        <w:t xml:space="preserve"> iz veljavne ponudbe</w:t>
      </w:r>
      <w:r w:rsidR="00BF78C7">
        <w:rPr>
          <w:rFonts w:cs="Tahoma"/>
        </w:rPr>
        <w:t xml:space="preserve"> izvajalca.</w:t>
      </w:r>
      <w:r w:rsidR="009D3773">
        <w:rPr>
          <w:rFonts w:cs="Tahoma"/>
        </w:rPr>
        <w:t xml:space="preserve"> </w:t>
      </w:r>
      <w:r w:rsidR="00BF78C7">
        <w:t xml:space="preserve">V tem primeru se lahko okvirni sporazum spremeni brez izvedbe novega postopka javnega naročanja, skladno </w:t>
      </w:r>
      <w:r w:rsidR="007F715E">
        <w:t>z drugo</w:t>
      </w:r>
      <w:r w:rsidR="00BF78C7">
        <w:t xml:space="preserve"> točko prvega odstavka 95. člena Zakona o javnem naročanju (ZJN-3), pri čemer skupna vrednost dodatno dobavljenega blaga iz posameznega sklopa </w:t>
      </w:r>
      <w:r w:rsidR="00D357E4" w:rsidRPr="00D357E4">
        <w:rPr>
          <w:color w:val="EE0000"/>
        </w:rPr>
        <w:t xml:space="preserve">oziroma podsklopa </w:t>
      </w:r>
      <w:r w:rsidR="00BF78C7">
        <w:t>ne sme presegati 30 % skupne pogodbene vrednosti tega sklopa</w:t>
      </w:r>
      <w:r w:rsidR="00D357E4">
        <w:t xml:space="preserve"> </w:t>
      </w:r>
      <w:r w:rsidR="00D357E4" w:rsidRPr="00D357E4">
        <w:rPr>
          <w:color w:val="EE0000"/>
        </w:rPr>
        <w:t>oziroma podsklopa</w:t>
      </w:r>
      <w:r w:rsidR="00BF78C7">
        <w:t>.</w:t>
      </w:r>
    </w:p>
    <w:p w14:paraId="51821FFE" w14:textId="77777777" w:rsidR="009D3773" w:rsidRPr="009D3773" w:rsidRDefault="009D3773" w:rsidP="00A05FFF">
      <w:pPr>
        <w:pStyle w:val="Brezrazmikov"/>
      </w:pPr>
    </w:p>
    <w:p w14:paraId="6CC669E0" w14:textId="666DD399" w:rsidR="009A08FE" w:rsidRDefault="00BF78C7" w:rsidP="00A05FFF">
      <w:pPr>
        <w:numPr>
          <w:ilvl w:val="12"/>
          <w:numId w:val="0"/>
        </w:numPr>
        <w:spacing w:line="240" w:lineRule="auto"/>
      </w:pPr>
      <w:bookmarkStart w:id="63" w:name="_Hlk199758637"/>
      <w:r>
        <w:t>V kolikor se</w:t>
      </w:r>
      <w:r w:rsidR="009A08FE">
        <w:t xml:space="preserve"> pri naročniku pojavijo potrebe po dodatnem blagu, ki ni izrecno zajeto v ponudbenem predračunu, vendar smiselno sodi v posamezen sklop </w:t>
      </w:r>
      <w:r w:rsidR="00D357E4" w:rsidRPr="00D357E4">
        <w:rPr>
          <w:color w:val="EE0000"/>
        </w:rPr>
        <w:t xml:space="preserve">oziroma podsklop </w:t>
      </w:r>
      <w:r w:rsidR="009A08FE">
        <w:t xml:space="preserve">predmetnega javnega naročila, lahko naročnik </w:t>
      </w:r>
      <w:r>
        <w:t>to</w:t>
      </w:r>
      <w:r w:rsidR="009A08FE">
        <w:t xml:space="preserve"> blago naroči pri izvajalcu</w:t>
      </w:r>
      <w:r w:rsidR="007F715E">
        <w:t xml:space="preserve"> v obsegu 20% skupne pogodbene vrednosti posameznega sklopa</w:t>
      </w:r>
      <w:r w:rsidR="00D357E4">
        <w:t xml:space="preserve"> </w:t>
      </w:r>
      <w:r w:rsidR="00D357E4" w:rsidRPr="00D357E4">
        <w:rPr>
          <w:color w:val="EE0000"/>
        </w:rPr>
        <w:t>oziroma pod</w:t>
      </w:r>
      <w:r w:rsidR="004E300E">
        <w:rPr>
          <w:color w:val="EE0000"/>
        </w:rPr>
        <w:t>s</w:t>
      </w:r>
      <w:r w:rsidR="00D357E4" w:rsidRPr="00D357E4">
        <w:rPr>
          <w:color w:val="EE0000"/>
        </w:rPr>
        <w:t>klopa</w:t>
      </w:r>
      <w:r w:rsidR="007F715E" w:rsidRPr="00D357E4">
        <w:rPr>
          <w:color w:val="EE0000"/>
        </w:rPr>
        <w:t xml:space="preserve"> </w:t>
      </w:r>
      <w:r w:rsidR="007F715E">
        <w:t>v skladu s prvo točko prvega odstavka 95. člena Zakona o javnem naročanju (ZJN-3)</w:t>
      </w:r>
      <w:r w:rsidR="003922A2">
        <w:t>,</w:t>
      </w:r>
      <w:r w:rsidR="009A08FE">
        <w:t xml:space="preserve"> pod pogojem, da je izvajalec to blago usposobljen in upravičen prodajati v skladu s svojo registrirano dejavnostjo.</w:t>
      </w:r>
      <w:r>
        <w:t xml:space="preserve"> </w:t>
      </w:r>
      <w:r w:rsidR="009A08FE">
        <w:t>Tako naročeno blago se obračuna po cenah, veljavnih po uradnem ceniku izvajalca na dan naročila, oziroma po ceni iz ponudbe</w:t>
      </w:r>
      <w:r>
        <w:t>, če je ta nižja</w:t>
      </w:r>
      <w:r w:rsidR="009A08FE">
        <w:t>.</w:t>
      </w:r>
      <w:r w:rsidR="00276A66">
        <w:t xml:space="preserve"> </w:t>
      </w:r>
    </w:p>
    <w:bookmarkEnd w:id="63"/>
    <w:p w14:paraId="0F4E9940" w14:textId="77777777" w:rsidR="00276A66" w:rsidRDefault="00276A66" w:rsidP="00A05FFF">
      <w:pPr>
        <w:pStyle w:val="Brezrazmikov"/>
      </w:pPr>
    </w:p>
    <w:p w14:paraId="67BB610F" w14:textId="5B292E51" w:rsidR="009A08FE" w:rsidRDefault="009A08FE" w:rsidP="00A05FFF">
      <w:pPr>
        <w:spacing w:line="240" w:lineRule="auto"/>
      </w:pPr>
      <w:r>
        <w:t xml:space="preserve">Predmet tega okvirnega sporazuma vključuje tudi obveznost </w:t>
      </w:r>
      <w:r w:rsidR="003922A2">
        <w:t>dobavitelja</w:t>
      </w:r>
      <w:r>
        <w:t xml:space="preserve">, da zagotovi ustrezno embalažo ter prevoz blaga do sedeža naročnika. </w:t>
      </w:r>
      <w:r w:rsidR="003922A2">
        <w:t>Dobavitelj</w:t>
      </w:r>
      <w:r>
        <w:t xml:space="preserve"> je dolžan na lastne stroške poskrbeti za zaščito in zavarovanje blaga pred vremenskimi, mehanskimi, temperaturnimi, transportnimi in drugimi škodljivimi vplivi oziroma poškodbami, do trenutka predaje blaga naročniku.</w:t>
      </w:r>
    </w:p>
    <w:p w14:paraId="56BDF2C4" w14:textId="77777777" w:rsidR="009A08FE" w:rsidRDefault="009A08FE" w:rsidP="00A05FFF">
      <w:pPr>
        <w:spacing w:line="240" w:lineRule="auto"/>
      </w:pPr>
    </w:p>
    <w:p w14:paraId="6387B13C" w14:textId="77777777" w:rsidR="00113116" w:rsidRDefault="00113116" w:rsidP="00A05FFF">
      <w:pPr>
        <w:numPr>
          <w:ilvl w:val="0"/>
          <w:numId w:val="14"/>
        </w:numPr>
        <w:spacing w:after="120" w:line="240" w:lineRule="auto"/>
        <w:jc w:val="center"/>
      </w:pPr>
      <w:r>
        <w:lastRenderedPageBreak/>
        <w:t>člen</w:t>
      </w:r>
    </w:p>
    <w:p w14:paraId="12800F87" w14:textId="75511785" w:rsidR="00113116" w:rsidRPr="000F5693" w:rsidRDefault="00113116" w:rsidP="00A05FFF">
      <w:pPr>
        <w:spacing w:line="240" w:lineRule="auto"/>
      </w:pPr>
      <w:r w:rsidRPr="000F5693">
        <w:t>Izvajalec s podpisom te pogodbe potrjuje, da je v celoti seznanjen z obsegom in zahtevnostjo naročila ter lokacij</w:t>
      </w:r>
      <w:r>
        <w:t>am</w:t>
      </w:r>
      <w:r w:rsidR="005C4047">
        <w:t>i</w:t>
      </w:r>
      <w:r w:rsidRPr="000F5693">
        <w:t xml:space="preserve"> za izvedbo dobave blaga</w:t>
      </w:r>
      <w:r>
        <w:t xml:space="preserve"> </w:t>
      </w:r>
      <w:r w:rsidRPr="000F5693">
        <w:t>storitve.</w:t>
      </w:r>
    </w:p>
    <w:p w14:paraId="55E06903" w14:textId="77777777" w:rsidR="00113116" w:rsidRDefault="00113116" w:rsidP="00A05FFF">
      <w:pPr>
        <w:spacing w:line="240" w:lineRule="auto"/>
      </w:pPr>
    </w:p>
    <w:p w14:paraId="1D29700F" w14:textId="14592E04" w:rsidR="00113116" w:rsidRDefault="00113116" w:rsidP="00A05FFF">
      <w:pPr>
        <w:spacing w:line="240" w:lineRule="auto"/>
      </w:pPr>
      <w:r w:rsidRPr="000F5693">
        <w:t>Izvajalec zagotavlja, da bo storitev dobave blaga izvedel kvalitetno, v skladu z določili te</w:t>
      </w:r>
      <w:r w:rsidR="0090233D">
        <w:t>ga</w:t>
      </w:r>
      <w:r w:rsidRPr="000F5693">
        <w:t xml:space="preserve"> </w:t>
      </w:r>
      <w:r w:rsidR="0090233D">
        <w:t>okvirnega sporazuma</w:t>
      </w:r>
      <w:r w:rsidRPr="000F5693">
        <w:t xml:space="preserve"> in po pravilih stroke, v skladu s predpisi, tehničnimi navodili, priporočili in normativi ter drugimi veljavnimi predpisi.</w:t>
      </w:r>
    </w:p>
    <w:p w14:paraId="2BBB6C1F" w14:textId="77777777" w:rsidR="00E72596" w:rsidRDefault="00E72596" w:rsidP="00A05FFF">
      <w:pPr>
        <w:pStyle w:val="Brezrazmikov"/>
      </w:pPr>
    </w:p>
    <w:p w14:paraId="4422E98B" w14:textId="74DE8B40" w:rsidR="00E72596" w:rsidRPr="00F61772" w:rsidRDefault="00E72596" w:rsidP="00A05FFF">
      <w:pPr>
        <w:numPr>
          <w:ilvl w:val="0"/>
          <w:numId w:val="15"/>
        </w:numPr>
        <w:spacing w:line="240" w:lineRule="auto"/>
        <w:ind w:left="567" w:hanging="283"/>
        <w:rPr>
          <w:sz w:val="24"/>
          <w:szCs w:val="24"/>
        </w:rPr>
      </w:pPr>
      <w:r>
        <w:rPr>
          <w:sz w:val="24"/>
          <w:szCs w:val="24"/>
        </w:rPr>
        <w:t>CENE</w:t>
      </w:r>
    </w:p>
    <w:p w14:paraId="4EF38B1B" w14:textId="77777777" w:rsidR="00E72596" w:rsidRDefault="00E72596" w:rsidP="00A05FFF">
      <w:pPr>
        <w:pStyle w:val="Brezrazmikov"/>
      </w:pPr>
    </w:p>
    <w:p w14:paraId="20430581" w14:textId="734DEE20" w:rsidR="00A12BBE" w:rsidRDefault="00A12BBE" w:rsidP="00A05FFF">
      <w:pPr>
        <w:pStyle w:val="Odstavekseznama"/>
        <w:numPr>
          <w:ilvl w:val="0"/>
          <w:numId w:val="14"/>
        </w:numPr>
        <w:spacing w:after="120" w:line="240" w:lineRule="auto"/>
        <w:jc w:val="center"/>
      </w:pPr>
      <w:r>
        <w:t>člen</w:t>
      </w:r>
    </w:p>
    <w:p w14:paraId="123D0D3F" w14:textId="181EEBE3" w:rsidR="009A08FE" w:rsidRDefault="009A08FE" w:rsidP="00A05FFF">
      <w:pPr>
        <w:pStyle w:val="Brezrazmikov"/>
      </w:pPr>
      <w:r>
        <w:t>Naročnik bo kupoval posamezne vrste blaga po cenah iz ponudbenega predračuna.</w:t>
      </w:r>
    </w:p>
    <w:p w14:paraId="2FA4B855" w14:textId="77777777" w:rsidR="00E14924" w:rsidRDefault="00E14924" w:rsidP="00A05FFF">
      <w:pPr>
        <w:pStyle w:val="Brezrazmikov"/>
      </w:pPr>
    </w:p>
    <w:p w14:paraId="393B4A16" w14:textId="77777777" w:rsidR="00E14924" w:rsidRPr="0037622B" w:rsidRDefault="00E14924" w:rsidP="00A05FFF">
      <w:pPr>
        <w:autoSpaceDE w:val="0"/>
        <w:autoSpaceDN w:val="0"/>
        <w:adjustRightInd w:val="0"/>
        <w:spacing w:line="240" w:lineRule="auto"/>
      </w:pPr>
      <w:r w:rsidRPr="0037622B">
        <w:t>Cene so fiksne do izpolnitve vseh obveznosti iz okvirnega sporazuma z izjemo korekcij</w:t>
      </w:r>
      <w:r>
        <w:t xml:space="preserve"> </w:t>
      </w:r>
      <w:r w:rsidRPr="0037622B">
        <w:t>vrednosti, ki jo dopušča Pravilnik o načinih valorizacije denarnih obveznosti, ki jih v</w:t>
      </w:r>
      <w:r>
        <w:t xml:space="preserve"> </w:t>
      </w:r>
      <w:r w:rsidRPr="0037622B">
        <w:t>večletnih pogodbah dogovarjajo pravne osebe javnega sektorja (Uradni list RS, št. 1/04; v</w:t>
      </w:r>
      <w:r>
        <w:t xml:space="preserve"> </w:t>
      </w:r>
      <w:r w:rsidRPr="0037622B">
        <w:t>nadaljevanju: Pravilnik). Pogodbeni stranki sta soglasni, da se valorizacija denarnih</w:t>
      </w:r>
      <w:r>
        <w:t xml:space="preserve"> </w:t>
      </w:r>
      <w:r w:rsidRPr="0037622B">
        <w:t>obveznosti opravi tako v primeru povišanja kot tudi znižanja denarnih obveznosti, pri</w:t>
      </w:r>
      <w:r>
        <w:t xml:space="preserve"> </w:t>
      </w:r>
      <w:r w:rsidRPr="0037622B">
        <w:t>čemer se v primeru znižanja denarnih obveznosti smiselno uporabljajo določbe Pravilnika.</w:t>
      </w:r>
    </w:p>
    <w:p w14:paraId="3295FB05" w14:textId="77777777" w:rsidR="00E14924" w:rsidRPr="0037622B" w:rsidRDefault="00E14924" w:rsidP="00A05FFF">
      <w:pPr>
        <w:autoSpaceDE w:val="0"/>
        <w:autoSpaceDN w:val="0"/>
        <w:adjustRightInd w:val="0"/>
        <w:spacing w:line="240" w:lineRule="auto"/>
      </w:pPr>
      <w:r w:rsidRPr="0037622B">
        <w:t>Kot podlaga za valorizacijo se upošteva indeks cen življenjskih potrebščin. Sprememba</w:t>
      </w:r>
      <w:r>
        <w:t xml:space="preserve"> </w:t>
      </w:r>
      <w:r w:rsidRPr="0037622B">
        <w:t>cene lahko znaša največ 80 % spremembe (povišanje ali znižanje) indeksa cen</w:t>
      </w:r>
      <w:r>
        <w:t xml:space="preserve"> </w:t>
      </w:r>
      <w:r w:rsidRPr="0037622B">
        <w:t>življenjskih potrebščin šteto od dneva sklenitve okvirnega sporazuma.</w:t>
      </w:r>
    </w:p>
    <w:p w14:paraId="24D2FE3C" w14:textId="77777777" w:rsidR="00E14924" w:rsidRDefault="00E14924" w:rsidP="00A05FFF">
      <w:pPr>
        <w:autoSpaceDE w:val="0"/>
        <w:autoSpaceDN w:val="0"/>
        <w:adjustRightInd w:val="0"/>
        <w:spacing w:line="240" w:lineRule="auto"/>
      </w:pPr>
    </w:p>
    <w:p w14:paraId="3ECBBE2A" w14:textId="5F4CEAA7" w:rsidR="00E14924" w:rsidRPr="0037622B" w:rsidRDefault="00E14924" w:rsidP="00A05FFF">
      <w:pPr>
        <w:autoSpaceDE w:val="0"/>
        <w:autoSpaceDN w:val="0"/>
        <w:adjustRightInd w:val="0"/>
        <w:spacing w:line="240" w:lineRule="auto"/>
      </w:pPr>
      <w:r w:rsidRPr="0037622B">
        <w:t>Spremembe cene bosta pogodbeni stranki opravili le na podlagi predhodnega pisnega</w:t>
      </w:r>
      <w:r>
        <w:t xml:space="preserve"> </w:t>
      </w:r>
      <w:r w:rsidRPr="0037622B">
        <w:t>obvestila nasprotne stranke.</w:t>
      </w:r>
    </w:p>
    <w:p w14:paraId="294B38CF" w14:textId="77777777" w:rsidR="00E14924" w:rsidRPr="0037622B" w:rsidRDefault="00E14924" w:rsidP="00A05FFF">
      <w:pPr>
        <w:autoSpaceDE w:val="0"/>
        <w:autoSpaceDN w:val="0"/>
        <w:adjustRightInd w:val="0"/>
        <w:spacing w:line="240" w:lineRule="auto"/>
      </w:pPr>
    </w:p>
    <w:p w14:paraId="45CF3816" w14:textId="77777777" w:rsidR="00E14924" w:rsidRPr="0037622B" w:rsidRDefault="00E14924" w:rsidP="00A05FFF">
      <w:pPr>
        <w:autoSpaceDE w:val="0"/>
        <w:autoSpaceDN w:val="0"/>
        <w:adjustRightInd w:val="0"/>
        <w:spacing w:line="240" w:lineRule="auto"/>
      </w:pPr>
      <w:r w:rsidRPr="0037622B">
        <w:t>Spremenjene cene bodo veljale le za vnaprej na podlagi sklenjenega aneksa k okvirnemu</w:t>
      </w:r>
      <w:r>
        <w:t xml:space="preserve"> </w:t>
      </w:r>
      <w:r w:rsidRPr="0037622B">
        <w:t>sporazumu.</w:t>
      </w:r>
    </w:p>
    <w:p w14:paraId="39A78A7F" w14:textId="77777777" w:rsidR="00E14924" w:rsidRPr="0037622B" w:rsidRDefault="00E14924" w:rsidP="00A05FFF">
      <w:pPr>
        <w:autoSpaceDE w:val="0"/>
        <w:autoSpaceDN w:val="0"/>
        <w:adjustRightInd w:val="0"/>
        <w:spacing w:line="240" w:lineRule="auto"/>
      </w:pPr>
    </w:p>
    <w:p w14:paraId="098E756B" w14:textId="2E8B43ED" w:rsidR="00E14924" w:rsidRDefault="00E14924" w:rsidP="00A05FFF">
      <w:pPr>
        <w:pStyle w:val="Brezrazmikov"/>
        <w:jc w:val="both"/>
      </w:pPr>
      <w:r w:rsidRPr="0037622B">
        <w:t>V primeru, da pride v času izvajanja okvirnega sporazuma do spremembe Pravilnika ali</w:t>
      </w:r>
      <w:r>
        <w:t xml:space="preserve"> </w:t>
      </w:r>
      <w:r w:rsidRPr="0037622B">
        <w:t>sprejetja drugega predpisa, s katerim se na novo oziroma drugače uredi vprašanje</w:t>
      </w:r>
      <w:r>
        <w:t xml:space="preserve"> </w:t>
      </w:r>
      <w:r w:rsidRPr="0037622B">
        <w:t>valorizacije denarnih obveznosti, se uporabi zadnji veljavni predpis, ki nadomesti trenutno</w:t>
      </w:r>
      <w:r>
        <w:t xml:space="preserve"> </w:t>
      </w:r>
      <w:r w:rsidRPr="0037622B">
        <w:t>veljavni Pravilnik</w:t>
      </w:r>
      <w:r w:rsidR="00A12BBE">
        <w:t>.</w:t>
      </w:r>
    </w:p>
    <w:p w14:paraId="5BFF987A" w14:textId="77777777" w:rsidR="00A12BBE" w:rsidRDefault="00A12BBE" w:rsidP="00A05FFF">
      <w:pPr>
        <w:pStyle w:val="Brezrazmikov"/>
      </w:pPr>
    </w:p>
    <w:p w14:paraId="2FB9B58A" w14:textId="0E3C3420" w:rsidR="00A12BBE" w:rsidRPr="00A12BBE" w:rsidRDefault="00A12BBE" w:rsidP="00A05FFF">
      <w:pPr>
        <w:spacing w:line="240" w:lineRule="auto"/>
      </w:pPr>
      <w:r w:rsidRPr="00A12BBE">
        <w:t>V primeru, da izvajalec prodaja blago iz tega sporazuma v prosti prodaji po nižjih cenah od cen, dogovorjenih v sporazumu, da prodaja blago v določenih obdobjih s popusti, znižanj zaradi akcij, je o vseh teh znižanjih dolžan obvestiti naročnika in mu omogočiti nakup po znižanih cenah. V primeru opustitve te možnosti, ima naročnik pravico prekiniti sporazum.</w:t>
      </w:r>
    </w:p>
    <w:p w14:paraId="680A7880" w14:textId="77777777" w:rsidR="00A12BBE" w:rsidRPr="00A12BBE" w:rsidRDefault="00A12BBE" w:rsidP="00A05FFF">
      <w:pPr>
        <w:pStyle w:val="Brezrazmikov"/>
        <w:rPr>
          <w:rFonts w:cs="Arial"/>
        </w:rPr>
      </w:pPr>
    </w:p>
    <w:p w14:paraId="5E87ABB8" w14:textId="77777777" w:rsidR="00A12BBE" w:rsidRPr="00A12BBE" w:rsidRDefault="00A12BBE" w:rsidP="00A05FFF">
      <w:pPr>
        <w:spacing w:line="240" w:lineRule="auto"/>
      </w:pPr>
      <w:r w:rsidRPr="00A12BBE">
        <w:t>V primeru spremembe zakona, ki ureja davek na dodano vrednost, s katerim se spremeni davčna stopnja za vrste blaga iz ponudnikove specifikacije ponudbe s cenami v času trajanja pogodbe, lahko ponudnik spremeni cene iz svoje ponudbe izključno v višini nastale davčne spremembe.</w:t>
      </w:r>
    </w:p>
    <w:p w14:paraId="15D39E91" w14:textId="754C167D" w:rsidR="00A12BBE" w:rsidRDefault="00A12BBE" w:rsidP="00A05FFF">
      <w:pPr>
        <w:spacing w:line="240" w:lineRule="auto"/>
      </w:pPr>
      <w:r w:rsidRPr="00A12BBE">
        <w:t>Spremenjene davčne stopnje veljajo od spremembe objavljene v uradnem listu RS ali datuma prejetega obvestila dobavitelja naročniku.</w:t>
      </w:r>
      <w:r>
        <w:t xml:space="preserve"> </w:t>
      </w:r>
    </w:p>
    <w:p w14:paraId="72E6764A" w14:textId="77777777" w:rsidR="009719B5" w:rsidRDefault="009719B5" w:rsidP="00A05FFF">
      <w:pPr>
        <w:pStyle w:val="Brezrazmikov"/>
      </w:pPr>
    </w:p>
    <w:p w14:paraId="71F08BF4" w14:textId="099E5F4F" w:rsidR="009719B5" w:rsidRPr="000F5693" w:rsidRDefault="009719B5" w:rsidP="00A05FFF">
      <w:pPr>
        <w:spacing w:line="240" w:lineRule="auto"/>
      </w:pPr>
      <w:r>
        <w:t>V cenah so zajeti vsi stroški</w:t>
      </w:r>
      <w:r w:rsidR="00022E5F">
        <w:t>,</w:t>
      </w:r>
      <w:r w:rsidRPr="000F5693">
        <w:t xml:space="preserve"> popusti, rabati</w:t>
      </w:r>
      <w:r w:rsidR="00022E5F">
        <w:t xml:space="preserve"> in</w:t>
      </w:r>
      <w:r w:rsidRPr="000F5693">
        <w:t xml:space="preserve"> v</w:t>
      </w:r>
      <w:r>
        <w:t xml:space="preserve">si ostali </w:t>
      </w:r>
      <w:r w:rsidRPr="000F5693">
        <w:t>strošk</w:t>
      </w:r>
      <w:r>
        <w:t>i</w:t>
      </w:r>
      <w:r w:rsidRPr="000F5693">
        <w:t>, povezan</w:t>
      </w:r>
      <w:r>
        <w:t>i</w:t>
      </w:r>
      <w:r w:rsidRPr="000F5693">
        <w:t xml:space="preserve"> s predmetom naročila. 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s to pogodbo izrecno zapisano drugače. </w:t>
      </w:r>
    </w:p>
    <w:p w14:paraId="343610D1" w14:textId="77777777" w:rsidR="009719B5" w:rsidRPr="000F5693" w:rsidRDefault="009719B5" w:rsidP="00A05FFF">
      <w:pPr>
        <w:spacing w:line="240" w:lineRule="auto"/>
      </w:pPr>
      <w:r w:rsidRPr="000F5693">
        <w:t>Zajemati morajo trenutno in predvidljivo inflacijo na domačem in tujem trgu.</w:t>
      </w:r>
    </w:p>
    <w:p w14:paraId="68266E88" w14:textId="19300176" w:rsidR="009719B5" w:rsidRDefault="009719B5" w:rsidP="00A05FFF">
      <w:pPr>
        <w:pStyle w:val="Brezrazmikov"/>
      </w:pPr>
    </w:p>
    <w:p w14:paraId="55CE54A4" w14:textId="77777777" w:rsidR="00A12BBE" w:rsidRDefault="00A12BBE" w:rsidP="00A05FFF">
      <w:pPr>
        <w:pStyle w:val="Odstavekseznama"/>
        <w:numPr>
          <w:ilvl w:val="0"/>
          <w:numId w:val="14"/>
        </w:numPr>
        <w:spacing w:after="120" w:line="240" w:lineRule="auto"/>
        <w:jc w:val="center"/>
      </w:pPr>
      <w:r>
        <w:t>člen</w:t>
      </w:r>
    </w:p>
    <w:p w14:paraId="460E914A" w14:textId="4619C98E" w:rsidR="00A12BBE" w:rsidRDefault="009719B5" w:rsidP="00A05FFF">
      <w:pPr>
        <w:pStyle w:val="Brezrazmikov"/>
        <w:rPr>
          <w:bCs/>
        </w:rPr>
      </w:pPr>
      <w:r>
        <w:rPr>
          <w:bCs/>
        </w:rPr>
        <w:t xml:space="preserve">Okvirna ocenjena vrednost okvirnega sporazuma </w:t>
      </w:r>
      <w:r w:rsidRPr="000F5693">
        <w:rPr>
          <w:bCs/>
        </w:rPr>
        <w:t>znaša</w:t>
      </w:r>
      <w:r>
        <w:rPr>
          <w:bCs/>
        </w:rPr>
        <w:t xml:space="preserve">: </w:t>
      </w:r>
    </w:p>
    <w:p w14:paraId="14F853A6" w14:textId="77777777" w:rsidR="009719B5" w:rsidRDefault="009719B5" w:rsidP="00A05FFF">
      <w:pPr>
        <w:pStyle w:val="Brezrazmikov"/>
        <w:rPr>
          <w:bCs/>
        </w:rPr>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8102BA" w:rsidRPr="007477F2" w14:paraId="0336DFC5" w14:textId="77777777" w:rsidTr="00B11EA1">
        <w:trPr>
          <w:trHeight w:val="645"/>
        </w:trPr>
        <w:tc>
          <w:tcPr>
            <w:tcW w:w="4026" w:type="dxa"/>
            <w:tcBorders>
              <w:bottom w:val="single" w:sz="36" w:space="0" w:color="D89598"/>
              <w:right w:val="single" w:sz="6" w:space="0" w:color="D89598"/>
            </w:tcBorders>
            <w:vAlign w:val="center"/>
            <w:hideMark/>
          </w:tcPr>
          <w:p w14:paraId="6C427D02" w14:textId="77777777" w:rsidR="008102BA" w:rsidRPr="007477F2" w:rsidRDefault="008102BA" w:rsidP="00B11EA1">
            <w:pPr>
              <w:pStyle w:val="Brezrazmikov"/>
              <w:rPr>
                <w:rFonts w:cs="Arial"/>
                <w:b/>
                <w:bCs/>
                <w:i/>
                <w:iCs/>
                <w:color w:val="C00000"/>
              </w:rPr>
            </w:pPr>
            <w:r>
              <w:rPr>
                <w:rFonts w:cs="Arial"/>
                <w:b/>
                <w:bCs/>
                <w:i/>
                <w:iCs/>
                <w:color w:val="C00000"/>
              </w:rPr>
              <w:t>Naziv sklopa</w:t>
            </w:r>
          </w:p>
        </w:tc>
        <w:tc>
          <w:tcPr>
            <w:tcW w:w="1701" w:type="dxa"/>
            <w:tcBorders>
              <w:left w:val="single" w:sz="6" w:space="0" w:color="D89598"/>
              <w:bottom w:val="single" w:sz="36" w:space="0" w:color="D89598"/>
              <w:right w:val="single" w:sz="6" w:space="0" w:color="D89598"/>
            </w:tcBorders>
            <w:vAlign w:val="center"/>
            <w:hideMark/>
          </w:tcPr>
          <w:p w14:paraId="4DC29AA8" w14:textId="77777777" w:rsidR="008102BA" w:rsidRPr="007477F2" w:rsidRDefault="008102BA" w:rsidP="00B11EA1">
            <w:pPr>
              <w:pStyle w:val="Brezrazmikov"/>
              <w:jc w:val="center"/>
              <w:rPr>
                <w:rFonts w:cs="Arial"/>
                <w:b/>
                <w:bCs/>
                <w:i/>
                <w:iCs/>
                <w:color w:val="C00000"/>
              </w:rPr>
            </w:pPr>
            <w:r w:rsidRPr="007477F2">
              <w:rPr>
                <w:rFonts w:cs="Arial"/>
                <w:b/>
                <w:i/>
                <w:iCs/>
                <w:color w:val="C00000"/>
              </w:rPr>
              <w:t xml:space="preserve">Vrednost </w:t>
            </w:r>
            <w:r>
              <w:rPr>
                <w:rFonts w:cs="Arial"/>
                <w:b/>
                <w:i/>
                <w:iCs/>
                <w:color w:val="C00000"/>
              </w:rPr>
              <w:t xml:space="preserve">za 2 leti </w:t>
            </w:r>
            <w:r w:rsidRPr="007477F2">
              <w:rPr>
                <w:rFonts w:cs="Arial"/>
                <w:b/>
                <w:i/>
                <w:iCs/>
                <w:color w:val="C00000"/>
              </w:rPr>
              <w:t>brez DDV v EUR</w:t>
            </w:r>
          </w:p>
        </w:tc>
        <w:tc>
          <w:tcPr>
            <w:tcW w:w="1843" w:type="dxa"/>
            <w:tcBorders>
              <w:left w:val="single" w:sz="6" w:space="0" w:color="D89598"/>
              <w:bottom w:val="single" w:sz="36" w:space="0" w:color="D89598"/>
              <w:right w:val="single" w:sz="6" w:space="0" w:color="D89598"/>
            </w:tcBorders>
            <w:vAlign w:val="center"/>
          </w:tcPr>
          <w:p w14:paraId="3DB3EC48" w14:textId="77777777" w:rsidR="008102BA" w:rsidRPr="007477F2" w:rsidRDefault="008102BA" w:rsidP="00B11EA1">
            <w:pPr>
              <w:pStyle w:val="Brezrazmikov"/>
              <w:jc w:val="center"/>
              <w:rPr>
                <w:rFonts w:cs="Arial"/>
                <w:b/>
                <w:i/>
                <w:iCs/>
                <w:color w:val="C00000"/>
              </w:rPr>
            </w:pPr>
            <w:r w:rsidRPr="007477F2">
              <w:rPr>
                <w:rFonts w:cs="Arial"/>
                <w:b/>
                <w:i/>
                <w:iCs/>
                <w:color w:val="C00000"/>
              </w:rPr>
              <w:t>Vrednost</w:t>
            </w:r>
          </w:p>
          <w:p w14:paraId="3A7C6A69" w14:textId="77777777" w:rsidR="008102BA" w:rsidRPr="007477F2" w:rsidRDefault="008102BA" w:rsidP="00B11EA1">
            <w:pPr>
              <w:pStyle w:val="Brezrazmikov"/>
              <w:jc w:val="center"/>
              <w:rPr>
                <w:rFonts w:cs="Arial"/>
                <w:b/>
                <w:i/>
                <w:iCs/>
                <w:color w:val="C00000"/>
              </w:rPr>
            </w:pPr>
            <w:r w:rsidRPr="007477F2">
              <w:rPr>
                <w:rFonts w:cs="Arial"/>
                <w:b/>
                <w:i/>
                <w:iCs/>
                <w:color w:val="C00000"/>
              </w:rPr>
              <w:t>DDV v EUR</w:t>
            </w:r>
            <w:r>
              <w:rPr>
                <w:rFonts w:cs="Arial"/>
                <w:b/>
                <w:i/>
                <w:iCs/>
                <w:color w:val="C00000"/>
              </w:rPr>
              <w:t xml:space="preserve"> za 2 leti</w:t>
            </w:r>
          </w:p>
        </w:tc>
        <w:tc>
          <w:tcPr>
            <w:tcW w:w="2126" w:type="dxa"/>
            <w:tcBorders>
              <w:left w:val="single" w:sz="6" w:space="0" w:color="D89598"/>
              <w:bottom w:val="single" w:sz="36" w:space="0" w:color="D89598"/>
            </w:tcBorders>
            <w:vAlign w:val="center"/>
            <w:hideMark/>
          </w:tcPr>
          <w:p w14:paraId="520B1955" w14:textId="77777777" w:rsidR="008102BA" w:rsidRPr="007477F2" w:rsidRDefault="008102BA" w:rsidP="00B11EA1">
            <w:pPr>
              <w:pStyle w:val="Brezrazmikov"/>
              <w:jc w:val="center"/>
              <w:rPr>
                <w:rFonts w:cs="Arial"/>
                <w:b/>
                <w:i/>
                <w:iCs/>
                <w:color w:val="C00000"/>
              </w:rPr>
            </w:pPr>
            <w:r w:rsidRPr="007477F2">
              <w:rPr>
                <w:rFonts w:cs="Arial"/>
                <w:b/>
                <w:i/>
                <w:iCs/>
                <w:color w:val="C00000"/>
              </w:rPr>
              <w:t>Vrednost z DDV</w:t>
            </w:r>
          </w:p>
          <w:p w14:paraId="0ED7ADE5" w14:textId="77777777" w:rsidR="008102BA" w:rsidRPr="007477F2" w:rsidRDefault="008102BA" w:rsidP="00B11EA1">
            <w:pPr>
              <w:pStyle w:val="Brezrazmikov"/>
              <w:jc w:val="center"/>
              <w:rPr>
                <w:rFonts w:cs="Arial"/>
                <w:b/>
                <w:bCs/>
                <w:i/>
                <w:iCs/>
                <w:color w:val="C00000"/>
              </w:rPr>
            </w:pPr>
            <w:r w:rsidRPr="007477F2">
              <w:rPr>
                <w:rFonts w:cs="Arial"/>
                <w:b/>
                <w:i/>
                <w:iCs/>
                <w:color w:val="C00000"/>
              </w:rPr>
              <w:t>v EUR</w:t>
            </w:r>
            <w:r>
              <w:rPr>
                <w:rFonts w:cs="Arial"/>
                <w:b/>
                <w:i/>
                <w:iCs/>
                <w:color w:val="C00000"/>
              </w:rPr>
              <w:t xml:space="preserve"> za 2 leti</w:t>
            </w:r>
          </w:p>
        </w:tc>
      </w:tr>
      <w:tr w:rsidR="008102BA" w:rsidRPr="007477F2" w14:paraId="68E9D084" w14:textId="77777777" w:rsidTr="008102BA">
        <w:trPr>
          <w:trHeight w:val="315"/>
        </w:trPr>
        <w:tc>
          <w:tcPr>
            <w:tcW w:w="4026" w:type="dxa"/>
            <w:tcBorders>
              <w:top w:val="single" w:sz="36" w:space="0" w:color="D89598"/>
              <w:bottom w:val="single" w:sz="36" w:space="0" w:color="D89598"/>
              <w:right w:val="single" w:sz="6" w:space="0" w:color="auto"/>
            </w:tcBorders>
            <w:vAlign w:val="bottom"/>
          </w:tcPr>
          <w:p w14:paraId="6B33372B" w14:textId="77777777" w:rsidR="008102BA" w:rsidRPr="0082716D" w:rsidRDefault="008102BA" w:rsidP="00B11EA1">
            <w:pPr>
              <w:pStyle w:val="Brezrazmikov"/>
              <w:rPr>
                <w:rFonts w:cs="Arial"/>
                <w:bCs/>
              </w:rPr>
            </w:pPr>
            <w:r w:rsidRPr="0082716D">
              <w:rPr>
                <w:rFonts w:eastAsia="Times New Roman" w:cs="Arial"/>
                <w:b/>
                <w:bCs/>
                <w:lang w:eastAsia="sl-SI"/>
              </w:rPr>
              <w:t>SKLOP 1: SPLOŠNI REAGENTI 1</w:t>
            </w:r>
          </w:p>
        </w:tc>
        <w:tc>
          <w:tcPr>
            <w:tcW w:w="1701" w:type="dxa"/>
            <w:tcBorders>
              <w:top w:val="single" w:sz="36" w:space="0" w:color="D89598"/>
              <w:left w:val="single" w:sz="6" w:space="0" w:color="auto"/>
              <w:bottom w:val="single" w:sz="36" w:space="0" w:color="D89598"/>
              <w:right w:val="single" w:sz="6" w:space="0" w:color="auto"/>
            </w:tcBorders>
            <w:vAlign w:val="center"/>
          </w:tcPr>
          <w:p w14:paraId="57B7049F" w14:textId="77777777" w:rsidR="008102BA" w:rsidRPr="007477F2" w:rsidRDefault="008102BA" w:rsidP="00B11EA1">
            <w:pPr>
              <w:pStyle w:val="Brezrazmikov"/>
              <w:jc w:val="center"/>
              <w:rPr>
                <w:rFonts w:cs="Arial"/>
                <w:i/>
                <w:iCs/>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3391AEF" w14:textId="16119F21" w:rsidR="008102BA" w:rsidRPr="007477F2" w:rsidRDefault="008102BA" w:rsidP="00B11EA1">
            <w:pPr>
              <w:pStyle w:val="Brezrazmikov"/>
              <w:jc w:val="center"/>
              <w:rPr>
                <w:rFonts w:cs="Arial"/>
                <w:i/>
                <w:iCs/>
              </w:rPr>
            </w:pPr>
          </w:p>
        </w:tc>
        <w:tc>
          <w:tcPr>
            <w:tcW w:w="2126" w:type="dxa"/>
            <w:tcBorders>
              <w:top w:val="single" w:sz="36" w:space="0" w:color="D89598"/>
              <w:left w:val="single" w:sz="6" w:space="0" w:color="auto"/>
              <w:bottom w:val="single" w:sz="36" w:space="0" w:color="D89598"/>
            </w:tcBorders>
            <w:vAlign w:val="center"/>
          </w:tcPr>
          <w:p w14:paraId="60CB0E20" w14:textId="1E03E269" w:rsidR="008102BA" w:rsidRPr="007477F2" w:rsidRDefault="008102BA" w:rsidP="00B11EA1">
            <w:pPr>
              <w:pStyle w:val="Brezrazmikov"/>
              <w:jc w:val="center"/>
              <w:rPr>
                <w:rFonts w:cs="Arial"/>
                <w:i/>
                <w:iCs/>
              </w:rPr>
            </w:pPr>
          </w:p>
        </w:tc>
      </w:tr>
      <w:tr w:rsidR="008102BA" w:rsidRPr="00E76C83" w14:paraId="1A18362B" w14:textId="77777777" w:rsidTr="00B11EA1">
        <w:trPr>
          <w:trHeight w:val="315"/>
        </w:trPr>
        <w:tc>
          <w:tcPr>
            <w:tcW w:w="4026" w:type="dxa"/>
            <w:tcBorders>
              <w:top w:val="single" w:sz="36" w:space="0" w:color="D89598"/>
              <w:bottom w:val="single" w:sz="36" w:space="0" w:color="D89598"/>
              <w:right w:val="single" w:sz="6" w:space="0" w:color="auto"/>
            </w:tcBorders>
            <w:vAlign w:val="center"/>
          </w:tcPr>
          <w:p w14:paraId="6CF1518F" w14:textId="77777777" w:rsidR="008102BA" w:rsidRPr="00E76C83" w:rsidRDefault="008102BA" w:rsidP="00B11EA1">
            <w:pPr>
              <w:pStyle w:val="Brezrazmikov"/>
              <w:rPr>
                <w:rFonts w:cs="Arial"/>
              </w:rPr>
            </w:pPr>
            <w:r w:rsidRPr="00CE0A9C">
              <w:rPr>
                <w:rFonts w:eastAsia="Times New Roman" w:cs="Arial"/>
                <w:b/>
                <w:bCs/>
                <w:lang w:eastAsia="sl-SI"/>
              </w:rPr>
              <w:lastRenderedPageBreak/>
              <w:t>SKLOP 2: SPLOŠNI REAGENTI 2</w:t>
            </w:r>
          </w:p>
        </w:tc>
        <w:tc>
          <w:tcPr>
            <w:tcW w:w="1701" w:type="dxa"/>
            <w:tcBorders>
              <w:top w:val="single" w:sz="36" w:space="0" w:color="D89598"/>
              <w:left w:val="single" w:sz="6" w:space="0" w:color="auto"/>
              <w:bottom w:val="single" w:sz="36" w:space="0" w:color="D89598"/>
              <w:right w:val="single" w:sz="6" w:space="0" w:color="auto"/>
            </w:tcBorders>
            <w:vAlign w:val="center"/>
          </w:tcPr>
          <w:p w14:paraId="00D2D397" w14:textId="0CA40DE7"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30BE60D" w14:textId="05C5B456"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A856247" w14:textId="3D126551" w:rsidR="008102BA" w:rsidRPr="00E76C83" w:rsidRDefault="008102BA" w:rsidP="00B11EA1">
            <w:pPr>
              <w:pStyle w:val="Brezrazmikov"/>
              <w:jc w:val="center"/>
              <w:rPr>
                <w:rFonts w:cs="Arial"/>
                <w:lang w:eastAsia="sl-SI"/>
              </w:rPr>
            </w:pPr>
          </w:p>
        </w:tc>
      </w:tr>
      <w:tr w:rsidR="008102BA" w:rsidRPr="00E76C83" w14:paraId="2B3E79DC"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2DE2CEDD" w14:textId="77777777" w:rsidR="008102BA" w:rsidRPr="00E76C83" w:rsidRDefault="008102BA" w:rsidP="00B11EA1">
            <w:pPr>
              <w:pStyle w:val="Brezrazmikov"/>
              <w:rPr>
                <w:rFonts w:cs="Arial"/>
              </w:rPr>
            </w:pPr>
            <w:r w:rsidRPr="00CE0A9C">
              <w:rPr>
                <w:rFonts w:eastAsia="Times New Roman" w:cs="Arial"/>
                <w:b/>
                <w:bCs/>
                <w:lang w:eastAsia="sl-SI"/>
              </w:rPr>
              <w:t>SKLOP 3: REAGENTI ZA HISTOLOGIJO IN MIKROBIOLOGIJO</w:t>
            </w:r>
          </w:p>
        </w:tc>
        <w:tc>
          <w:tcPr>
            <w:tcW w:w="1701" w:type="dxa"/>
            <w:tcBorders>
              <w:top w:val="single" w:sz="36" w:space="0" w:color="D89598"/>
              <w:left w:val="single" w:sz="6" w:space="0" w:color="auto"/>
              <w:bottom w:val="single" w:sz="36" w:space="0" w:color="D89598"/>
              <w:right w:val="single" w:sz="6" w:space="0" w:color="auto"/>
            </w:tcBorders>
            <w:vAlign w:val="center"/>
          </w:tcPr>
          <w:p w14:paraId="7126B372" w14:textId="4339151A"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4BF2155" w14:textId="4060235A"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36EC312" w14:textId="0CB61569" w:rsidR="008102BA" w:rsidRPr="00E76C83" w:rsidRDefault="008102BA" w:rsidP="00B11EA1">
            <w:pPr>
              <w:pStyle w:val="Brezrazmikov"/>
              <w:jc w:val="center"/>
              <w:rPr>
                <w:rFonts w:cs="Arial"/>
                <w:lang w:eastAsia="sl-SI"/>
              </w:rPr>
            </w:pPr>
          </w:p>
        </w:tc>
      </w:tr>
      <w:tr w:rsidR="008102BA" w:rsidRPr="00E76C83" w14:paraId="3BDD99BD"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16D5AB1D" w14:textId="77777777" w:rsidR="008102BA" w:rsidRPr="00E76C83" w:rsidRDefault="008102BA" w:rsidP="00B11EA1">
            <w:pPr>
              <w:pStyle w:val="Brezrazmikov"/>
              <w:rPr>
                <w:rFonts w:cs="Arial"/>
              </w:rPr>
            </w:pPr>
            <w:r w:rsidRPr="00CE0A9C">
              <w:rPr>
                <w:rFonts w:eastAsia="Times New Roman" w:cs="Arial"/>
                <w:b/>
                <w:bCs/>
                <w:lang w:eastAsia="sl-SI"/>
              </w:rPr>
              <w:t>SKLOP 4: REAGENTI ZA APARAT MILESTONE</w:t>
            </w:r>
          </w:p>
        </w:tc>
        <w:tc>
          <w:tcPr>
            <w:tcW w:w="1701" w:type="dxa"/>
            <w:tcBorders>
              <w:top w:val="single" w:sz="36" w:space="0" w:color="D89598"/>
              <w:left w:val="single" w:sz="6" w:space="0" w:color="auto"/>
              <w:bottom w:val="single" w:sz="36" w:space="0" w:color="D89598"/>
              <w:right w:val="single" w:sz="6" w:space="0" w:color="auto"/>
            </w:tcBorders>
            <w:vAlign w:val="center"/>
          </w:tcPr>
          <w:p w14:paraId="1E12483C" w14:textId="19E42BE8"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E69F153" w14:textId="049D1967"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015BDA98" w14:textId="7FEB6560" w:rsidR="008102BA" w:rsidRPr="00E76C83" w:rsidRDefault="008102BA" w:rsidP="00B11EA1">
            <w:pPr>
              <w:pStyle w:val="Brezrazmikov"/>
              <w:jc w:val="center"/>
              <w:rPr>
                <w:rFonts w:cs="Arial"/>
                <w:lang w:eastAsia="sl-SI"/>
              </w:rPr>
            </w:pPr>
          </w:p>
        </w:tc>
      </w:tr>
      <w:tr w:rsidR="008102BA" w:rsidRPr="00E76C83" w14:paraId="12EF5D7E"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3F5FBB0F" w14:textId="77777777" w:rsidR="008102BA" w:rsidRPr="00E76C83" w:rsidRDefault="008102BA" w:rsidP="00B11EA1">
            <w:pPr>
              <w:pStyle w:val="Brezrazmikov"/>
              <w:rPr>
                <w:rFonts w:cs="Arial"/>
              </w:rPr>
            </w:pPr>
            <w:r w:rsidRPr="00CE0A9C">
              <w:rPr>
                <w:rFonts w:eastAsia="Times New Roman" w:cs="Arial"/>
                <w:b/>
                <w:bCs/>
                <w:lang w:eastAsia="sl-SI"/>
              </w:rPr>
              <w:t>SKLOP 5: REAGENTI IN BARVILA</w:t>
            </w:r>
          </w:p>
        </w:tc>
        <w:tc>
          <w:tcPr>
            <w:tcW w:w="1701" w:type="dxa"/>
            <w:tcBorders>
              <w:top w:val="single" w:sz="36" w:space="0" w:color="D89598"/>
              <w:left w:val="single" w:sz="6" w:space="0" w:color="auto"/>
              <w:bottom w:val="single" w:sz="36" w:space="0" w:color="D89598"/>
              <w:right w:val="single" w:sz="6" w:space="0" w:color="auto"/>
            </w:tcBorders>
            <w:vAlign w:val="center"/>
          </w:tcPr>
          <w:p w14:paraId="5697F3C2" w14:textId="615A1AA1"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E6F33FE" w14:textId="6821522B"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B2A5AEF" w14:textId="6175328E" w:rsidR="008102BA" w:rsidRPr="00E76C83" w:rsidRDefault="008102BA" w:rsidP="00B11EA1">
            <w:pPr>
              <w:pStyle w:val="Brezrazmikov"/>
              <w:jc w:val="center"/>
              <w:rPr>
                <w:rFonts w:cs="Arial"/>
                <w:lang w:eastAsia="sl-SI"/>
              </w:rPr>
            </w:pPr>
          </w:p>
        </w:tc>
      </w:tr>
      <w:tr w:rsidR="008102BA" w:rsidRPr="00E76C83" w14:paraId="6EF2765B"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03E25603" w14:textId="77777777" w:rsidR="008102BA" w:rsidRPr="007477F2" w:rsidRDefault="008102BA" w:rsidP="00B11EA1">
            <w:pPr>
              <w:pStyle w:val="Brezrazmikov"/>
              <w:rPr>
                <w:rFonts w:cs="Arial"/>
                <w:b/>
                <w:bCs/>
              </w:rPr>
            </w:pPr>
            <w:r w:rsidRPr="00CE0A9C">
              <w:rPr>
                <w:rFonts w:eastAsia="Times New Roman" w:cs="Arial"/>
                <w:b/>
                <w:bCs/>
                <w:lang w:eastAsia="sl-SI"/>
              </w:rPr>
              <w:t>SKLOP 6: REAGENTI ZA IS IN ELISA TESTI</w:t>
            </w:r>
          </w:p>
        </w:tc>
        <w:tc>
          <w:tcPr>
            <w:tcW w:w="1701" w:type="dxa"/>
            <w:tcBorders>
              <w:top w:val="single" w:sz="36" w:space="0" w:color="D89598"/>
              <w:left w:val="single" w:sz="6" w:space="0" w:color="auto"/>
              <w:bottom w:val="single" w:sz="36" w:space="0" w:color="D89598"/>
              <w:right w:val="single" w:sz="6" w:space="0" w:color="auto"/>
            </w:tcBorders>
            <w:vAlign w:val="center"/>
          </w:tcPr>
          <w:p w14:paraId="1D0A5D26" w14:textId="398774E5"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1A44D27" w14:textId="516C0EFA"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07309C8D" w14:textId="58BC789D" w:rsidR="008102BA" w:rsidRPr="00E76C83" w:rsidRDefault="008102BA" w:rsidP="00B11EA1">
            <w:pPr>
              <w:pStyle w:val="Brezrazmikov"/>
              <w:jc w:val="center"/>
              <w:rPr>
                <w:rFonts w:cs="Arial"/>
                <w:lang w:eastAsia="sl-SI"/>
              </w:rPr>
            </w:pPr>
          </w:p>
        </w:tc>
      </w:tr>
      <w:tr w:rsidR="008102BA" w:rsidRPr="00E76C83" w14:paraId="0FEA7DA2"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66B3768B" w14:textId="77777777" w:rsidR="008102BA" w:rsidRPr="00E76C83" w:rsidRDefault="008102BA" w:rsidP="00B11EA1">
            <w:pPr>
              <w:pStyle w:val="Brezrazmikov"/>
              <w:rPr>
                <w:rFonts w:cs="Arial"/>
              </w:rPr>
            </w:pPr>
            <w:r w:rsidRPr="00CE0A9C">
              <w:rPr>
                <w:rFonts w:eastAsia="Times New Roman" w:cs="Arial"/>
                <w:b/>
                <w:bCs/>
                <w:lang w:eastAsia="sl-SI"/>
              </w:rPr>
              <w:t>SKLOP 7: PROTITELESA ZA IMUNOHISTOKEMIJO 1</w:t>
            </w:r>
          </w:p>
        </w:tc>
        <w:tc>
          <w:tcPr>
            <w:tcW w:w="1701" w:type="dxa"/>
            <w:tcBorders>
              <w:top w:val="single" w:sz="36" w:space="0" w:color="D89598"/>
              <w:left w:val="single" w:sz="6" w:space="0" w:color="auto"/>
              <w:bottom w:val="single" w:sz="36" w:space="0" w:color="D89598"/>
              <w:right w:val="single" w:sz="6" w:space="0" w:color="auto"/>
            </w:tcBorders>
            <w:vAlign w:val="center"/>
          </w:tcPr>
          <w:p w14:paraId="0DD7AB82" w14:textId="39F4CB6D"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5DB5B1E" w14:textId="354883CB"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B434CE9" w14:textId="1C9C5A7F" w:rsidR="008102BA" w:rsidRPr="00E76C83" w:rsidRDefault="008102BA" w:rsidP="00B11EA1">
            <w:pPr>
              <w:pStyle w:val="Brezrazmikov"/>
              <w:jc w:val="center"/>
              <w:rPr>
                <w:rFonts w:cs="Arial"/>
                <w:lang w:eastAsia="sl-SI"/>
              </w:rPr>
            </w:pPr>
          </w:p>
        </w:tc>
      </w:tr>
      <w:tr w:rsidR="008102BA" w:rsidRPr="00E76C83" w14:paraId="4BDE0268"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31E2746A" w14:textId="77777777" w:rsidR="008102BA" w:rsidRPr="00E76C83" w:rsidRDefault="008102BA" w:rsidP="00B11EA1">
            <w:pPr>
              <w:pStyle w:val="Brezrazmikov"/>
              <w:rPr>
                <w:rFonts w:cs="Arial"/>
              </w:rPr>
            </w:pPr>
            <w:r w:rsidRPr="00CE0A9C">
              <w:rPr>
                <w:rFonts w:eastAsia="Times New Roman" w:cs="Arial"/>
                <w:b/>
                <w:bCs/>
                <w:lang w:eastAsia="sl-SI"/>
              </w:rPr>
              <w:t>SKLOP 8: PROTITELESA ZA IMUNOHISTOKEMIJO 2</w:t>
            </w:r>
          </w:p>
        </w:tc>
        <w:tc>
          <w:tcPr>
            <w:tcW w:w="1701" w:type="dxa"/>
            <w:tcBorders>
              <w:top w:val="single" w:sz="36" w:space="0" w:color="D89598"/>
              <w:left w:val="single" w:sz="6" w:space="0" w:color="auto"/>
              <w:bottom w:val="single" w:sz="36" w:space="0" w:color="D89598"/>
              <w:right w:val="single" w:sz="6" w:space="0" w:color="auto"/>
            </w:tcBorders>
            <w:vAlign w:val="center"/>
          </w:tcPr>
          <w:p w14:paraId="5798C1B3" w14:textId="28A8FC19"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A4BDCE7" w14:textId="7ADDC3AF"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B663A78" w14:textId="7F2CF5C7" w:rsidR="008102BA" w:rsidRPr="00E76C83" w:rsidRDefault="008102BA" w:rsidP="00B11EA1">
            <w:pPr>
              <w:pStyle w:val="Brezrazmikov"/>
              <w:jc w:val="center"/>
              <w:rPr>
                <w:rFonts w:cs="Arial"/>
                <w:lang w:eastAsia="sl-SI"/>
              </w:rPr>
            </w:pPr>
          </w:p>
        </w:tc>
      </w:tr>
      <w:tr w:rsidR="008102BA" w:rsidRPr="00E76C83" w14:paraId="62A1A874"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1F0F3084" w14:textId="77777777" w:rsidR="008102BA" w:rsidRPr="00E76C83" w:rsidRDefault="008102BA" w:rsidP="00B11EA1">
            <w:pPr>
              <w:pStyle w:val="Brezrazmikov"/>
              <w:rPr>
                <w:rFonts w:cs="Arial"/>
              </w:rPr>
            </w:pPr>
            <w:r w:rsidRPr="00CE0A9C">
              <w:rPr>
                <w:rFonts w:eastAsia="Times New Roman" w:cs="Arial"/>
                <w:b/>
                <w:bCs/>
                <w:lang w:eastAsia="sl-SI"/>
              </w:rPr>
              <w:t>SKLOP 9: PROTITELESA ZA IMUNOHISTOKEMIJO 3</w:t>
            </w:r>
          </w:p>
        </w:tc>
        <w:tc>
          <w:tcPr>
            <w:tcW w:w="1701" w:type="dxa"/>
            <w:tcBorders>
              <w:top w:val="single" w:sz="36" w:space="0" w:color="D89598"/>
              <w:left w:val="single" w:sz="6" w:space="0" w:color="auto"/>
              <w:bottom w:val="single" w:sz="36" w:space="0" w:color="D89598"/>
              <w:right w:val="single" w:sz="6" w:space="0" w:color="auto"/>
            </w:tcBorders>
            <w:vAlign w:val="center"/>
          </w:tcPr>
          <w:p w14:paraId="24C4FE8A" w14:textId="3E9AF990"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465ABA8" w14:textId="17875A2C"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B77165C" w14:textId="75DC17BB" w:rsidR="008102BA" w:rsidRPr="00E76C83" w:rsidRDefault="008102BA" w:rsidP="00B11EA1">
            <w:pPr>
              <w:pStyle w:val="Brezrazmikov"/>
              <w:jc w:val="center"/>
              <w:rPr>
                <w:rFonts w:cs="Arial"/>
                <w:lang w:eastAsia="sl-SI"/>
              </w:rPr>
            </w:pPr>
          </w:p>
        </w:tc>
      </w:tr>
      <w:tr w:rsidR="008102BA" w:rsidRPr="00E76C83" w14:paraId="1294F4F2"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6EC84C98" w14:textId="77777777" w:rsidR="008102BA" w:rsidRPr="00E76C83" w:rsidRDefault="008102BA" w:rsidP="00B11EA1">
            <w:pPr>
              <w:pStyle w:val="Brezrazmikov"/>
              <w:rPr>
                <w:rFonts w:cs="Arial"/>
              </w:rPr>
            </w:pPr>
            <w:r w:rsidRPr="00CE0A9C">
              <w:rPr>
                <w:rFonts w:eastAsia="Times New Roman" w:cs="Arial"/>
                <w:b/>
                <w:bCs/>
                <w:lang w:eastAsia="sl-SI"/>
              </w:rPr>
              <w:t>SKLOP 10: PROTITELESA ZA IMUNOHISTOKEMIJO 4</w:t>
            </w:r>
          </w:p>
        </w:tc>
        <w:tc>
          <w:tcPr>
            <w:tcW w:w="1701" w:type="dxa"/>
            <w:tcBorders>
              <w:top w:val="single" w:sz="36" w:space="0" w:color="D89598"/>
              <w:left w:val="single" w:sz="6" w:space="0" w:color="auto"/>
              <w:bottom w:val="single" w:sz="36" w:space="0" w:color="D89598"/>
              <w:right w:val="single" w:sz="6" w:space="0" w:color="auto"/>
            </w:tcBorders>
            <w:vAlign w:val="center"/>
          </w:tcPr>
          <w:p w14:paraId="152F56FC" w14:textId="69FA145C"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428CD73" w14:textId="6D622A35"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C5E8EB1" w14:textId="5A64F043" w:rsidR="008102BA" w:rsidRPr="00E76C83" w:rsidRDefault="008102BA" w:rsidP="00B11EA1">
            <w:pPr>
              <w:pStyle w:val="Brezrazmikov"/>
              <w:jc w:val="center"/>
              <w:rPr>
                <w:rFonts w:cs="Arial"/>
                <w:lang w:eastAsia="sl-SI"/>
              </w:rPr>
            </w:pPr>
          </w:p>
        </w:tc>
      </w:tr>
      <w:tr w:rsidR="008102BA" w:rsidRPr="00E76C83" w14:paraId="67109F7E"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778596D1"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11: PROTITELESA ZA IMUNOHISTOKEMIJO 5</w:t>
            </w:r>
          </w:p>
        </w:tc>
        <w:tc>
          <w:tcPr>
            <w:tcW w:w="1701" w:type="dxa"/>
            <w:tcBorders>
              <w:top w:val="single" w:sz="36" w:space="0" w:color="D89598"/>
              <w:left w:val="single" w:sz="6" w:space="0" w:color="auto"/>
              <w:bottom w:val="single" w:sz="36" w:space="0" w:color="D89598"/>
              <w:right w:val="single" w:sz="6" w:space="0" w:color="auto"/>
            </w:tcBorders>
            <w:vAlign w:val="center"/>
          </w:tcPr>
          <w:p w14:paraId="6E492722" w14:textId="77777777"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76F280F" w14:textId="2C69AC1D"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E607FB8" w14:textId="39EBF6D9" w:rsidR="008102BA" w:rsidRPr="00E76C83" w:rsidRDefault="008102BA" w:rsidP="00B11EA1">
            <w:pPr>
              <w:pStyle w:val="Brezrazmikov"/>
              <w:jc w:val="center"/>
              <w:rPr>
                <w:rFonts w:cs="Arial"/>
                <w:lang w:eastAsia="sl-SI"/>
              </w:rPr>
            </w:pPr>
          </w:p>
        </w:tc>
      </w:tr>
      <w:tr w:rsidR="008102BA" w:rsidRPr="00E76C83" w14:paraId="35738326"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03C382F6" w14:textId="77777777" w:rsidR="008102BA" w:rsidRPr="00E76C83" w:rsidRDefault="008102BA" w:rsidP="00B11EA1">
            <w:pPr>
              <w:pStyle w:val="Brezrazmikov"/>
              <w:rPr>
                <w:rFonts w:eastAsia="Times New Roman" w:cs="Arial"/>
                <w:b/>
                <w:bCs/>
                <w:lang w:eastAsia="sl-SI"/>
              </w:rPr>
            </w:pPr>
            <w:r w:rsidRPr="00DD166E">
              <w:rPr>
                <w:rFonts w:eastAsia="Times New Roman" w:cs="Arial"/>
                <w:b/>
                <w:bCs/>
                <w:color w:val="EE0000"/>
                <w:lang w:eastAsia="sl-SI"/>
              </w:rPr>
              <w:t>SKLOP 12: REAGENTI ZA MOLEKULARNO GENETIKO 1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7E83D734" w14:textId="08870E27"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2E3DCCE" w14:textId="32AF4216"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A9A8881" w14:textId="6CFCA0BC" w:rsidR="008102BA" w:rsidRPr="00E76C83" w:rsidRDefault="008102BA" w:rsidP="00B11EA1">
            <w:pPr>
              <w:pStyle w:val="Brezrazmikov"/>
              <w:jc w:val="center"/>
              <w:rPr>
                <w:rFonts w:cs="Arial"/>
                <w:lang w:eastAsia="sl-SI"/>
              </w:rPr>
            </w:pPr>
          </w:p>
        </w:tc>
      </w:tr>
      <w:tr w:rsidR="008102BA" w:rsidRPr="00E76C83" w14:paraId="0E207338"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2B7B0AD1" w14:textId="77777777" w:rsidR="008102BA" w:rsidRPr="00DD166E" w:rsidRDefault="008102BA" w:rsidP="00B11EA1">
            <w:pPr>
              <w:pStyle w:val="Brezrazmikov"/>
              <w:rPr>
                <w:rFonts w:eastAsia="Times New Roman" w:cs="Arial"/>
                <w:b/>
                <w:bCs/>
                <w:color w:val="EE0000"/>
                <w:lang w:eastAsia="sl-SI"/>
              </w:rPr>
            </w:pPr>
            <w:r w:rsidRPr="00DD166E">
              <w:rPr>
                <w:rFonts w:eastAsia="Times New Roman" w:cs="Arial"/>
                <w:b/>
                <w:bCs/>
                <w:color w:val="EE0000"/>
                <w:lang w:eastAsia="sl-SI"/>
              </w:rPr>
              <w:t>SKLOP 12: REAGENTI ZA MOLEKULARNO GENETIKO 1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2A5ACEBE" w14:textId="3FE452E8"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8BA0831" w14:textId="0A6E2DEB"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3D93059" w14:textId="40369E92" w:rsidR="008102BA" w:rsidRPr="00E76C83" w:rsidRDefault="008102BA" w:rsidP="00B11EA1">
            <w:pPr>
              <w:pStyle w:val="Brezrazmikov"/>
              <w:jc w:val="center"/>
              <w:rPr>
                <w:rFonts w:cs="Arial"/>
                <w:lang w:eastAsia="sl-SI"/>
              </w:rPr>
            </w:pPr>
          </w:p>
        </w:tc>
      </w:tr>
      <w:tr w:rsidR="008102BA" w:rsidRPr="00E76C83" w14:paraId="416BBDF3"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0DF0D741"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13: REAGENTI ZA MOLEKULARNO GENETIKO 2</w:t>
            </w:r>
          </w:p>
        </w:tc>
        <w:tc>
          <w:tcPr>
            <w:tcW w:w="1701" w:type="dxa"/>
            <w:tcBorders>
              <w:top w:val="single" w:sz="36" w:space="0" w:color="D89598"/>
              <w:left w:val="single" w:sz="6" w:space="0" w:color="auto"/>
              <w:bottom w:val="single" w:sz="36" w:space="0" w:color="D89598"/>
              <w:right w:val="single" w:sz="6" w:space="0" w:color="auto"/>
            </w:tcBorders>
            <w:vAlign w:val="center"/>
          </w:tcPr>
          <w:p w14:paraId="6B7E9D05" w14:textId="196A0F99"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35AC2CC" w14:textId="77552B46"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BF00138" w14:textId="354D7383" w:rsidR="008102BA" w:rsidRPr="00E76C83" w:rsidRDefault="008102BA" w:rsidP="00B11EA1">
            <w:pPr>
              <w:pStyle w:val="Brezrazmikov"/>
              <w:jc w:val="center"/>
              <w:rPr>
                <w:rFonts w:cs="Arial"/>
                <w:lang w:eastAsia="sl-SI"/>
              </w:rPr>
            </w:pPr>
          </w:p>
        </w:tc>
      </w:tr>
      <w:tr w:rsidR="008102BA" w:rsidRPr="00E76C83" w14:paraId="1CDD3F7A"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5D62EFD0"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SKLOP 14: Reagenti in potrošni materiali za molekularno diagnostiko z metodo PCR/</w:t>
            </w:r>
            <w:proofErr w:type="spellStart"/>
            <w:r w:rsidRPr="001B28B1">
              <w:rPr>
                <w:rFonts w:eastAsia="Times New Roman" w:cs="Arial"/>
                <w:b/>
                <w:bCs/>
                <w:color w:val="EE0000"/>
                <w:lang w:eastAsia="sl-SI"/>
              </w:rPr>
              <w:t>qPCR</w:t>
            </w:r>
            <w:proofErr w:type="spellEnd"/>
            <w:r w:rsidRPr="001B28B1">
              <w:rPr>
                <w:rFonts w:eastAsia="Times New Roman" w:cs="Arial"/>
                <w:b/>
                <w:bCs/>
                <w:color w:val="EE0000"/>
                <w:lang w:eastAsia="sl-SI"/>
              </w:rPr>
              <w:t>/</w:t>
            </w:r>
            <w:proofErr w:type="spellStart"/>
            <w:r w:rsidRPr="001B28B1">
              <w:rPr>
                <w:rFonts w:eastAsia="Times New Roman" w:cs="Arial"/>
                <w:b/>
                <w:bCs/>
                <w:color w:val="EE0000"/>
                <w:lang w:eastAsia="sl-SI"/>
              </w:rPr>
              <w:t>dPCR</w:t>
            </w:r>
            <w:proofErr w:type="spellEnd"/>
            <w:r w:rsidRPr="001B28B1">
              <w:rPr>
                <w:rFonts w:eastAsia="Times New Roman" w:cs="Arial"/>
                <w:b/>
                <w:bCs/>
                <w:color w:val="EE0000"/>
                <w:lang w:eastAsia="sl-SI"/>
              </w:rPr>
              <w:t xml:space="preserve"> 2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3796E4EA" w14:textId="1D8C4160"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2D8C37E" w14:textId="344D88F7"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0D0947C" w14:textId="14E51B1B" w:rsidR="008102BA" w:rsidRPr="00E76C83" w:rsidRDefault="008102BA" w:rsidP="00B11EA1">
            <w:pPr>
              <w:pStyle w:val="Brezrazmikov"/>
              <w:jc w:val="center"/>
              <w:rPr>
                <w:rFonts w:cs="Arial"/>
                <w:lang w:eastAsia="sl-SI"/>
              </w:rPr>
            </w:pPr>
          </w:p>
        </w:tc>
      </w:tr>
      <w:tr w:rsidR="008102BA" w:rsidRPr="00E76C83" w14:paraId="322F1755"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6ED8EA68"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SKLOP 14: Reagenti in potrošni materiali za molekularno diagnostiko z metodo PCR/</w:t>
            </w:r>
            <w:proofErr w:type="spellStart"/>
            <w:r w:rsidRPr="001B28B1">
              <w:rPr>
                <w:rFonts w:eastAsia="Times New Roman" w:cs="Arial"/>
                <w:b/>
                <w:bCs/>
                <w:color w:val="EE0000"/>
                <w:lang w:eastAsia="sl-SI"/>
              </w:rPr>
              <w:t>qPCR</w:t>
            </w:r>
            <w:proofErr w:type="spellEnd"/>
            <w:r w:rsidRPr="001B28B1">
              <w:rPr>
                <w:rFonts w:eastAsia="Times New Roman" w:cs="Arial"/>
                <w:b/>
                <w:bCs/>
                <w:color w:val="EE0000"/>
                <w:lang w:eastAsia="sl-SI"/>
              </w:rPr>
              <w:t>/</w:t>
            </w:r>
            <w:proofErr w:type="spellStart"/>
            <w:r w:rsidRPr="001B28B1">
              <w:rPr>
                <w:rFonts w:eastAsia="Times New Roman" w:cs="Arial"/>
                <w:b/>
                <w:bCs/>
                <w:color w:val="EE0000"/>
                <w:lang w:eastAsia="sl-SI"/>
              </w:rPr>
              <w:t>dPCR</w:t>
            </w:r>
            <w:proofErr w:type="spellEnd"/>
            <w:r w:rsidRPr="001B28B1">
              <w:rPr>
                <w:rFonts w:eastAsia="Times New Roman" w:cs="Arial"/>
                <w:b/>
                <w:bCs/>
                <w:color w:val="EE0000"/>
                <w:lang w:eastAsia="sl-SI"/>
              </w:rPr>
              <w:t xml:space="preserve"> 2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12A595BD" w14:textId="76E91C18"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56E342C" w14:textId="3ADACCA1"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FD464E3" w14:textId="28B4CAF4" w:rsidR="008102BA" w:rsidRPr="00E76C83" w:rsidRDefault="008102BA" w:rsidP="00B11EA1">
            <w:pPr>
              <w:pStyle w:val="Brezrazmikov"/>
              <w:jc w:val="center"/>
              <w:rPr>
                <w:rFonts w:cs="Arial"/>
                <w:lang w:eastAsia="sl-SI"/>
              </w:rPr>
            </w:pPr>
          </w:p>
        </w:tc>
      </w:tr>
      <w:tr w:rsidR="008102BA" w:rsidRPr="00E76C83" w14:paraId="2B34B8E6"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539EDA90"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15: REAGENTI ZA MOLEKULARNO DIAGNOSTIKO 1</w:t>
            </w:r>
          </w:p>
        </w:tc>
        <w:tc>
          <w:tcPr>
            <w:tcW w:w="1701" w:type="dxa"/>
            <w:tcBorders>
              <w:top w:val="single" w:sz="36" w:space="0" w:color="D89598"/>
              <w:left w:val="single" w:sz="6" w:space="0" w:color="auto"/>
              <w:bottom w:val="single" w:sz="36" w:space="0" w:color="D89598"/>
              <w:right w:val="single" w:sz="6" w:space="0" w:color="auto"/>
            </w:tcBorders>
            <w:vAlign w:val="center"/>
          </w:tcPr>
          <w:p w14:paraId="1033B97B" w14:textId="175F4ABA"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B5F5E21" w14:textId="402CF27C"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04AAE58B" w14:textId="67E7BC3A" w:rsidR="008102BA" w:rsidRPr="00E76C83" w:rsidRDefault="008102BA" w:rsidP="00B11EA1">
            <w:pPr>
              <w:pStyle w:val="Brezrazmikov"/>
              <w:jc w:val="center"/>
              <w:rPr>
                <w:rFonts w:cs="Arial"/>
                <w:lang w:eastAsia="sl-SI"/>
              </w:rPr>
            </w:pPr>
          </w:p>
        </w:tc>
      </w:tr>
      <w:tr w:rsidR="008102BA" w:rsidRPr="00E76C83" w14:paraId="3ED9CCC5"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20A61A43"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16:  REAGENTI ZA MOLEKULARNO DIAGNOSTIKO 2</w:t>
            </w:r>
          </w:p>
        </w:tc>
        <w:tc>
          <w:tcPr>
            <w:tcW w:w="1701" w:type="dxa"/>
            <w:tcBorders>
              <w:top w:val="single" w:sz="36" w:space="0" w:color="D89598"/>
              <w:left w:val="single" w:sz="6" w:space="0" w:color="auto"/>
              <w:bottom w:val="single" w:sz="36" w:space="0" w:color="D89598"/>
              <w:right w:val="single" w:sz="6" w:space="0" w:color="auto"/>
            </w:tcBorders>
            <w:vAlign w:val="center"/>
          </w:tcPr>
          <w:p w14:paraId="1F4A337D" w14:textId="403D19B6"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CA61042" w14:textId="6AB1C0C4"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09CAA99E" w14:textId="3DC28694" w:rsidR="008102BA" w:rsidRPr="00E76C83" w:rsidRDefault="008102BA" w:rsidP="00B11EA1">
            <w:pPr>
              <w:pStyle w:val="Brezrazmikov"/>
              <w:jc w:val="center"/>
              <w:rPr>
                <w:rFonts w:cs="Arial"/>
                <w:lang w:eastAsia="sl-SI"/>
              </w:rPr>
            </w:pPr>
          </w:p>
        </w:tc>
      </w:tr>
      <w:tr w:rsidR="008102BA" w:rsidRPr="00E76C83" w14:paraId="5D48B0D8"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44916826"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17: REAGENTI ZA ELEKTROFOREZO</w:t>
            </w:r>
          </w:p>
        </w:tc>
        <w:tc>
          <w:tcPr>
            <w:tcW w:w="1701" w:type="dxa"/>
            <w:tcBorders>
              <w:top w:val="single" w:sz="36" w:space="0" w:color="D89598"/>
              <w:left w:val="single" w:sz="6" w:space="0" w:color="auto"/>
              <w:bottom w:val="single" w:sz="36" w:space="0" w:color="D89598"/>
              <w:right w:val="single" w:sz="6" w:space="0" w:color="auto"/>
            </w:tcBorders>
            <w:vAlign w:val="center"/>
          </w:tcPr>
          <w:p w14:paraId="195557B1" w14:textId="1FF8493A"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A11EBA0" w14:textId="1FB28DD8"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C896086" w14:textId="03103449" w:rsidR="008102BA" w:rsidRPr="00E76C83" w:rsidRDefault="008102BA" w:rsidP="00B11EA1">
            <w:pPr>
              <w:pStyle w:val="Brezrazmikov"/>
              <w:jc w:val="center"/>
              <w:rPr>
                <w:rFonts w:cs="Arial"/>
                <w:lang w:eastAsia="sl-SI"/>
              </w:rPr>
            </w:pPr>
          </w:p>
        </w:tc>
      </w:tr>
      <w:tr w:rsidR="008102BA" w:rsidRPr="00E76C83" w14:paraId="56A3532F"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48B54933"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18: Reagenti za PCR, elektroforezo in celične kulture</w:t>
            </w:r>
          </w:p>
        </w:tc>
        <w:tc>
          <w:tcPr>
            <w:tcW w:w="1701" w:type="dxa"/>
            <w:tcBorders>
              <w:top w:val="single" w:sz="36" w:space="0" w:color="D89598"/>
              <w:left w:val="single" w:sz="6" w:space="0" w:color="auto"/>
              <w:bottom w:val="single" w:sz="36" w:space="0" w:color="D89598"/>
              <w:right w:val="single" w:sz="6" w:space="0" w:color="auto"/>
            </w:tcBorders>
            <w:vAlign w:val="center"/>
          </w:tcPr>
          <w:p w14:paraId="6DC61798" w14:textId="009F8A1A"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3841BE7" w14:textId="7EC903B1"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E2F4628" w14:textId="131DF191" w:rsidR="008102BA" w:rsidRPr="00E76C83" w:rsidRDefault="008102BA" w:rsidP="00B11EA1">
            <w:pPr>
              <w:pStyle w:val="Brezrazmikov"/>
              <w:jc w:val="center"/>
              <w:rPr>
                <w:rFonts w:cs="Arial"/>
                <w:lang w:eastAsia="sl-SI"/>
              </w:rPr>
            </w:pPr>
          </w:p>
        </w:tc>
      </w:tr>
      <w:tr w:rsidR="008102BA" w:rsidRPr="00E76C83" w14:paraId="4A156FD3"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52BB0611"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19: Reagenti in materiali za pripravo knjižnic in </w:t>
            </w:r>
            <w:proofErr w:type="spellStart"/>
            <w:r w:rsidRPr="00CE0A9C">
              <w:rPr>
                <w:rFonts w:eastAsia="Times New Roman" w:cs="Arial"/>
                <w:b/>
                <w:bCs/>
                <w:lang w:eastAsia="sl-SI"/>
              </w:rPr>
              <w:t>sekvenciranje</w:t>
            </w:r>
            <w:proofErr w:type="spellEnd"/>
            <w:r w:rsidRPr="00CE0A9C">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vAlign w:val="center"/>
          </w:tcPr>
          <w:p w14:paraId="6BE4ABC4" w14:textId="1375FE1A"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E9E6621" w14:textId="2171527B"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DC0D76E" w14:textId="0381B109" w:rsidR="008102BA" w:rsidRPr="00E76C83" w:rsidRDefault="008102BA" w:rsidP="00B11EA1">
            <w:pPr>
              <w:pStyle w:val="Brezrazmikov"/>
              <w:jc w:val="center"/>
              <w:rPr>
                <w:rFonts w:cs="Arial"/>
                <w:lang w:eastAsia="sl-SI"/>
              </w:rPr>
            </w:pPr>
          </w:p>
        </w:tc>
      </w:tr>
      <w:tr w:rsidR="008102BA" w:rsidRPr="00E76C83" w14:paraId="3D308928"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336FDBD4"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20: Surovine za mikrobiološka in celična gojišča</w:t>
            </w:r>
          </w:p>
        </w:tc>
        <w:tc>
          <w:tcPr>
            <w:tcW w:w="1701" w:type="dxa"/>
            <w:tcBorders>
              <w:top w:val="single" w:sz="36" w:space="0" w:color="D89598"/>
              <w:left w:val="single" w:sz="6" w:space="0" w:color="auto"/>
              <w:bottom w:val="single" w:sz="36" w:space="0" w:color="D89598"/>
              <w:right w:val="single" w:sz="6" w:space="0" w:color="auto"/>
            </w:tcBorders>
            <w:vAlign w:val="center"/>
          </w:tcPr>
          <w:p w14:paraId="65511640" w14:textId="42C8F019"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2CF84F7" w14:textId="50575E49"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E2CF144" w14:textId="30A1F597" w:rsidR="008102BA" w:rsidRPr="00E76C83" w:rsidRDefault="008102BA" w:rsidP="00B11EA1">
            <w:pPr>
              <w:pStyle w:val="Brezrazmikov"/>
              <w:jc w:val="center"/>
              <w:rPr>
                <w:rFonts w:cs="Arial"/>
                <w:lang w:eastAsia="sl-SI"/>
              </w:rPr>
            </w:pPr>
          </w:p>
        </w:tc>
      </w:tr>
      <w:tr w:rsidR="008102BA" w:rsidRPr="00E76C83" w14:paraId="505C8709"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0A0A9A01"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21: REAGENTI ZA FISH</w:t>
            </w:r>
          </w:p>
        </w:tc>
        <w:tc>
          <w:tcPr>
            <w:tcW w:w="1701" w:type="dxa"/>
            <w:tcBorders>
              <w:top w:val="single" w:sz="36" w:space="0" w:color="D89598"/>
              <w:left w:val="single" w:sz="6" w:space="0" w:color="auto"/>
              <w:bottom w:val="single" w:sz="36" w:space="0" w:color="D89598"/>
              <w:right w:val="single" w:sz="6" w:space="0" w:color="auto"/>
            </w:tcBorders>
            <w:vAlign w:val="center"/>
          </w:tcPr>
          <w:p w14:paraId="70D9A262" w14:textId="77777777"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8376D54" w14:textId="3DB94E8E"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16A26BA" w14:textId="31AFBB83" w:rsidR="008102BA" w:rsidRPr="00E76C83" w:rsidRDefault="008102BA" w:rsidP="00B11EA1">
            <w:pPr>
              <w:pStyle w:val="Brezrazmikov"/>
              <w:jc w:val="center"/>
              <w:rPr>
                <w:rFonts w:cs="Arial"/>
                <w:lang w:eastAsia="sl-SI"/>
              </w:rPr>
            </w:pPr>
          </w:p>
        </w:tc>
      </w:tr>
      <w:tr w:rsidR="008102BA" w:rsidRPr="00E76C83" w14:paraId="7ED51EAD"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08B53977"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22: REAGENTI ZA APARATE VENTANA</w:t>
            </w:r>
          </w:p>
        </w:tc>
        <w:tc>
          <w:tcPr>
            <w:tcW w:w="1701" w:type="dxa"/>
            <w:tcBorders>
              <w:top w:val="single" w:sz="36" w:space="0" w:color="D89598"/>
              <w:left w:val="single" w:sz="6" w:space="0" w:color="auto"/>
              <w:bottom w:val="single" w:sz="36" w:space="0" w:color="D89598"/>
              <w:right w:val="single" w:sz="6" w:space="0" w:color="auto"/>
            </w:tcBorders>
            <w:vAlign w:val="center"/>
          </w:tcPr>
          <w:p w14:paraId="2B6A51DD" w14:textId="7BB7B451"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8D357A4" w14:textId="7FBC73E9"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ED5E593" w14:textId="09077FBF" w:rsidR="008102BA" w:rsidRPr="00E76C83" w:rsidRDefault="008102BA" w:rsidP="00B11EA1">
            <w:pPr>
              <w:pStyle w:val="Brezrazmikov"/>
              <w:jc w:val="center"/>
              <w:rPr>
                <w:rFonts w:cs="Arial"/>
                <w:lang w:eastAsia="sl-SI"/>
              </w:rPr>
            </w:pPr>
          </w:p>
        </w:tc>
      </w:tr>
      <w:tr w:rsidR="008102BA" w:rsidRPr="00E76C83" w14:paraId="5876C2DF"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5106D0BA" w14:textId="42E3A7C2" w:rsidR="008102BA" w:rsidRPr="00860A14" w:rsidRDefault="008102BA" w:rsidP="00B11EA1">
            <w:pPr>
              <w:pStyle w:val="Brezrazmikov"/>
              <w:rPr>
                <w:rFonts w:eastAsia="Times New Roman" w:cs="Arial"/>
                <w:b/>
                <w:bCs/>
                <w:color w:val="EE0000"/>
                <w:lang w:eastAsia="sl-SI"/>
              </w:rPr>
            </w:pPr>
            <w:r w:rsidRPr="00860A14">
              <w:rPr>
                <w:rFonts w:eastAsia="Times New Roman" w:cs="Arial"/>
                <w:b/>
                <w:bCs/>
                <w:color w:val="EE0000"/>
                <w:lang w:eastAsia="sl-SI"/>
              </w:rPr>
              <w:lastRenderedPageBreak/>
              <w:t xml:space="preserve">SKLOP 23: Reagenti in materiali za aparate </w:t>
            </w:r>
            <w:proofErr w:type="spellStart"/>
            <w:r w:rsidRPr="00860A14">
              <w:rPr>
                <w:rFonts w:eastAsia="Times New Roman" w:cs="Arial"/>
                <w:b/>
                <w:bCs/>
                <w:color w:val="EE0000"/>
                <w:lang w:eastAsia="sl-SI"/>
              </w:rPr>
              <w:t>Lightcycler</w:t>
            </w:r>
            <w:proofErr w:type="spellEnd"/>
            <w:r w:rsidRPr="00860A14">
              <w:rPr>
                <w:rFonts w:eastAsia="Times New Roman" w:cs="Arial"/>
                <w:b/>
                <w:bCs/>
                <w:color w:val="EE0000"/>
                <w:lang w:eastAsia="sl-SI"/>
              </w:rPr>
              <w:t xml:space="preserve"> 480 II, </w:t>
            </w:r>
            <w:proofErr w:type="spellStart"/>
            <w:r w:rsidRPr="00860A14">
              <w:rPr>
                <w:rFonts w:eastAsia="Times New Roman" w:cs="Arial"/>
                <w:b/>
                <w:bCs/>
                <w:color w:val="EE0000"/>
                <w:lang w:eastAsia="sl-SI"/>
              </w:rPr>
              <w:t>MagNA</w:t>
            </w:r>
            <w:proofErr w:type="spellEnd"/>
            <w:r w:rsidRPr="00860A14">
              <w:rPr>
                <w:rFonts w:eastAsia="Times New Roman" w:cs="Arial"/>
                <w:b/>
                <w:bCs/>
                <w:color w:val="EE0000"/>
                <w:lang w:eastAsia="sl-SI"/>
              </w:rPr>
              <w:t xml:space="preserve">, </w:t>
            </w:r>
            <w:proofErr w:type="spellStart"/>
            <w:r w:rsidRPr="00860A14">
              <w:rPr>
                <w:rFonts w:eastAsia="Times New Roman" w:cs="Arial"/>
                <w:b/>
                <w:bCs/>
                <w:color w:val="EE0000"/>
                <w:lang w:eastAsia="sl-SI"/>
              </w:rPr>
              <w:t>cobas</w:t>
            </w:r>
            <w:proofErr w:type="spellEnd"/>
            <w:r w:rsidRPr="00860A14">
              <w:rPr>
                <w:rFonts w:eastAsia="Times New Roman" w:cs="Arial"/>
                <w:b/>
                <w:bCs/>
                <w:color w:val="EE0000"/>
                <w:lang w:eastAsia="sl-SI"/>
              </w:rPr>
              <w:t xml:space="preserve"> e411 – POD</w:t>
            </w:r>
            <w:r w:rsidR="00860A14" w:rsidRPr="00860A14">
              <w:rPr>
                <w:rFonts w:eastAsia="Times New Roman" w:cs="Arial"/>
                <w:b/>
                <w:bCs/>
                <w:color w:val="EE0000"/>
                <w:lang w:eastAsia="sl-SI"/>
              </w:rPr>
              <w:t>S</w:t>
            </w:r>
            <w:r w:rsidRPr="00860A14">
              <w:rPr>
                <w:rFonts w:eastAsia="Times New Roman" w:cs="Arial"/>
                <w:b/>
                <w:bCs/>
                <w:color w:val="EE0000"/>
                <w:lang w:eastAsia="sl-SI"/>
              </w:rPr>
              <w:t>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0D824F68" w14:textId="72697366"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B2D0878" w14:textId="3C570BB8"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9AACC91" w14:textId="518D7F3C" w:rsidR="008102BA" w:rsidRPr="00E76C83" w:rsidRDefault="008102BA" w:rsidP="00B11EA1">
            <w:pPr>
              <w:pStyle w:val="Brezrazmikov"/>
              <w:jc w:val="center"/>
              <w:rPr>
                <w:rFonts w:cs="Arial"/>
                <w:lang w:eastAsia="sl-SI"/>
              </w:rPr>
            </w:pPr>
          </w:p>
        </w:tc>
      </w:tr>
      <w:tr w:rsidR="008102BA" w:rsidRPr="00E76C83" w14:paraId="34745749"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5F1EC9F0" w14:textId="77777777" w:rsidR="008102BA" w:rsidRPr="00860A14" w:rsidRDefault="008102BA" w:rsidP="00B11EA1">
            <w:pPr>
              <w:pStyle w:val="Brezrazmikov"/>
              <w:rPr>
                <w:rFonts w:eastAsia="Times New Roman" w:cs="Arial"/>
                <w:b/>
                <w:bCs/>
                <w:color w:val="EE0000"/>
                <w:lang w:eastAsia="sl-SI"/>
              </w:rPr>
            </w:pPr>
            <w:r w:rsidRPr="00860A14">
              <w:rPr>
                <w:rFonts w:eastAsia="Times New Roman" w:cs="Arial"/>
                <w:b/>
                <w:bCs/>
                <w:color w:val="EE0000"/>
                <w:lang w:eastAsia="sl-SI"/>
              </w:rPr>
              <w:t xml:space="preserve">SKLOP 23: Reagenti in materiali za aparate </w:t>
            </w:r>
            <w:proofErr w:type="spellStart"/>
            <w:r w:rsidRPr="00860A14">
              <w:rPr>
                <w:rFonts w:eastAsia="Times New Roman" w:cs="Arial"/>
                <w:b/>
                <w:bCs/>
                <w:color w:val="EE0000"/>
                <w:lang w:eastAsia="sl-SI"/>
              </w:rPr>
              <w:t>Lightcycler</w:t>
            </w:r>
            <w:proofErr w:type="spellEnd"/>
            <w:r w:rsidRPr="00860A14">
              <w:rPr>
                <w:rFonts w:eastAsia="Times New Roman" w:cs="Arial"/>
                <w:b/>
                <w:bCs/>
                <w:color w:val="EE0000"/>
                <w:lang w:eastAsia="sl-SI"/>
              </w:rPr>
              <w:t xml:space="preserve"> 480 II, </w:t>
            </w:r>
            <w:proofErr w:type="spellStart"/>
            <w:r w:rsidRPr="00860A14">
              <w:rPr>
                <w:rFonts w:eastAsia="Times New Roman" w:cs="Arial"/>
                <w:b/>
                <w:bCs/>
                <w:color w:val="EE0000"/>
                <w:lang w:eastAsia="sl-SI"/>
              </w:rPr>
              <w:t>MagNA</w:t>
            </w:r>
            <w:proofErr w:type="spellEnd"/>
            <w:r w:rsidRPr="00860A14">
              <w:rPr>
                <w:rFonts w:eastAsia="Times New Roman" w:cs="Arial"/>
                <w:b/>
                <w:bCs/>
                <w:color w:val="EE0000"/>
                <w:lang w:eastAsia="sl-SI"/>
              </w:rPr>
              <w:t xml:space="preserve">, </w:t>
            </w:r>
            <w:proofErr w:type="spellStart"/>
            <w:r w:rsidRPr="00860A14">
              <w:rPr>
                <w:rFonts w:eastAsia="Times New Roman" w:cs="Arial"/>
                <w:b/>
                <w:bCs/>
                <w:color w:val="EE0000"/>
                <w:lang w:eastAsia="sl-SI"/>
              </w:rPr>
              <w:t>cobas</w:t>
            </w:r>
            <w:proofErr w:type="spellEnd"/>
            <w:r w:rsidRPr="00860A14">
              <w:rPr>
                <w:rFonts w:eastAsia="Times New Roman" w:cs="Arial"/>
                <w:b/>
                <w:bCs/>
                <w:color w:val="EE0000"/>
                <w:lang w:eastAsia="sl-SI"/>
              </w:rPr>
              <w:t xml:space="preserve"> e411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3B35EFBA" w14:textId="375132C6"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F3A8FDC" w14:textId="1FFFE717"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4ADA3DF" w14:textId="527CFCED" w:rsidR="008102BA" w:rsidRPr="00E76C83" w:rsidRDefault="008102BA" w:rsidP="00B11EA1">
            <w:pPr>
              <w:pStyle w:val="Brezrazmikov"/>
              <w:jc w:val="center"/>
              <w:rPr>
                <w:rFonts w:cs="Arial"/>
                <w:lang w:eastAsia="sl-SI"/>
              </w:rPr>
            </w:pPr>
          </w:p>
        </w:tc>
      </w:tr>
      <w:tr w:rsidR="008102BA" w:rsidRPr="00E76C83" w14:paraId="6BAC753E"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6E456AFA"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24: Diagnostični reagenti in hitri testi za infektivne bolezni in mikrobiološko diagnostiko </w:t>
            </w:r>
          </w:p>
        </w:tc>
        <w:tc>
          <w:tcPr>
            <w:tcW w:w="1701" w:type="dxa"/>
            <w:tcBorders>
              <w:top w:val="single" w:sz="36" w:space="0" w:color="D89598"/>
              <w:left w:val="single" w:sz="6" w:space="0" w:color="auto"/>
              <w:bottom w:val="single" w:sz="36" w:space="0" w:color="D89598"/>
              <w:right w:val="single" w:sz="6" w:space="0" w:color="auto"/>
            </w:tcBorders>
            <w:vAlign w:val="center"/>
          </w:tcPr>
          <w:p w14:paraId="7825E264" w14:textId="7181E39C"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06B13FB" w14:textId="786C6594"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06EA758E" w14:textId="4115B277" w:rsidR="008102BA" w:rsidRPr="00E76C83" w:rsidRDefault="008102BA" w:rsidP="00B11EA1">
            <w:pPr>
              <w:pStyle w:val="Brezrazmikov"/>
              <w:jc w:val="center"/>
              <w:rPr>
                <w:rFonts w:cs="Arial"/>
                <w:lang w:eastAsia="sl-SI"/>
              </w:rPr>
            </w:pPr>
          </w:p>
        </w:tc>
      </w:tr>
      <w:tr w:rsidR="008102BA" w:rsidRPr="00E76C83" w14:paraId="60F91788"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521AAF41"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 25: Diagnostična mikrobiološka gojišča, testi občutljivosti in materiali za avtomatizirano </w:t>
            </w:r>
            <w:proofErr w:type="spellStart"/>
            <w:r w:rsidRPr="001B28B1">
              <w:rPr>
                <w:rFonts w:eastAsia="Times New Roman" w:cs="Arial"/>
                <w:b/>
                <w:bCs/>
                <w:color w:val="EE0000"/>
                <w:lang w:eastAsia="sl-SI"/>
              </w:rPr>
              <w:t>hemokulturo</w:t>
            </w:r>
            <w:proofErr w:type="spellEnd"/>
            <w:r w:rsidRPr="001B28B1">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64C22176" w14:textId="25150CC7"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68A8556" w14:textId="3E823AC2"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0B29E313" w14:textId="1F05D9D3" w:rsidR="008102BA" w:rsidRPr="00E76C83" w:rsidRDefault="008102BA" w:rsidP="00B11EA1">
            <w:pPr>
              <w:pStyle w:val="Brezrazmikov"/>
              <w:jc w:val="center"/>
              <w:rPr>
                <w:rFonts w:cs="Arial"/>
                <w:lang w:eastAsia="sl-SI"/>
              </w:rPr>
            </w:pPr>
          </w:p>
        </w:tc>
      </w:tr>
      <w:tr w:rsidR="008102BA" w:rsidRPr="00E76C83" w14:paraId="02C19FA4"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4F08AF1F"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 25: Diagnostična mikrobiološka gojišča, testi občutljivosti in materiali za avtomatizirano </w:t>
            </w:r>
            <w:proofErr w:type="spellStart"/>
            <w:r w:rsidRPr="001B28B1">
              <w:rPr>
                <w:rFonts w:eastAsia="Times New Roman" w:cs="Arial"/>
                <w:b/>
                <w:bCs/>
                <w:color w:val="EE0000"/>
                <w:lang w:eastAsia="sl-SI"/>
              </w:rPr>
              <w:t>hemokulturo</w:t>
            </w:r>
            <w:proofErr w:type="spellEnd"/>
            <w:r w:rsidRPr="001B28B1">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1B3315A0" w14:textId="5B90F251"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1D15B0B" w14:textId="6996DC5E"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79E6627" w14:textId="33980224" w:rsidR="008102BA" w:rsidRPr="00E76C83" w:rsidRDefault="008102BA" w:rsidP="00B11EA1">
            <w:pPr>
              <w:pStyle w:val="Brezrazmikov"/>
              <w:jc w:val="center"/>
              <w:rPr>
                <w:rFonts w:cs="Arial"/>
                <w:lang w:eastAsia="sl-SI"/>
              </w:rPr>
            </w:pPr>
          </w:p>
        </w:tc>
      </w:tr>
      <w:tr w:rsidR="008102BA" w:rsidRPr="00E76C83" w14:paraId="48F843B5"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59161644" w14:textId="4BD6944E"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 26: Reagenti in potrošni material za pretočno </w:t>
            </w:r>
            <w:proofErr w:type="spellStart"/>
            <w:r w:rsidRPr="001B28B1">
              <w:rPr>
                <w:rFonts w:eastAsia="Times New Roman" w:cs="Arial"/>
                <w:b/>
                <w:bCs/>
                <w:color w:val="EE0000"/>
                <w:lang w:eastAsia="sl-SI"/>
              </w:rPr>
              <w:t>citometrijo</w:t>
            </w:r>
            <w:proofErr w:type="spellEnd"/>
            <w:r w:rsidR="00860A14">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3F6117AE" w14:textId="503B8BF7"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AD64B0D" w14:textId="1DB552F0"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A09E738" w14:textId="62ACE40B" w:rsidR="008102BA" w:rsidRPr="00E76C83" w:rsidRDefault="008102BA" w:rsidP="00B11EA1">
            <w:pPr>
              <w:pStyle w:val="Brezrazmikov"/>
              <w:jc w:val="center"/>
              <w:rPr>
                <w:rFonts w:cs="Arial"/>
                <w:lang w:eastAsia="sl-SI"/>
              </w:rPr>
            </w:pPr>
          </w:p>
        </w:tc>
      </w:tr>
      <w:tr w:rsidR="008102BA" w:rsidRPr="00E76C83" w14:paraId="21FC6829"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774A53F6" w14:textId="7C42AA31"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 26: Reagenti in potrošni material za pretočno </w:t>
            </w:r>
            <w:proofErr w:type="spellStart"/>
            <w:r w:rsidRPr="001B28B1">
              <w:rPr>
                <w:rFonts w:eastAsia="Times New Roman" w:cs="Arial"/>
                <w:b/>
                <w:bCs/>
                <w:color w:val="EE0000"/>
                <w:lang w:eastAsia="sl-SI"/>
              </w:rPr>
              <w:t>citometrijo</w:t>
            </w:r>
            <w:proofErr w:type="spellEnd"/>
            <w:r w:rsidR="00860A14">
              <w:rPr>
                <w:rFonts w:eastAsia="Times New Roman" w:cs="Arial"/>
                <w:b/>
                <w:bCs/>
                <w:color w:val="EE0000"/>
                <w:lang w:eastAsia="sl-SI"/>
              </w:rPr>
              <w:t xml:space="preserve"> – </w:t>
            </w:r>
            <w:r w:rsidR="00860A14" w:rsidRPr="001B28B1">
              <w:rPr>
                <w:rFonts w:eastAsia="Times New Roman" w:cs="Arial"/>
                <w:b/>
                <w:bCs/>
                <w:color w:val="EE0000"/>
                <w:lang w:eastAsia="sl-SI"/>
              </w:rPr>
              <w:t>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79840311" w14:textId="7C4EC1FA"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876A95F" w14:textId="0E054C5A"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B4C87A3" w14:textId="17756736" w:rsidR="008102BA" w:rsidRPr="00E76C83" w:rsidRDefault="008102BA" w:rsidP="00B11EA1">
            <w:pPr>
              <w:pStyle w:val="Brezrazmikov"/>
              <w:jc w:val="center"/>
              <w:rPr>
                <w:rFonts w:cs="Arial"/>
                <w:lang w:eastAsia="sl-SI"/>
              </w:rPr>
            </w:pPr>
          </w:p>
        </w:tc>
      </w:tr>
      <w:tr w:rsidR="008102BA" w:rsidRPr="00E76C83" w14:paraId="61914D5D"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6B34AE9B"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27: Reagenti za nespecifično serološko testiranje na sifilis</w:t>
            </w:r>
          </w:p>
        </w:tc>
        <w:tc>
          <w:tcPr>
            <w:tcW w:w="1701" w:type="dxa"/>
            <w:tcBorders>
              <w:top w:val="single" w:sz="36" w:space="0" w:color="D89598"/>
              <w:left w:val="single" w:sz="6" w:space="0" w:color="auto"/>
              <w:bottom w:val="single" w:sz="36" w:space="0" w:color="D89598"/>
              <w:right w:val="single" w:sz="6" w:space="0" w:color="auto"/>
            </w:tcBorders>
            <w:vAlign w:val="center"/>
          </w:tcPr>
          <w:p w14:paraId="5F1B559C" w14:textId="6AF8BCB2"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6B031B1" w14:textId="37DB1671"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06F1BFC" w14:textId="7474973E" w:rsidR="008102BA" w:rsidRPr="00E76C83" w:rsidRDefault="008102BA" w:rsidP="00B11EA1">
            <w:pPr>
              <w:pStyle w:val="Brezrazmikov"/>
              <w:jc w:val="center"/>
              <w:rPr>
                <w:rFonts w:cs="Arial"/>
                <w:lang w:eastAsia="sl-SI"/>
              </w:rPr>
            </w:pPr>
          </w:p>
        </w:tc>
      </w:tr>
      <w:tr w:rsidR="008102BA" w:rsidRPr="00E76C83" w14:paraId="357FCD77"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1E51D92E"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28: Dehidrirani mediji in dodatki za pripravo mikrobioloških gojišč</w:t>
            </w:r>
          </w:p>
        </w:tc>
        <w:tc>
          <w:tcPr>
            <w:tcW w:w="1701" w:type="dxa"/>
            <w:tcBorders>
              <w:top w:val="single" w:sz="36" w:space="0" w:color="D89598"/>
              <w:left w:val="single" w:sz="6" w:space="0" w:color="auto"/>
              <w:bottom w:val="single" w:sz="36" w:space="0" w:color="D89598"/>
              <w:right w:val="single" w:sz="6" w:space="0" w:color="auto"/>
            </w:tcBorders>
            <w:vAlign w:val="center"/>
          </w:tcPr>
          <w:p w14:paraId="45057EDF" w14:textId="25D26238"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EE0FD96" w14:textId="40B2C8E9"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86D55C3" w14:textId="636BFC16" w:rsidR="008102BA" w:rsidRPr="00E76C83" w:rsidRDefault="008102BA" w:rsidP="00B11EA1">
            <w:pPr>
              <w:pStyle w:val="Brezrazmikov"/>
              <w:jc w:val="center"/>
              <w:rPr>
                <w:rFonts w:cs="Arial"/>
                <w:lang w:eastAsia="sl-SI"/>
              </w:rPr>
            </w:pPr>
          </w:p>
        </w:tc>
      </w:tr>
      <w:tr w:rsidR="008102BA" w:rsidRPr="00E76C83" w14:paraId="71C1831A"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02FA2DD8"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29: </w:t>
            </w:r>
            <w:r w:rsidRPr="00292603">
              <w:rPr>
                <w:rFonts w:eastAsia="Times New Roman" w:cs="Arial"/>
                <w:b/>
                <w:bCs/>
                <w:lang w:eastAsia="sl-SI"/>
              </w:rPr>
              <w:t>Specifični biološki reagenti za mikrobiološka gojišča</w:t>
            </w:r>
          </w:p>
        </w:tc>
        <w:tc>
          <w:tcPr>
            <w:tcW w:w="1701" w:type="dxa"/>
            <w:tcBorders>
              <w:top w:val="single" w:sz="36" w:space="0" w:color="D89598"/>
              <w:left w:val="single" w:sz="6" w:space="0" w:color="auto"/>
              <w:bottom w:val="single" w:sz="36" w:space="0" w:color="D89598"/>
              <w:right w:val="single" w:sz="6" w:space="0" w:color="auto"/>
            </w:tcBorders>
            <w:vAlign w:val="center"/>
          </w:tcPr>
          <w:p w14:paraId="52BD6241" w14:textId="6E674E3E"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66F2697" w14:textId="3AF89B37"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1284A92" w14:textId="130ED470" w:rsidR="008102BA" w:rsidRPr="00E76C83" w:rsidRDefault="008102BA" w:rsidP="00B11EA1">
            <w:pPr>
              <w:pStyle w:val="Brezrazmikov"/>
              <w:jc w:val="center"/>
              <w:rPr>
                <w:rFonts w:cs="Arial"/>
                <w:lang w:eastAsia="sl-SI"/>
              </w:rPr>
            </w:pPr>
          </w:p>
        </w:tc>
      </w:tr>
      <w:tr w:rsidR="008102BA" w:rsidRPr="00E76C83" w14:paraId="5BEC25E5"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27CF61E6"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SKLOP 30: Diagnostični reagenti in testi za mikrobiološko in molekularno diagnostiko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59EB8C4B" w14:textId="23DB4AF0"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C720DFC" w14:textId="6263A5C4"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E8F563C" w14:textId="0C318262" w:rsidR="008102BA" w:rsidRPr="00E76C83" w:rsidRDefault="008102BA" w:rsidP="00B11EA1">
            <w:pPr>
              <w:pStyle w:val="Brezrazmikov"/>
              <w:jc w:val="center"/>
              <w:rPr>
                <w:rFonts w:cs="Arial"/>
                <w:lang w:eastAsia="sl-SI"/>
              </w:rPr>
            </w:pPr>
          </w:p>
        </w:tc>
      </w:tr>
      <w:tr w:rsidR="008102BA" w:rsidRPr="00E76C83" w14:paraId="4D48679B"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0D76A3D4"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SKLOP 30: Diagnostični reagenti in testi za mikrobiološko in molekularno diagnostiko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1B77A321" w14:textId="153C2ED5"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7B9FBC8" w14:textId="7AE74482"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4FD1CD9" w14:textId="2ED6A0E5" w:rsidR="008102BA" w:rsidRPr="00E76C83" w:rsidRDefault="008102BA" w:rsidP="00B11EA1">
            <w:pPr>
              <w:pStyle w:val="Brezrazmikov"/>
              <w:jc w:val="center"/>
              <w:rPr>
                <w:rFonts w:cs="Arial"/>
                <w:lang w:eastAsia="sl-SI"/>
              </w:rPr>
            </w:pPr>
          </w:p>
        </w:tc>
      </w:tr>
      <w:tr w:rsidR="008102BA" w:rsidRPr="00E76C83" w14:paraId="454D5AF6"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6DBB76AE"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31: </w:t>
            </w:r>
            <w:r w:rsidRPr="00292603">
              <w:rPr>
                <w:rFonts w:eastAsia="Times New Roman" w:cs="Arial"/>
                <w:b/>
                <w:bCs/>
                <w:lang w:eastAsia="sl-SI"/>
              </w:rPr>
              <w:t>Reagenti in dodatki za kultivacijo, identifikacijo in diagnostiko mikroorganizmov</w:t>
            </w:r>
          </w:p>
        </w:tc>
        <w:tc>
          <w:tcPr>
            <w:tcW w:w="1701" w:type="dxa"/>
            <w:tcBorders>
              <w:top w:val="single" w:sz="36" w:space="0" w:color="D89598"/>
              <w:left w:val="single" w:sz="6" w:space="0" w:color="auto"/>
              <w:bottom w:val="single" w:sz="36" w:space="0" w:color="D89598"/>
              <w:right w:val="single" w:sz="6" w:space="0" w:color="auto"/>
            </w:tcBorders>
            <w:vAlign w:val="center"/>
          </w:tcPr>
          <w:p w14:paraId="592FB223" w14:textId="77777777"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5D1E04E" w14:textId="07FB90FD"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F96BFEB" w14:textId="40DD61BE" w:rsidR="008102BA" w:rsidRPr="00E76C83" w:rsidRDefault="008102BA" w:rsidP="00B11EA1">
            <w:pPr>
              <w:pStyle w:val="Brezrazmikov"/>
              <w:jc w:val="center"/>
              <w:rPr>
                <w:rFonts w:cs="Arial"/>
                <w:lang w:eastAsia="sl-SI"/>
              </w:rPr>
            </w:pPr>
          </w:p>
        </w:tc>
      </w:tr>
      <w:tr w:rsidR="008102BA" w:rsidRPr="00E76C83" w14:paraId="4B7E1F87"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43A758DF"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32</w:t>
            </w:r>
            <w:r>
              <w:rPr>
                <w:rFonts w:eastAsia="Times New Roman" w:cs="Arial"/>
                <w:b/>
                <w:bCs/>
                <w:lang w:eastAsia="sl-SI"/>
              </w:rPr>
              <w:t>:</w:t>
            </w:r>
            <w:r w:rsidRPr="00CE0A9C">
              <w:rPr>
                <w:rFonts w:eastAsia="Times New Roman" w:cs="Arial"/>
                <w:b/>
                <w:bCs/>
                <w:lang w:eastAsia="sl-SI"/>
              </w:rPr>
              <w:t xml:space="preserve"> </w:t>
            </w:r>
            <w:r w:rsidRPr="00292603">
              <w:rPr>
                <w:rFonts w:eastAsia="Times New Roman" w:cs="Arial"/>
                <w:b/>
                <w:bCs/>
                <w:lang w:eastAsia="sl-SI"/>
              </w:rPr>
              <w:t>Testi funkcionalne aktivnosti komplementa</w:t>
            </w:r>
            <w:r>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vAlign w:val="center"/>
          </w:tcPr>
          <w:p w14:paraId="0609441F" w14:textId="271B65F6"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C871C53" w14:textId="7091DEC0"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656656E" w14:textId="58F60104" w:rsidR="008102BA" w:rsidRPr="00E76C83" w:rsidRDefault="008102BA" w:rsidP="00B11EA1">
            <w:pPr>
              <w:pStyle w:val="Brezrazmikov"/>
              <w:jc w:val="center"/>
              <w:rPr>
                <w:rFonts w:cs="Arial"/>
                <w:lang w:eastAsia="sl-SI"/>
              </w:rPr>
            </w:pPr>
          </w:p>
        </w:tc>
      </w:tr>
      <w:tr w:rsidR="008102BA" w:rsidRPr="00E76C83" w14:paraId="4E2F0BEA"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408C4D78"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33: </w:t>
            </w:r>
            <w:r w:rsidRPr="00292603">
              <w:rPr>
                <w:rFonts w:eastAsia="Times New Roman" w:cs="Arial"/>
                <w:b/>
                <w:bCs/>
                <w:lang w:eastAsia="sl-SI"/>
              </w:rPr>
              <w:t>Testi funkcionalne aktivnosti komplementa</w:t>
            </w:r>
            <w:r>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vAlign w:val="center"/>
          </w:tcPr>
          <w:p w14:paraId="6184BCBF" w14:textId="56965109"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C49E884" w14:textId="221D3C12"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A69F6D4" w14:textId="61234BBB" w:rsidR="008102BA" w:rsidRPr="00E76C83" w:rsidRDefault="008102BA" w:rsidP="00B11EA1">
            <w:pPr>
              <w:pStyle w:val="Brezrazmikov"/>
              <w:jc w:val="center"/>
              <w:rPr>
                <w:rFonts w:cs="Arial"/>
                <w:lang w:eastAsia="sl-SI"/>
              </w:rPr>
            </w:pPr>
          </w:p>
        </w:tc>
      </w:tr>
      <w:tr w:rsidR="008102BA" w:rsidRPr="00E76C83" w14:paraId="6D411B98"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7DE8F53C"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34: Materiali za mikrobiološko rutino testiranja občutljivosti in kontrole sterilnosti</w:t>
            </w:r>
          </w:p>
        </w:tc>
        <w:tc>
          <w:tcPr>
            <w:tcW w:w="1701" w:type="dxa"/>
            <w:tcBorders>
              <w:top w:val="single" w:sz="36" w:space="0" w:color="D89598"/>
              <w:left w:val="single" w:sz="6" w:space="0" w:color="auto"/>
              <w:bottom w:val="single" w:sz="36" w:space="0" w:color="D89598"/>
              <w:right w:val="single" w:sz="6" w:space="0" w:color="auto"/>
            </w:tcBorders>
            <w:vAlign w:val="center"/>
          </w:tcPr>
          <w:p w14:paraId="6D14E7D8" w14:textId="1CE509A0"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60F3CC8" w14:textId="6F8A04BF"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19BB37A" w14:textId="5FAF9F95" w:rsidR="008102BA" w:rsidRPr="00E76C83" w:rsidRDefault="008102BA" w:rsidP="00B11EA1">
            <w:pPr>
              <w:pStyle w:val="Brezrazmikov"/>
              <w:jc w:val="center"/>
              <w:rPr>
                <w:rFonts w:cs="Arial"/>
                <w:lang w:eastAsia="sl-SI"/>
              </w:rPr>
            </w:pPr>
          </w:p>
        </w:tc>
      </w:tr>
      <w:tr w:rsidR="008102BA" w:rsidRPr="00E76C83" w14:paraId="010C97FE"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75CC92F9"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35: Diagnostični reagenti za </w:t>
            </w:r>
            <w:proofErr w:type="spellStart"/>
            <w:r w:rsidRPr="00CE0A9C">
              <w:rPr>
                <w:rFonts w:eastAsia="Times New Roman" w:cs="Arial"/>
                <w:b/>
                <w:bCs/>
                <w:lang w:eastAsia="sl-SI"/>
              </w:rPr>
              <w:t>validirane</w:t>
            </w:r>
            <w:proofErr w:type="spellEnd"/>
            <w:r w:rsidRPr="00CE0A9C">
              <w:rPr>
                <w:rFonts w:eastAsia="Times New Roman" w:cs="Arial"/>
                <w:b/>
                <w:bCs/>
                <w:lang w:eastAsia="sl-SI"/>
              </w:rPr>
              <w:t xml:space="preserve"> mikrobne in molekularne analitske sisteme</w:t>
            </w:r>
            <w:r>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vAlign w:val="center"/>
          </w:tcPr>
          <w:p w14:paraId="442F44EE" w14:textId="3D50BE5D"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4743CA5" w14:textId="6B4125B7"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A476C24" w14:textId="19AF0AE1" w:rsidR="008102BA" w:rsidRPr="00E76C83" w:rsidRDefault="008102BA" w:rsidP="00B11EA1">
            <w:pPr>
              <w:pStyle w:val="Brezrazmikov"/>
              <w:jc w:val="center"/>
              <w:rPr>
                <w:rFonts w:cs="Arial"/>
                <w:lang w:eastAsia="sl-SI"/>
              </w:rPr>
            </w:pPr>
          </w:p>
        </w:tc>
      </w:tr>
      <w:tr w:rsidR="008102BA" w:rsidRPr="00E76C83" w14:paraId="59FB0588"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5B2FA8DD"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 36: Diagnostični reagenti za </w:t>
            </w:r>
            <w:proofErr w:type="spellStart"/>
            <w:r w:rsidRPr="001B28B1">
              <w:rPr>
                <w:rFonts w:eastAsia="Times New Roman" w:cs="Arial"/>
                <w:b/>
                <w:bCs/>
                <w:color w:val="EE0000"/>
                <w:lang w:eastAsia="sl-SI"/>
              </w:rPr>
              <w:t>validirane</w:t>
            </w:r>
            <w:proofErr w:type="spellEnd"/>
            <w:r w:rsidRPr="001B28B1">
              <w:rPr>
                <w:rFonts w:eastAsia="Times New Roman" w:cs="Arial"/>
                <w:b/>
                <w:bCs/>
                <w:color w:val="EE0000"/>
                <w:lang w:eastAsia="sl-SI"/>
              </w:rPr>
              <w:t xml:space="preserve"> mikrobne in molekularne analitske sisteme 2</w:t>
            </w:r>
            <w:r>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4E6E0BF7" w14:textId="2CDABD27"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ECDD453" w14:textId="6F97C7D9"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9576CEF" w14:textId="5DA3CA61" w:rsidR="008102BA" w:rsidRPr="00E76C83" w:rsidRDefault="008102BA" w:rsidP="00B11EA1">
            <w:pPr>
              <w:pStyle w:val="Brezrazmikov"/>
              <w:jc w:val="center"/>
              <w:rPr>
                <w:rFonts w:cs="Arial"/>
                <w:lang w:eastAsia="sl-SI"/>
              </w:rPr>
            </w:pPr>
          </w:p>
        </w:tc>
      </w:tr>
      <w:tr w:rsidR="008102BA" w:rsidRPr="00E76C83" w14:paraId="622805D7"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0E102427"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 36: Diagnostični reagenti za </w:t>
            </w:r>
            <w:proofErr w:type="spellStart"/>
            <w:r w:rsidRPr="001B28B1">
              <w:rPr>
                <w:rFonts w:eastAsia="Times New Roman" w:cs="Arial"/>
                <w:b/>
                <w:bCs/>
                <w:color w:val="EE0000"/>
                <w:lang w:eastAsia="sl-SI"/>
              </w:rPr>
              <w:t>validirane</w:t>
            </w:r>
            <w:proofErr w:type="spellEnd"/>
            <w:r w:rsidRPr="001B28B1">
              <w:rPr>
                <w:rFonts w:eastAsia="Times New Roman" w:cs="Arial"/>
                <w:b/>
                <w:bCs/>
                <w:color w:val="EE0000"/>
                <w:lang w:eastAsia="sl-SI"/>
              </w:rPr>
              <w:t xml:space="preserve"> mikrobne in molekularne analitske sisteme 2</w:t>
            </w:r>
            <w:r>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1C47954E" w14:textId="3B8CCA92"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137A077" w14:textId="6FA22C5C"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E13A183" w14:textId="5E975B9B" w:rsidR="008102BA" w:rsidRPr="00E76C83" w:rsidRDefault="008102BA" w:rsidP="00B11EA1">
            <w:pPr>
              <w:pStyle w:val="Brezrazmikov"/>
              <w:jc w:val="center"/>
              <w:rPr>
                <w:rFonts w:cs="Arial"/>
                <w:lang w:eastAsia="sl-SI"/>
              </w:rPr>
            </w:pPr>
          </w:p>
        </w:tc>
      </w:tr>
      <w:tr w:rsidR="008102BA" w:rsidRPr="00E76C83" w14:paraId="75333A8C"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3474F9F3"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lastRenderedPageBreak/>
              <w:t xml:space="preserve">SKLOP 37: </w:t>
            </w:r>
            <w:r w:rsidRPr="00292603">
              <w:rPr>
                <w:rFonts w:eastAsia="Times New Roman" w:cs="Arial"/>
                <w:b/>
                <w:bCs/>
                <w:lang w:eastAsia="sl-SI"/>
              </w:rPr>
              <w:t xml:space="preserve">Diagnostični reagenti za </w:t>
            </w:r>
            <w:proofErr w:type="spellStart"/>
            <w:r w:rsidRPr="00292603">
              <w:rPr>
                <w:rFonts w:eastAsia="Times New Roman" w:cs="Arial"/>
                <w:b/>
                <w:bCs/>
                <w:lang w:eastAsia="sl-SI"/>
              </w:rPr>
              <w:t>validirane</w:t>
            </w:r>
            <w:proofErr w:type="spellEnd"/>
            <w:r w:rsidRPr="00292603">
              <w:rPr>
                <w:rFonts w:eastAsia="Times New Roman" w:cs="Arial"/>
                <w:b/>
                <w:bCs/>
                <w:lang w:eastAsia="sl-SI"/>
              </w:rPr>
              <w:t xml:space="preserve"> mikrobne in molekularne analitske sisteme </w:t>
            </w:r>
          </w:p>
        </w:tc>
        <w:tc>
          <w:tcPr>
            <w:tcW w:w="1701" w:type="dxa"/>
            <w:tcBorders>
              <w:top w:val="single" w:sz="36" w:space="0" w:color="D89598"/>
              <w:left w:val="single" w:sz="6" w:space="0" w:color="auto"/>
              <w:bottom w:val="single" w:sz="36" w:space="0" w:color="D89598"/>
              <w:right w:val="single" w:sz="6" w:space="0" w:color="auto"/>
            </w:tcBorders>
            <w:vAlign w:val="center"/>
          </w:tcPr>
          <w:p w14:paraId="06A5A7E3" w14:textId="25252F00"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C266351" w14:textId="05CD0428"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07BCE894" w14:textId="23441457" w:rsidR="008102BA" w:rsidRPr="00E76C83" w:rsidRDefault="008102BA" w:rsidP="00B11EA1">
            <w:pPr>
              <w:pStyle w:val="Brezrazmikov"/>
              <w:jc w:val="center"/>
              <w:rPr>
                <w:rFonts w:cs="Arial"/>
                <w:lang w:eastAsia="sl-SI"/>
              </w:rPr>
            </w:pPr>
          </w:p>
        </w:tc>
      </w:tr>
      <w:tr w:rsidR="008102BA" w:rsidRPr="00E76C83" w14:paraId="0DB95B12"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495A0352"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SKLOP 38: Reagenti za serološko identifikacijo streptokokov in standardizacijo suspenzij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1D3E4160" w14:textId="0D0421F9"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85EB885" w14:textId="038E8154"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4D9AC71" w14:textId="1E88DCE2" w:rsidR="008102BA" w:rsidRPr="00E76C83" w:rsidRDefault="008102BA" w:rsidP="00B11EA1">
            <w:pPr>
              <w:pStyle w:val="Brezrazmikov"/>
              <w:jc w:val="center"/>
              <w:rPr>
                <w:rFonts w:cs="Arial"/>
                <w:lang w:eastAsia="sl-SI"/>
              </w:rPr>
            </w:pPr>
          </w:p>
        </w:tc>
      </w:tr>
      <w:tr w:rsidR="008102BA" w:rsidRPr="00E76C83" w14:paraId="0DAD8865"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1AE78A39"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SKLOP 38: Reagenti za serološko identifikacijo streptokokov in standardizacijo suspenzij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3FAE6787" w14:textId="04197121"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0C67013" w14:textId="4FF4F9A1"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7C64E0F" w14:textId="7298189B" w:rsidR="008102BA" w:rsidRPr="00E76C83" w:rsidRDefault="008102BA" w:rsidP="00B11EA1">
            <w:pPr>
              <w:pStyle w:val="Brezrazmikov"/>
              <w:jc w:val="center"/>
              <w:rPr>
                <w:rFonts w:cs="Arial"/>
                <w:lang w:eastAsia="sl-SI"/>
              </w:rPr>
            </w:pPr>
          </w:p>
        </w:tc>
      </w:tr>
      <w:tr w:rsidR="008102BA" w:rsidRPr="00E76C83" w14:paraId="1E0590E9"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55563061"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39: </w:t>
            </w:r>
            <w:r w:rsidRPr="00292603">
              <w:rPr>
                <w:rFonts w:eastAsia="Times New Roman" w:cs="Arial"/>
                <w:b/>
                <w:bCs/>
                <w:lang w:eastAsia="sl-SI"/>
              </w:rPr>
              <w:t xml:space="preserve">Reagenti, označevalci in kompleti za molekularno biologijo in pretočno </w:t>
            </w:r>
            <w:proofErr w:type="spellStart"/>
            <w:r w:rsidRPr="00292603">
              <w:rPr>
                <w:rFonts w:eastAsia="Times New Roman" w:cs="Arial"/>
                <w:b/>
                <w:bCs/>
                <w:lang w:eastAsia="sl-SI"/>
              </w:rPr>
              <w:t>citometrijo</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tcPr>
          <w:p w14:paraId="668AE116" w14:textId="4B098D1B"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8E9FFC0" w14:textId="5F43E734"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4056522" w14:textId="5F15B815" w:rsidR="008102BA" w:rsidRPr="00E76C83" w:rsidRDefault="008102BA" w:rsidP="00B11EA1">
            <w:pPr>
              <w:pStyle w:val="Brezrazmikov"/>
              <w:jc w:val="center"/>
              <w:rPr>
                <w:rFonts w:cs="Arial"/>
                <w:lang w:eastAsia="sl-SI"/>
              </w:rPr>
            </w:pPr>
          </w:p>
        </w:tc>
      </w:tr>
      <w:tr w:rsidR="008102BA" w:rsidRPr="00E76C83" w14:paraId="27424046"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56950007"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40: </w:t>
            </w:r>
            <w:proofErr w:type="spellStart"/>
            <w:r w:rsidRPr="004479A2">
              <w:rPr>
                <w:rFonts w:eastAsia="Times New Roman" w:cs="Arial"/>
                <w:b/>
                <w:bCs/>
                <w:lang w:eastAsia="sl-SI"/>
              </w:rPr>
              <w:t>Validirani</w:t>
            </w:r>
            <w:proofErr w:type="spellEnd"/>
            <w:r w:rsidRPr="004479A2">
              <w:rPr>
                <w:rFonts w:eastAsia="Times New Roman" w:cs="Arial"/>
                <w:b/>
                <w:bCs/>
                <w:lang w:eastAsia="sl-SI"/>
              </w:rPr>
              <w:t xml:space="preserve"> serološki ELISA testi za respiratorne in </w:t>
            </w:r>
            <w:proofErr w:type="spellStart"/>
            <w:r w:rsidRPr="004479A2">
              <w:rPr>
                <w:rFonts w:eastAsia="Times New Roman" w:cs="Arial"/>
                <w:b/>
                <w:bCs/>
                <w:lang w:eastAsia="sl-SI"/>
              </w:rPr>
              <w:t>enterične</w:t>
            </w:r>
            <w:proofErr w:type="spellEnd"/>
            <w:r w:rsidRPr="004479A2">
              <w:rPr>
                <w:rFonts w:eastAsia="Times New Roman" w:cs="Arial"/>
                <w:b/>
                <w:bCs/>
                <w:lang w:eastAsia="sl-SI"/>
              </w:rPr>
              <w:t xml:space="preserve"> infekcije</w:t>
            </w:r>
          </w:p>
        </w:tc>
        <w:tc>
          <w:tcPr>
            <w:tcW w:w="1701" w:type="dxa"/>
            <w:tcBorders>
              <w:top w:val="single" w:sz="36" w:space="0" w:color="D89598"/>
              <w:left w:val="single" w:sz="6" w:space="0" w:color="auto"/>
              <w:bottom w:val="single" w:sz="36" w:space="0" w:color="D89598"/>
              <w:right w:val="single" w:sz="6" w:space="0" w:color="auto"/>
            </w:tcBorders>
            <w:vAlign w:val="center"/>
          </w:tcPr>
          <w:p w14:paraId="2D2EEE07" w14:textId="0D592B29"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C6E4214" w14:textId="1F57FB87"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CE9FAAB" w14:textId="48772F22" w:rsidR="008102BA" w:rsidRPr="00E76C83" w:rsidRDefault="008102BA" w:rsidP="00B11EA1">
            <w:pPr>
              <w:pStyle w:val="Brezrazmikov"/>
              <w:jc w:val="center"/>
              <w:rPr>
                <w:rFonts w:cs="Arial"/>
                <w:lang w:eastAsia="sl-SI"/>
              </w:rPr>
            </w:pPr>
          </w:p>
        </w:tc>
      </w:tr>
      <w:tr w:rsidR="008102BA" w:rsidRPr="00E76C83" w14:paraId="5D2D3B2C"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33A88237" w14:textId="25584560"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 41: Diagnostični reagenti in pripadajoči potrošni material za serološke metode LIA, EIA in </w:t>
            </w:r>
            <w:proofErr w:type="spellStart"/>
            <w:r w:rsidRPr="001B28B1">
              <w:rPr>
                <w:rFonts w:eastAsia="Times New Roman" w:cs="Arial"/>
                <w:b/>
                <w:bCs/>
                <w:color w:val="EE0000"/>
                <w:lang w:eastAsia="sl-SI"/>
              </w:rPr>
              <w:t>ReaScan</w:t>
            </w:r>
            <w:proofErr w:type="spellEnd"/>
            <w:r w:rsidRPr="001B28B1">
              <w:rPr>
                <w:rFonts w:eastAsia="Times New Roman" w:cs="Arial"/>
                <w:b/>
                <w:bCs/>
                <w:color w:val="EE0000"/>
                <w:lang w:eastAsia="sl-SI"/>
              </w:rPr>
              <w:t xml:space="preserve"> 1</w:t>
            </w:r>
            <w:r w:rsidR="00860A14">
              <w:rPr>
                <w:rFonts w:eastAsia="Times New Roman" w:cs="Arial"/>
                <w:b/>
                <w:bCs/>
                <w:color w:val="EE0000"/>
                <w:lang w:eastAsia="sl-SI"/>
              </w:rPr>
              <w:t xml:space="preserve"> </w:t>
            </w:r>
            <w:r w:rsidR="00860A14" w:rsidRPr="001B28B1">
              <w:rPr>
                <w:rFonts w:eastAsia="Times New Roman" w:cs="Arial"/>
                <w:b/>
                <w:bCs/>
                <w:color w:val="EE0000"/>
                <w:lang w:eastAsia="sl-SI"/>
              </w:rPr>
              <w:t>–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071207C7" w14:textId="77777777"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9C10EF8" w14:textId="20E23367"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E682A57" w14:textId="30D97174" w:rsidR="008102BA" w:rsidRPr="00E76C83" w:rsidRDefault="008102BA" w:rsidP="00B11EA1">
            <w:pPr>
              <w:pStyle w:val="Brezrazmikov"/>
              <w:jc w:val="center"/>
              <w:rPr>
                <w:rFonts w:cs="Arial"/>
                <w:lang w:eastAsia="sl-SI"/>
              </w:rPr>
            </w:pPr>
          </w:p>
        </w:tc>
      </w:tr>
      <w:tr w:rsidR="008102BA" w:rsidRPr="00E76C83" w14:paraId="30FB226A"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2B43F295" w14:textId="54A5987C"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 41: Diagnostični reagenti in pripadajoči potrošni material za serološke metode LIA, EIA in </w:t>
            </w:r>
            <w:proofErr w:type="spellStart"/>
            <w:r w:rsidRPr="001B28B1">
              <w:rPr>
                <w:rFonts w:eastAsia="Times New Roman" w:cs="Arial"/>
                <w:b/>
                <w:bCs/>
                <w:color w:val="EE0000"/>
                <w:lang w:eastAsia="sl-SI"/>
              </w:rPr>
              <w:t>ReaScan</w:t>
            </w:r>
            <w:proofErr w:type="spellEnd"/>
            <w:r w:rsidRPr="001B28B1">
              <w:rPr>
                <w:rFonts w:eastAsia="Times New Roman" w:cs="Arial"/>
                <w:b/>
                <w:bCs/>
                <w:color w:val="EE0000"/>
                <w:lang w:eastAsia="sl-SI"/>
              </w:rPr>
              <w:t xml:space="preserve"> 1</w:t>
            </w:r>
            <w:r w:rsidR="00860A14">
              <w:rPr>
                <w:rFonts w:eastAsia="Times New Roman" w:cs="Arial"/>
                <w:b/>
                <w:bCs/>
                <w:color w:val="EE0000"/>
                <w:lang w:eastAsia="sl-SI"/>
              </w:rPr>
              <w:t xml:space="preserve"> </w:t>
            </w:r>
            <w:r w:rsidR="00860A14" w:rsidRPr="001B28B1">
              <w:rPr>
                <w:rFonts w:eastAsia="Times New Roman" w:cs="Arial"/>
                <w:b/>
                <w:bCs/>
                <w:color w:val="EE0000"/>
                <w:lang w:eastAsia="sl-SI"/>
              </w:rPr>
              <w:t xml:space="preserve">– PODSKLOP </w:t>
            </w:r>
            <w:r w:rsidR="00860A14">
              <w:rPr>
                <w:rFonts w:eastAsia="Times New Roman" w:cs="Arial"/>
                <w:b/>
                <w:bCs/>
                <w:color w:val="EE0000"/>
                <w:lang w:eastAsia="sl-SI"/>
              </w:rPr>
              <w:t>2</w:t>
            </w:r>
          </w:p>
        </w:tc>
        <w:tc>
          <w:tcPr>
            <w:tcW w:w="1701" w:type="dxa"/>
            <w:tcBorders>
              <w:top w:val="single" w:sz="36" w:space="0" w:color="D89598"/>
              <w:left w:val="single" w:sz="6" w:space="0" w:color="auto"/>
              <w:bottom w:val="single" w:sz="36" w:space="0" w:color="D89598"/>
              <w:right w:val="single" w:sz="6" w:space="0" w:color="auto"/>
            </w:tcBorders>
            <w:vAlign w:val="center"/>
          </w:tcPr>
          <w:p w14:paraId="68BE11AC" w14:textId="78A3861A"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EB8E1A1" w14:textId="026F0871"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5B4B7C6" w14:textId="20DABC1A" w:rsidR="008102BA" w:rsidRPr="00E76C83" w:rsidRDefault="008102BA" w:rsidP="00B11EA1">
            <w:pPr>
              <w:pStyle w:val="Brezrazmikov"/>
              <w:jc w:val="center"/>
              <w:rPr>
                <w:rFonts w:cs="Arial"/>
                <w:lang w:eastAsia="sl-SI"/>
              </w:rPr>
            </w:pPr>
          </w:p>
        </w:tc>
      </w:tr>
      <w:tr w:rsidR="008102BA" w:rsidRPr="00E76C83" w14:paraId="10909040"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2D63FD2C"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42: </w:t>
            </w:r>
            <w:r w:rsidRPr="004479A2">
              <w:rPr>
                <w:rFonts w:eastAsia="Times New Roman" w:cs="Arial"/>
                <w:b/>
                <w:bCs/>
                <w:lang w:eastAsia="sl-SI"/>
              </w:rPr>
              <w:t xml:space="preserve">Diagnostični reagenti in pripadajoči potrošni material za serološke metode LIA, EIA in </w:t>
            </w:r>
            <w:proofErr w:type="spellStart"/>
            <w:r w:rsidRPr="004479A2">
              <w:rPr>
                <w:rFonts w:eastAsia="Times New Roman" w:cs="Arial"/>
                <w:b/>
                <w:bCs/>
                <w:lang w:eastAsia="sl-SI"/>
              </w:rPr>
              <w:t>ReaScan</w:t>
            </w:r>
            <w:proofErr w:type="spellEnd"/>
            <w:r w:rsidRPr="004479A2">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vAlign w:val="center"/>
          </w:tcPr>
          <w:p w14:paraId="6FF45174" w14:textId="37B96492"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AE5D27E" w14:textId="5F00AB52"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DC8EF49" w14:textId="345C9659" w:rsidR="008102BA" w:rsidRPr="00E76C83" w:rsidRDefault="008102BA" w:rsidP="00B11EA1">
            <w:pPr>
              <w:pStyle w:val="Brezrazmikov"/>
              <w:jc w:val="center"/>
              <w:rPr>
                <w:rFonts w:cs="Arial"/>
                <w:lang w:eastAsia="sl-SI"/>
              </w:rPr>
            </w:pPr>
          </w:p>
        </w:tc>
      </w:tr>
      <w:tr w:rsidR="008102BA" w:rsidRPr="00E76C83" w14:paraId="3970566C"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14FA9ABB"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 43: Reagenti, kontrole in potrošni material za </w:t>
            </w:r>
            <w:proofErr w:type="spellStart"/>
            <w:r w:rsidRPr="001B28B1">
              <w:rPr>
                <w:rFonts w:eastAsia="Times New Roman" w:cs="Arial"/>
                <w:b/>
                <w:bCs/>
                <w:color w:val="EE0000"/>
                <w:lang w:eastAsia="sl-SI"/>
              </w:rPr>
              <w:t>Vitros</w:t>
            </w:r>
            <w:proofErr w:type="spellEnd"/>
            <w:r w:rsidRPr="001B28B1">
              <w:rPr>
                <w:rFonts w:eastAsia="Times New Roman" w:cs="Arial"/>
                <w:b/>
                <w:bCs/>
                <w:color w:val="EE0000"/>
                <w:lang w:eastAsia="sl-SI"/>
              </w:rPr>
              <w:t xml:space="preserve">® 3600 </w:t>
            </w:r>
            <w:proofErr w:type="spellStart"/>
            <w:r w:rsidRPr="001B28B1">
              <w:rPr>
                <w:rFonts w:eastAsia="Times New Roman" w:cs="Arial"/>
                <w:b/>
                <w:bCs/>
                <w:color w:val="EE0000"/>
                <w:lang w:eastAsia="sl-SI"/>
              </w:rPr>
              <w:t>Immunodiagnostic</w:t>
            </w:r>
            <w:proofErr w:type="spellEnd"/>
            <w:r w:rsidRPr="001B28B1">
              <w:rPr>
                <w:rFonts w:eastAsia="Times New Roman" w:cs="Arial"/>
                <w:b/>
                <w:bCs/>
                <w:color w:val="EE0000"/>
                <w:lang w:eastAsia="sl-SI"/>
              </w:rPr>
              <w:t xml:space="preserve"> </w:t>
            </w:r>
            <w:proofErr w:type="spellStart"/>
            <w:r w:rsidRPr="001B28B1">
              <w:rPr>
                <w:rFonts w:eastAsia="Times New Roman" w:cs="Arial"/>
                <w:b/>
                <w:bCs/>
                <w:color w:val="EE0000"/>
                <w:lang w:eastAsia="sl-SI"/>
              </w:rPr>
              <w:t>System</w:t>
            </w:r>
            <w:proofErr w:type="spellEnd"/>
            <w:r>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6D0EA33D" w14:textId="75963C98"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5995AE9" w14:textId="5A331AC1"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741914F" w14:textId="5E541193" w:rsidR="008102BA" w:rsidRPr="00E76C83" w:rsidRDefault="008102BA" w:rsidP="00B11EA1">
            <w:pPr>
              <w:pStyle w:val="Brezrazmikov"/>
              <w:jc w:val="center"/>
              <w:rPr>
                <w:rFonts w:cs="Arial"/>
                <w:lang w:eastAsia="sl-SI"/>
              </w:rPr>
            </w:pPr>
          </w:p>
        </w:tc>
      </w:tr>
      <w:tr w:rsidR="008102BA" w:rsidRPr="00E76C83" w14:paraId="4EEFF185"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25B03518"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 43: Reagenti, kontrole in potrošni material za </w:t>
            </w:r>
            <w:proofErr w:type="spellStart"/>
            <w:r w:rsidRPr="001B28B1">
              <w:rPr>
                <w:rFonts w:eastAsia="Times New Roman" w:cs="Arial"/>
                <w:b/>
                <w:bCs/>
                <w:color w:val="EE0000"/>
                <w:lang w:eastAsia="sl-SI"/>
              </w:rPr>
              <w:t>Vitros</w:t>
            </w:r>
            <w:proofErr w:type="spellEnd"/>
            <w:r w:rsidRPr="001B28B1">
              <w:rPr>
                <w:rFonts w:eastAsia="Times New Roman" w:cs="Arial"/>
                <w:b/>
                <w:bCs/>
                <w:color w:val="EE0000"/>
                <w:lang w:eastAsia="sl-SI"/>
              </w:rPr>
              <w:t xml:space="preserve">® 3600 </w:t>
            </w:r>
            <w:proofErr w:type="spellStart"/>
            <w:r w:rsidRPr="001B28B1">
              <w:rPr>
                <w:rFonts w:eastAsia="Times New Roman" w:cs="Arial"/>
                <w:b/>
                <w:bCs/>
                <w:color w:val="EE0000"/>
                <w:lang w:eastAsia="sl-SI"/>
              </w:rPr>
              <w:t>Immunodiagnostic</w:t>
            </w:r>
            <w:proofErr w:type="spellEnd"/>
            <w:r w:rsidRPr="001B28B1">
              <w:rPr>
                <w:rFonts w:eastAsia="Times New Roman" w:cs="Arial"/>
                <w:b/>
                <w:bCs/>
                <w:color w:val="EE0000"/>
                <w:lang w:eastAsia="sl-SI"/>
              </w:rPr>
              <w:t xml:space="preserve"> </w:t>
            </w:r>
            <w:proofErr w:type="spellStart"/>
            <w:r w:rsidRPr="001B28B1">
              <w:rPr>
                <w:rFonts w:eastAsia="Times New Roman" w:cs="Arial"/>
                <w:b/>
                <w:bCs/>
                <w:color w:val="EE0000"/>
                <w:lang w:eastAsia="sl-SI"/>
              </w:rPr>
              <w:t>System</w:t>
            </w:r>
            <w:proofErr w:type="spellEnd"/>
            <w:r>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73F1949C" w14:textId="586A5FF0"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5DF1C09" w14:textId="482F44AC"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B434662" w14:textId="1F9F954C" w:rsidR="008102BA" w:rsidRPr="00E76C83" w:rsidRDefault="008102BA" w:rsidP="00B11EA1">
            <w:pPr>
              <w:pStyle w:val="Brezrazmikov"/>
              <w:jc w:val="center"/>
              <w:rPr>
                <w:rFonts w:cs="Arial"/>
                <w:lang w:eastAsia="sl-SI"/>
              </w:rPr>
            </w:pPr>
          </w:p>
        </w:tc>
      </w:tr>
      <w:tr w:rsidR="008102BA" w:rsidRPr="00E76C83" w14:paraId="337A5F03"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661165F0"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44: </w:t>
            </w:r>
            <w:r w:rsidRPr="004479A2">
              <w:rPr>
                <w:rFonts w:eastAsia="Times New Roman" w:cs="Arial"/>
                <w:b/>
                <w:bCs/>
                <w:lang w:eastAsia="sl-SI"/>
              </w:rPr>
              <w:t xml:space="preserve">Reagenti, kontrole in potrošni material za analizator </w:t>
            </w:r>
            <w:proofErr w:type="spellStart"/>
            <w:r w:rsidRPr="004479A2">
              <w:rPr>
                <w:rFonts w:eastAsia="Times New Roman" w:cs="Arial"/>
                <w:b/>
                <w:bCs/>
                <w:lang w:eastAsia="sl-SI"/>
              </w:rPr>
              <w:t>Liaison</w:t>
            </w:r>
            <w:proofErr w:type="spellEnd"/>
            <w:r w:rsidRPr="004479A2">
              <w:rPr>
                <w:rFonts w:eastAsia="Times New Roman" w:cs="Arial"/>
                <w:b/>
                <w:bCs/>
                <w:lang w:eastAsia="sl-SI"/>
              </w:rPr>
              <w:t>® XL</w:t>
            </w:r>
          </w:p>
        </w:tc>
        <w:tc>
          <w:tcPr>
            <w:tcW w:w="1701" w:type="dxa"/>
            <w:tcBorders>
              <w:top w:val="single" w:sz="36" w:space="0" w:color="D89598"/>
              <w:left w:val="single" w:sz="6" w:space="0" w:color="auto"/>
              <w:bottom w:val="single" w:sz="36" w:space="0" w:color="D89598"/>
              <w:right w:val="single" w:sz="6" w:space="0" w:color="auto"/>
            </w:tcBorders>
            <w:vAlign w:val="center"/>
          </w:tcPr>
          <w:p w14:paraId="4480943C" w14:textId="05BF48A7"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3C398CB" w14:textId="0F212619"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1C952CD" w14:textId="03EF51C8" w:rsidR="008102BA" w:rsidRPr="00E76C83" w:rsidRDefault="008102BA" w:rsidP="00B11EA1">
            <w:pPr>
              <w:pStyle w:val="Brezrazmikov"/>
              <w:jc w:val="center"/>
              <w:rPr>
                <w:rFonts w:cs="Arial"/>
                <w:lang w:eastAsia="sl-SI"/>
              </w:rPr>
            </w:pPr>
          </w:p>
        </w:tc>
      </w:tr>
      <w:tr w:rsidR="008102BA" w:rsidRPr="00E76C83" w14:paraId="0C75FD98"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789BB613"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45: </w:t>
            </w:r>
            <w:proofErr w:type="spellStart"/>
            <w:r w:rsidRPr="004479A2">
              <w:rPr>
                <w:rFonts w:eastAsia="Times New Roman" w:cs="Arial"/>
                <w:b/>
                <w:bCs/>
                <w:lang w:eastAsia="sl-SI"/>
              </w:rPr>
              <w:t>QuantiFERON</w:t>
            </w:r>
            <w:proofErr w:type="spellEnd"/>
            <w:r w:rsidRPr="004479A2">
              <w:rPr>
                <w:rFonts w:eastAsia="Times New Roman" w:cs="Arial"/>
                <w:b/>
                <w:bCs/>
                <w:lang w:eastAsia="sl-SI"/>
              </w:rPr>
              <w:t>® diagnostični kompleti</w:t>
            </w:r>
          </w:p>
        </w:tc>
        <w:tc>
          <w:tcPr>
            <w:tcW w:w="1701" w:type="dxa"/>
            <w:tcBorders>
              <w:top w:val="single" w:sz="36" w:space="0" w:color="D89598"/>
              <w:left w:val="single" w:sz="6" w:space="0" w:color="auto"/>
              <w:bottom w:val="single" w:sz="36" w:space="0" w:color="D89598"/>
              <w:right w:val="single" w:sz="6" w:space="0" w:color="auto"/>
            </w:tcBorders>
            <w:vAlign w:val="center"/>
          </w:tcPr>
          <w:p w14:paraId="08A4FBC1" w14:textId="2B680C4B"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C5AD08A" w14:textId="070D7C59"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02FF052B" w14:textId="1652F1A8" w:rsidR="008102BA" w:rsidRPr="00E76C83" w:rsidRDefault="008102BA" w:rsidP="00B11EA1">
            <w:pPr>
              <w:pStyle w:val="Brezrazmikov"/>
              <w:jc w:val="center"/>
              <w:rPr>
                <w:rFonts w:cs="Arial"/>
                <w:lang w:eastAsia="sl-SI"/>
              </w:rPr>
            </w:pPr>
          </w:p>
        </w:tc>
      </w:tr>
      <w:tr w:rsidR="008102BA" w:rsidRPr="00E76C83" w14:paraId="1F1D4A52"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258E61D3"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46: </w:t>
            </w:r>
            <w:r w:rsidRPr="004479A2">
              <w:rPr>
                <w:rFonts w:eastAsia="Times New Roman" w:cs="Arial"/>
                <w:b/>
                <w:bCs/>
                <w:lang w:eastAsia="sl-SI"/>
              </w:rPr>
              <w:t xml:space="preserve">Reagenti, kontrole in potrošni material za </w:t>
            </w:r>
            <w:proofErr w:type="spellStart"/>
            <w:r w:rsidRPr="004479A2">
              <w:rPr>
                <w:rFonts w:eastAsia="Times New Roman" w:cs="Arial"/>
                <w:b/>
                <w:bCs/>
                <w:lang w:eastAsia="sl-SI"/>
              </w:rPr>
              <w:t>Alinity</w:t>
            </w:r>
            <w:proofErr w:type="spellEnd"/>
            <w:r w:rsidRPr="004479A2">
              <w:rPr>
                <w:rFonts w:eastAsia="Times New Roman" w:cs="Arial"/>
                <w:b/>
                <w:bCs/>
                <w:lang w:eastAsia="sl-SI"/>
              </w:rPr>
              <w:t xml:space="preserve"> analizator</w:t>
            </w:r>
          </w:p>
        </w:tc>
        <w:tc>
          <w:tcPr>
            <w:tcW w:w="1701" w:type="dxa"/>
            <w:tcBorders>
              <w:top w:val="single" w:sz="36" w:space="0" w:color="D89598"/>
              <w:left w:val="single" w:sz="6" w:space="0" w:color="auto"/>
              <w:bottom w:val="single" w:sz="36" w:space="0" w:color="D89598"/>
              <w:right w:val="single" w:sz="6" w:space="0" w:color="auto"/>
            </w:tcBorders>
            <w:vAlign w:val="center"/>
          </w:tcPr>
          <w:p w14:paraId="624BAF90" w14:textId="0B0096E5"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C9B02B1" w14:textId="5E29F749"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1C2F427" w14:textId="51AC684B" w:rsidR="008102BA" w:rsidRPr="00E76C83" w:rsidRDefault="008102BA" w:rsidP="00B11EA1">
            <w:pPr>
              <w:pStyle w:val="Brezrazmikov"/>
              <w:jc w:val="center"/>
              <w:rPr>
                <w:rFonts w:cs="Arial"/>
                <w:lang w:eastAsia="sl-SI"/>
              </w:rPr>
            </w:pPr>
          </w:p>
        </w:tc>
      </w:tr>
      <w:tr w:rsidR="008102BA" w:rsidRPr="00E76C83" w14:paraId="0FB94774"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41B8F093"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47: </w:t>
            </w:r>
            <w:r w:rsidRPr="004479A2">
              <w:rPr>
                <w:rFonts w:eastAsia="Times New Roman" w:cs="Arial"/>
                <w:b/>
                <w:bCs/>
                <w:lang w:eastAsia="sl-SI"/>
              </w:rPr>
              <w:t>Reagenti za molekularno in serološko diagnostiko infekcijskih bolezni 1</w:t>
            </w:r>
          </w:p>
        </w:tc>
        <w:tc>
          <w:tcPr>
            <w:tcW w:w="1701" w:type="dxa"/>
            <w:tcBorders>
              <w:top w:val="single" w:sz="36" w:space="0" w:color="D89598"/>
              <w:left w:val="single" w:sz="6" w:space="0" w:color="auto"/>
              <w:bottom w:val="single" w:sz="36" w:space="0" w:color="D89598"/>
              <w:right w:val="single" w:sz="6" w:space="0" w:color="auto"/>
            </w:tcBorders>
            <w:vAlign w:val="center"/>
          </w:tcPr>
          <w:p w14:paraId="6EF20780" w14:textId="33F505D8"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6169A02" w14:textId="73B2F885"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C1F16C5" w14:textId="30A98DD5" w:rsidR="008102BA" w:rsidRPr="00E76C83" w:rsidRDefault="008102BA" w:rsidP="00B11EA1">
            <w:pPr>
              <w:pStyle w:val="Brezrazmikov"/>
              <w:jc w:val="center"/>
              <w:rPr>
                <w:rFonts w:cs="Arial"/>
                <w:lang w:eastAsia="sl-SI"/>
              </w:rPr>
            </w:pPr>
          </w:p>
        </w:tc>
      </w:tr>
      <w:tr w:rsidR="008102BA" w:rsidRPr="00E76C83" w14:paraId="14353AB4"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51F6F658"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48: </w:t>
            </w:r>
            <w:r w:rsidRPr="004479A2">
              <w:rPr>
                <w:rFonts w:eastAsia="Times New Roman" w:cs="Arial"/>
                <w:b/>
                <w:bCs/>
                <w:lang w:eastAsia="sl-SI"/>
              </w:rPr>
              <w:t>Reagenti za molekularno in serološko diagnostiko infekcijskih bolezni 2</w:t>
            </w:r>
          </w:p>
        </w:tc>
        <w:tc>
          <w:tcPr>
            <w:tcW w:w="1701" w:type="dxa"/>
            <w:tcBorders>
              <w:top w:val="single" w:sz="36" w:space="0" w:color="D89598"/>
              <w:left w:val="single" w:sz="6" w:space="0" w:color="auto"/>
              <w:bottom w:val="single" w:sz="36" w:space="0" w:color="D89598"/>
              <w:right w:val="single" w:sz="6" w:space="0" w:color="auto"/>
            </w:tcBorders>
            <w:vAlign w:val="center"/>
          </w:tcPr>
          <w:p w14:paraId="0A557992" w14:textId="218B4628"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C258339" w14:textId="1CCDE307"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627E97E" w14:textId="59EE0F4D" w:rsidR="008102BA" w:rsidRPr="00E76C83" w:rsidRDefault="008102BA" w:rsidP="00B11EA1">
            <w:pPr>
              <w:pStyle w:val="Brezrazmikov"/>
              <w:jc w:val="center"/>
              <w:rPr>
                <w:rFonts w:cs="Arial"/>
                <w:lang w:eastAsia="sl-SI"/>
              </w:rPr>
            </w:pPr>
          </w:p>
        </w:tc>
      </w:tr>
      <w:tr w:rsidR="008102BA" w:rsidRPr="00E76C83" w14:paraId="334F73B2"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5919BA25"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 49: Reagenti in potrošni material za </w:t>
            </w:r>
            <w:proofErr w:type="spellStart"/>
            <w:r w:rsidRPr="001B28B1">
              <w:rPr>
                <w:rFonts w:eastAsia="Times New Roman" w:cs="Arial"/>
                <w:b/>
                <w:bCs/>
                <w:color w:val="EE0000"/>
                <w:lang w:eastAsia="sl-SI"/>
              </w:rPr>
              <w:t>nanoporno</w:t>
            </w:r>
            <w:proofErr w:type="spellEnd"/>
            <w:r w:rsidRPr="001B28B1">
              <w:rPr>
                <w:rFonts w:eastAsia="Times New Roman" w:cs="Arial"/>
                <w:b/>
                <w:bCs/>
                <w:color w:val="EE0000"/>
                <w:lang w:eastAsia="sl-SI"/>
              </w:rPr>
              <w:t xml:space="preserve"> </w:t>
            </w:r>
            <w:proofErr w:type="spellStart"/>
            <w:r w:rsidRPr="001B28B1">
              <w:rPr>
                <w:rFonts w:eastAsia="Times New Roman" w:cs="Arial"/>
                <w:b/>
                <w:bCs/>
                <w:color w:val="EE0000"/>
                <w:lang w:eastAsia="sl-SI"/>
              </w:rPr>
              <w:t>sekvenciranje</w:t>
            </w:r>
            <w:proofErr w:type="spellEnd"/>
            <w:r>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4B070478" w14:textId="70377FBB"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7434011" w14:textId="1D0BFEB7"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9FDA92A" w14:textId="770F325D" w:rsidR="008102BA" w:rsidRPr="00E76C83" w:rsidRDefault="008102BA" w:rsidP="00B11EA1">
            <w:pPr>
              <w:pStyle w:val="Brezrazmikov"/>
              <w:jc w:val="center"/>
              <w:rPr>
                <w:rFonts w:cs="Arial"/>
                <w:lang w:eastAsia="sl-SI"/>
              </w:rPr>
            </w:pPr>
          </w:p>
        </w:tc>
      </w:tr>
      <w:tr w:rsidR="008102BA" w:rsidRPr="00E76C83" w14:paraId="6DF7051F"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0A16396D"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lastRenderedPageBreak/>
              <w:t xml:space="preserve">SKLOP 49: Reagenti in potrošni material za </w:t>
            </w:r>
            <w:proofErr w:type="spellStart"/>
            <w:r w:rsidRPr="001B28B1">
              <w:rPr>
                <w:rFonts w:eastAsia="Times New Roman" w:cs="Arial"/>
                <w:b/>
                <w:bCs/>
                <w:color w:val="EE0000"/>
                <w:lang w:eastAsia="sl-SI"/>
              </w:rPr>
              <w:t>nanoporno</w:t>
            </w:r>
            <w:proofErr w:type="spellEnd"/>
            <w:r w:rsidRPr="001B28B1">
              <w:rPr>
                <w:rFonts w:eastAsia="Times New Roman" w:cs="Arial"/>
                <w:b/>
                <w:bCs/>
                <w:color w:val="EE0000"/>
                <w:lang w:eastAsia="sl-SI"/>
              </w:rPr>
              <w:t xml:space="preserve"> </w:t>
            </w:r>
            <w:proofErr w:type="spellStart"/>
            <w:r w:rsidRPr="001B28B1">
              <w:rPr>
                <w:rFonts w:eastAsia="Times New Roman" w:cs="Arial"/>
                <w:b/>
                <w:bCs/>
                <w:color w:val="EE0000"/>
                <w:lang w:eastAsia="sl-SI"/>
              </w:rPr>
              <w:t>sekvenciranje</w:t>
            </w:r>
            <w:proofErr w:type="spellEnd"/>
            <w:r>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11A5C233" w14:textId="426A26E1"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F17C977" w14:textId="6102C5C6"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E9890C7" w14:textId="1C2C0D31" w:rsidR="008102BA" w:rsidRPr="00E76C83" w:rsidRDefault="008102BA" w:rsidP="00B11EA1">
            <w:pPr>
              <w:pStyle w:val="Brezrazmikov"/>
              <w:jc w:val="center"/>
              <w:rPr>
                <w:rFonts w:cs="Arial"/>
                <w:lang w:eastAsia="sl-SI"/>
              </w:rPr>
            </w:pPr>
          </w:p>
        </w:tc>
      </w:tr>
      <w:tr w:rsidR="008102BA" w:rsidRPr="00E76C83" w14:paraId="072A9C92"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388C6694" w14:textId="4233D9F4"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 50: </w:t>
            </w:r>
            <w:proofErr w:type="spellStart"/>
            <w:r w:rsidRPr="001B28B1">
              <w:rPr>
                <w:rFonts w:eastAsia="Times New Roman" w:cs="Arial"/>
                <w:b/>
                <w:bCs/>
                <w:color w:val="EE0000"/>
                <w:lang w:eastAsia="sl-SI"/>
              </w:rPr>
              <w:t>VirClia</w:t>
            </w:r>
            <w:proofErr w:type="spellEnd"/>
            <w:r w:rsidRPr="001B28B1">
              <w:rPr>
                <w:rFonts w:eastAsia="Times New Roman" w:cs="Arial"/>
                <w:b/>
                <w:bCs/>
                <w:color w:val="EE0000"/>
                <w:lang w:eastAsia="sl-SI"/>
              </w:rPr>
              <w:t xml:space="preserve"> </w:t>
            </w:r>
            <w:proofErr w:type="spellStart"/>
            <w:r w:rsidRPr="001B28B1">
              <w:rPr>
                <w:rFonts w:eastAsia="Times New Roman" w:cs="Arial"/>
                <w:b/>
                <w:bCs/>
                <w:color w:val="EE0000"/>
                <w:lang w:eastAsia="sl-SI"/>
              </w:rPr>
              <w:t>monotesti</w:t>
            </w:r>
            <w:proofErr w:type="spellEnd"/>
            <w:r w:rsidRPr="001B28B1">
              <w:rPr>
                <w:rFonts w:eastAsia="Times New Roman" w:cs="Arial"/>
                <w:b/>
                <w:bCs/>
                <w:color w:val="EE0000"/>
                <w:lang w:eastAsia="sl-SI"/>
              </w:rPr>
              <w:t>, kontrole in IFA reagenti za serološko diagnostiko nalezljivih bolezni</w:t>
            </w:r>
            <w:r>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7D482064" w14:textId="497FF10B"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30F9A5B" w14:textId="410DCD0B"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8A182FB" w14:textId="7D62596E" w:rsidR="008102BA" w:rsidRPr="00E76C83" w:rsidRDefault="008102BA" w:rsidP="00B11EA1">
            <w:pPr>
              <w:pStyle w:val="Brezrazmikov"/>
              <w:jc w:val="center"/>
              <w:rPr>
                <w:rFonts w:cs="Arial"/>
                <w:lang w:eastAsia="sl-SI"/>
              </w:rPr>
            </w:pPr>
          </w:p>
        </w:tc>
      </w:tr>
      <w:tr w:rsidR="008102BA" w:rsidRPr="00E76C83" w14:paraId="7CE8E63F"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08C54829"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 50: </w:t>
            </w:r>
            <w:proofErr w:type="spellStart"/>
            <w:r w:rsidRPr="001B28B1">
              <w:rPr>
                <w:rFonts w:eastAsia="Times New Roman" w:cs="Arial"/>
                <w:b/>
                <w:bCs/>
                <w:color w:val="EE0000"/>
                <w:lang w:eastAsia="sl-SI"/>
              </w:rPr>
              <w:t>VirClia</w:t>
            </w:r>
            <w:proofErr w:type="spellEnd"/>
            <w:r w:rsidRPr="001B28B1">
              <w:rPr>
                <w:rFonts w:eastAsia="Times New Roman" w:cs="Arial"/>
                <w:b/>
                <w:bCs/>
                <w:color w:val="EE0000"/>
                <w:lang w:eastAsia="sl-SI"/>
              </w:rPr>
              <w:t xml:space="preserve"> </w:t>
            </w:r>
            <w:proofErr w:type="spellStart"/>
            <w:r w:rsidRPr="001B28B1">
              <w:rPr>
                <w:rFonts w:eastAsia="Times New Roman" w:cs="Arial"/>
                <w:b/>
                <w:bCs/>
                <w:color w:val="EE0000"/>
                <w:lang w:eastAsia="sl-SI"/>
              </w:rPr>
              <w:t>monotesti</w:t>
            </w:r>
            <w:proofErr w:type="spellEnd"/>
            <w:r w:rsidRPr="001B28B1">
              <w:rPr>
                <w:rFonts w:eastAsia="Times New Roman" w:cs="Arial"/>
                <w:b/>
                <w:bCs/>
                <w:color w:val="EE0000"/>
                <w:lang w:eastAsia="sl-SI"/>
              </w:rPr>
              <w:t>, kontrole in IFA reagenti za serološko diagnostiko nalezljivih bolezni</w:t>
            </w:r>
            <w:r>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136E0C70" w14:textId="0975B2B2"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FDFD95C" w14:textId="0F13E646"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9A292DC" w14:textId="4C4F08DD" w:rsidR="008102BA" w:rsidRPr="00E76C83" w:rsidRDefault="008102BA" w:rsidP="00B11EA1">
            <w:pPr>
              <w:pStyle w:val="Brezrazmikov"/>
              <w:jc w:val="center"/>
              <w:rPr>
                <w:rFonts w:cs="Arial"/>
                <w:lang w:eastAsia="sl-SI"/>
              </w:rPr>
            </w:pPr>
          </w:p>
        </w:tc>
      </w:tr>
      <w:tr w:rsidR="008102BA" w:rsidRPr="00E76C83" w14:paraId="7E08B2A6"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0DD60769"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51: </w:t>
            </w:r>
            <w:r w:rsidRPr="004479A2">
              <w:rPr>
                <w:rFonts w:eastAsia="Times New Roman" w:cs="Arial"/>
                <w:b/>
                <w:bCs/>
                <w:lang w:eastAsia="sl-SI"/>
              </w:rPr>
              <w:t xml:space="preserve">Reagenti za detekcijo </w:t>
            </w:r>
            <w:proofErr w:type="spellStart"/>
            <w:r w:rsidRPr="004479A2">
              <w:rPr>
                <w:rFonts w:eastAsia="Times New Roman" w:cs="Arial"/>
                <w:b/>
                <w:bCs/>
                <w:lang w:eastAsia="sl-SI"/>
              </w:rPr>
              <w:t>avtoprotiteles</w:t>
            </w:r>
            <w:proofErr w:type="spellEnd"/>
            <w:r w:rsidRPr="004479A2">
              <w:rPr>
                <w:rFonts w:eastAsia="Times New Roman" w:cs="Arial"/>
                <w:b/>
                <w:bCs/>
                <w:lang w:eastAsia="sl-SI"/>
              </w:rPr>
              <w:t xml:space="preserve"> proti </w:t>
            </w:r>
            <w:proofErr w:type="spellStart"/>
            <w:r w:rsidRPr="004479A2">
              <w:rPr>
                <w:rFonts w:eastAsia="Times New Roman" w:cs="Arial"/>
                <w:b/>
                <w:bCs/>
                <w:lang w:eastAsia="sl-SI"/>
              </w:rPr>
              <w:t>gangliozidom</w:t>
            </w:r>
            <w:proofErr w:type="spellEnd"/>
            <w:r w:rsidRPr="004479A2">
              <w:rPr>
                <w:rFonts w:eastAsia="Times New Roman" w:cs="Arial"/>
                <w:b/>
                <w:bCs/>
                <w:lang w:eastAsia="sl-SI"/>
              </w:rPr>
              <w:t xml:space="preserve"> (ELISA testi)</w:t>
            </w:r>
          </w:p>
        </w:tc>
        <w:tc>
          <w:tcPr>
            <w:tcW w:w="1701" w:type="dxa"/>
            <w:tcBorders>
              <w:top w:val="single" w:sz="36" w:space="0" w:color="D89598"/>
              <w:left w:val="single" w:sz="6" w:space="0" w:color="auto"/>
              <w:bottom w:val="single" w:sz="36" w:space="0" w:color="D89598"/>
              <w:right w:val="single" w:sz="6" w:space="0" w:color="auto"/>
            </w:tcBorders>
            <w:vAlign w:val="center"/>
          </w:tcPr>
          <w:p w14:paraId="45E47A8A" w14:textId="77777777"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93DC956" w14:textId="717B4CD9"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0261D3D8" w14:textId="0355110A" w:rsidR="008102BA" w:rsidRPr="00E76C83" w:rsidRDefault="008102BA" w:rsidP="00B11EA1">
            <w:pPr>
              <w:pStyle w:val="Brezrazmikov"/>
              <w:jc w:val="center"/>
              <w:rPr>
                <w:rFonts w:cs="Arial"/>
                <w:lang w:eastAsia="sl-SI"/>
              </w:rPr>
            </w:pPr>
          </w:p>
        </w:tc>
      </w:tr>
      <w:tr w:rsidR="008102BA" w:rsidRPr="00E76C83" w14:paraId="4FFF6F5B"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2EBA7874" w14:textId="77777777" w:rsidR="008102BA" w:rsidRPr="00CE0A9C" w:rsidRDefault="008102BA" w:rsidP="00B11EA1">
            <w:pPr>
              <w:pStyle w:val="Brezrazmikov"/>
              <w:rPr>
                <w:rFonts w:eastAsia="Times New Roman" w:cs="Arial"/>
                <w:b/>
                <w:bCs/>
                <w:lang w:eastAsia="sl-SI"/>
              </w:rPr>
            </w:pPr>
            <w:r w:rsidRPr="00CE0A9C">
              <w:rPr>
                <w:rFonts w:eastAsia="Times New Roman" w:cs="Arial"/>
                <w:b/>
                <w:bCs/>
                <w:lang w:eastAsia="sl-SI"/>
              </w:rPr>
              <w:t>SKLOP 52</w:t>
            </w:r>
            <w:r>
              <w:rPr>
                <w:rFonts w:eastAsia="Times New Roman" w:cs="Arial"/>
                <w:b/>
                <w:bCs/>
                <w:lang w:eastAsia="sl-SI"/>
              </w:rPr>
              <w:t xml:space="preserve">: </w:t>
            </w:r>
            <w:r w:rsidRPr="008C5D85">
              <w:rPr>
                <w:rFonts w:eastAsia="Times New Roman" w:cs="Arial"/>
                <w:b/>
                <w:bCs/>
                <w:lang w:eastAsia="sl-SI"/>
              </w:rPr>
              <w:t>Reagenti za detekcijo (1→3)-β-D-</w:t>
            </w:r>
            <w:proofErr w:type="spellStart"/>
            <w:r w:rsidRPr="008C5D85">
              <w:rPr>
                <w:rFonts w:eastAsia="Times New Roman" w:cs="Arial"/>
                <w:b/>
                <w:bCs/>
                <w:lang w:eastAsia="sl-SI"/>
              </w:rPr>
              <w:t>glukana</w:t>
            </w:r>
            <w:proofErr w:type="spellEnd"/>
            <w:r>
              <w:rPr>
                <w:rFonts w:eastAsia="Times New Roman" w:cs="Arial"/>
                <w:b/>
                <w:bCs/>
                <w:lang w:eastAsia="sl-SI"/>
              </w:rPr>
              <w:t xml:space="preserve"> </w:t>
            </w:r>
          </w:p>
        </w:tc>
        <w:tc>
          <w:tcPr>
            <w:tcW w:w="1701" w:type="dxa"/>
            <w:tcBorders>
              <w:top w:val="single" w:sz="36" w:space="0" w:color="D89598"/>
              <w:left w:val="single" w:sz="6" w:space="0" w:color="auto"/>
              <w:bottom w:val="single" w:sz="36" w:space="0" w:color="D89598"/>
              <w:right w:val="single" w:sz="6" w:space="0" w:color="auto"/>
            </w:tcBorders>
            <w:vAlign w:val="center"/>
          </w:tcPr>
          <w:p w14:paraId="42ABC525" w14:textId="2B95F056"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2B6EF76" w14:textId="11DB77F7"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F0D6599" w14:textId="22402516" w:rsidR="008102BA" w:rsidRPr="00E76C83" w:rsidRDefault="008102BA" w:rsidP="00B11EA1">
            <w:pPr>
              <w:pStyle w:val="Brezrazmikov"/>
              <w:jc w:val="center"/>
              <w:rPr>
                <w:rFonts w:cs="Arial"/>
                <w:lang w:eastAsia="sl-SI"/>
              </w:rPr>
            </w:pPr>
          </w:p>
        </w:tc>
      </w:tr>
      <w:tr w:rsidR="008102BA" w:rsidRPr="00E76C83" w14:paraId="16602150"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155FC88F"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5</w:t>
            </w:r>
            <w:r>
              <w:rPr>
                <w:rFonts w:eastAsia="Times New Roman" w:cs="Arial"/>
                <w:b/>
                <w:bCs/>
                <w:lang w:eastAsia="sl-SI"/>
              </w:rPr>
              <w:t>3</w:t>
            </w:r>
            <w:r w:rsidRPr="00CE0A9C">
              <w:rPr>
                <w:rFonts w:eastAsia="Times New Roman" w:cs="Arial"/>
                <w:b/>
                <w:bCs/>
                <w:lang w:eastAsia="sl-SI"/>
              </w:rPr>
              <w:t xml:space="preserve">: </w:t>
            </w:r>
            <w:r w:rsidRPr="004479A2">
              <w:rPr>
                <w:rFonts w:eastAsia="Times New Roman" w:cs="Arial"/>
                <w:b/>
                <w:bCs/>
                <w:lang w:eastAsia="sl-SI"/>
              </w:rPr>
              <w:t>Reagenti, kontrole in potrošni material za  Solana® sistem</w:t>
            </w:r>
          </w:p>
        </w:tc>
        <w:tc>
          <w:tcPr>
            <w:tcW w:w="1701" w:type="dxa"/>
            <w:tcBorders>
              <w:top w:val="single" w:sz="36" w:space="0" w:color="D89598"/>
              <w:left w:val="single" w:sz="6" w:space="0" w:color="auto"/>
              <w:bottom w:val="single" w:sz="36" w:space="0" w:color="D89598"/>
              <w:right w:val="single" w:sz="6" w:space="0" w:color="auto"/>
            </w:tcBorders>
            <w:vAlign w:val="center"/>
          </w:tcPr>
          <w:p w14:paraId="169DC8E7" w14:textId="208F8992"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E310D2D" w14:textId="3C0B8239"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AD34738" w14:textId="3231D029" w:rsidR="008102BA" w:rsidRPr="00E76C83" w:rsidRDefault="008102BA" w:rsidP="00B11EA1">
            <w:pPr>
              <w:pStyle w:val="Brezrazmikov"/>
              <w:jc w:val="center"/>
              <w:rPr>
                <w:rFonts w:cs="Arial"/>
                <w:lang w:eastAsia="sl-SI"/>
              </w:rPr>
            </w:pPr>
          </w:p>
        </w:tc>
      </w:tr>
      <w:tr w:rsidR="008102BA" w:rsidRPr="00E76C83" w14:paraId="60EDC4F9"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00EAB82F"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5</w:t>
            </w:r>
            <w:r>
              <w:rPr>
                <w:rFonts w:eastAsia="Times New Roman" w:cs="Arial"/>
                <w:b/>
                <w:bCs/>
                <w:lang w:eastAsia="sl-SI"/>
              </w:rPr>
              <w:t>4</w:t>
            </w:r>
            <w:r w:rsidRPr="00CE0A9C">
              <w:rPr>
                <w:rFonts w:eastAsia="Times New Roman" w:cs="Arial"/>
                <w:b/>
                <w:bCs/>
                <w:lang w:eastAsia="sl-SI"/>
              </w:rPr>
              <w:t xml:space="preserve">: </w:t>
            </w:r>
            <w:r w:rsidRPr="004479A2">
              <w:rPr>
                <w:rFonts w:eastAsia="Times New Roman" w:cs="Arial"/>
                <w:b/>
                <w:bCs/>
                <w:lang w:eastAsia="sl-SI"/>
              </w:rPr>
              <w:t xml:space="preserve">Reagenti in materiali za pripravo knjižnic in </w:t>
            </w:r>
            <w:proofErr w:type="spellStart"/>
            <w:r w:rsidRPr="004479A2">
              <w:rPr>
                <w:rFonts w:eastAsia="Times New Roman" w:cs="Arial"/>
                <w:b/>
                <w:bCs/>
                <w:lang w:eastAsia="sl-SI"/>
              </w:rPr>
              <w:t>sekvenciranje</w:t>
            </w:r>
            <w:proofErr w:type="spellEnd"/>
            <w:r w:rsidRPr="004479A2">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vAlign w:val="center"/>
          </w:tcPr>
          <w:p w14:paraId="47A88671" w14:textId="4EC4FB8F"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73A6CB4" w14:textId="58159369"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0768F78E" w14:textId="3D9D56BE" w:rsidR="008102BA" w:rsidRPr="00E76C83" w:rsidRDefault="008102BA" w:rsidP="00B11EA1">
            <w:pPr>
              <w:pStyle w:val="Brezrazmikov"/>
              <w:jc w:val="center"/>
              <w:rPr>
                <w:rFonts w:cs="Arial"/>
                <w:lang w:eastAsia="sl-SI"/>
              </w:rPr>
            </w:pPr>
          </w:p>
        </w:tc>
      </w:tr>
      <w:tr w:rsidR="008102BA" w:rsidRPr="00E76C83" w14:paraId="417F4433"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1CAA5BC0"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 55: </w:t>
            </w:r>
            <w:proofErr w:type="spellStart"/>
            <w:r w:rsidRPr="001B28B1">
              <w:rPr>
                <w:rFonts w:eastAsia="Times New Roman" w:cs="Arial"/>
                <w:b/>
                <w:bCs/>
                <w:color w:val="EE0000"/>
                <w:lang w:eastAsia="sl-SI"/>
              </w:rPr>
              <w:t>Multiplex</w:t>
            </w:r>
            <w:proofErr w:type="spellEnd"/>
            <w:r w:rsidRPr="001B28B1">
              <w:rPr>
                <w:rFonts w:eastAsia="Times New Roman" w:cs="Arial"/>
                <w:b/>
                <w:bCs/>
                <w:color w:val="EE0000"/>
                <w:lang w:eastAsia="sl-SI"/>
              </w:rPr>
              <w:t xml:space="preserve"> PCR testi za detekcijo spolno prenosljivih okužb (STI)</w:t>
            </w:r>
            <w:r>
              <w:rPr>
                <w:rFonts w:eastAsia="Times New Roman" w:cs="Arial"/>
                <w:b/>
                <w:bCs/>
                <w:color w:val="EE0000"/>
                <w:lang w:eastAsia="sl-SI"/>
              </w:rPr>
              <w:t xml:space="preserve">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4E8E9FAD" w14:textId="5AB518D1"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090A243" w14:textId="1A0F5ED0"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7ADCC30" w14:textId="75F383AC" w:rsidR="008102BA" w:rsidRPr="00E76C83" w:rsidRDefault="008102BA" w:rsidP="00B11EA1">
            <w:pPr>
              <w:pStyle w:val="Brezrazmikov"/>
              <w:jc w:val="center"/>
              <w:rPr>
                <w:rFonts w:cs="Arial"/>
                <w:lang w:eastAsia="sl-SI"/>
              </w:rPr>
            </w:pPr>
          </w:p>
        </w:tc>
      </w:tr>
      <w:tr w:rsidR="008102BA" w:rsidRPr="00E76C83" w14:paraId="445E579F"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4A682E8B"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 55: </w:t>
            </w:r>
            <w:proofErr w:type="spellStart"/>
            <w:r w:rsidRPr="001B28B1">
              <w:rPr>
                <w:rFonts w:eastAsia="Times New Roman" w:cs="Arial"/>
                <w:b/>
                <w:bCs/>
                <w:color w:val="EE0000"/>
                <w:lang w:eastAsia="sl-SI"/>
              </w:rPr>
              <w:t>Multiplex</w:t>
            </w:r>
            <w:proofErr w:type="spellEnd"/>
            <w:r w:rsidRPr="001B28B1">
              <w:rPr>
                <w:rFonts w:eastAsia="Times New Roman" w:cs="Arial"/>
                <w:b/>
                <w:bCs/>
                <w:color w:val="EE0000"/>
                <w:lang w:eastAsia="sl-SI"/>
              </w:rPr>
              <w:t xml:space="preserve"> PCR testi za detekcijo spolno prenosljivih okužb (STI)</w:t>
            </w:r>
            <w:r>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19CE786B" w14:textId="0D96DA67"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0EE6642" w14:textId="5FC116DC"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4D5AD18" w14:textId="70860029" w:rsidR="008102BA" w:rsidRPr="00E76C83" w:rsidRDefault="008102BA" w:rsidP="00B11EA1">
            <w:pPr>
              <w:pStyle w:val="Brezrazmikov"/>
              <w:jc w:val="center"/>
              <w:rPr>
                <w:rFonts w:cs="Arial"/>
                <w:lang w:eastAsia="sl-SI"/>
              </w:rPr>
            </w:pPr>
          </w:p>
        </w:tc>
      </w:tr>
      <w:tr w:rsidR="008102BA" w:rsidRPr="00E76C83" w14:paraId="7733D41B"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725449CC"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5</w:t>
            </w:r>
            <w:r>
              <w:rPr>
                <w:rFonts w:eastAsia="Times New Roman" w:cs="Arial"/>
                <w:b/>
                <w:bCs/>
                <w:lang w:eastAsia="sl-SI"/>
              </w:rPr>
              <w:t>6</w:t>
            </w:r>
            <w:r w:rsidRPr="00CE0A9C">
              <w:rPr>
                <w:rFonts w:eastAsia="Times New Roman" w:cs="Arial"/>
                <w:b/>
                <w:bCs/>
                <w:lang w:eastAsia="sl-SI"/>
              </w:rPr>
              <w:t xml:space="preserve">: </w:t>
            </w:r>
            <w:r w:rsidRPr="004479A2">
              <w:rPr>
                <w:rFonts w:eastAsia="Times New Roman" w:cs="Arial"/>
                <w:b/>
                <w:bCs/>
                <w:lang w:eastAsia="sl-SI"/>
              </w:rPr>
              <w:t>Molekularni in serološki testi za detekcijo virusnih, bakterijskih in parazitskih povzročiteljev okužb 1</w:t>
            </w:r>
          </w:p>
        </w:tc>
        <w:tc>
          <w:tcPr>
            <w:tcW w:w="1701" w:type="dxa"/>
            <w:tcBorders>
              <w:top w:val="single" w:sz="36" w:space="0" w:color="D89598"/>
              <w:left w:val="single" w:sz="6" w:space="0" w:color="auto"/>
              <w:bottom w:val="single" w:sz="36" w:space="0" w:color="D89598"/>
              <w:right w:val="single" w:sz="6" w:space="0" w:color="auto"/>
            </w:tcBorders>
            <w:vAlign w:val="center"/>
          </w:tcPr>
          <w:p w14:paraId="26A00B8D" w14:textId="227D1F47"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4E7DE30" w14:textId="552C6074"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E43B998" w14:textId="6F456B25" w:rsidR="008102BA" w:rsidRPr="00E76C83" w:rsidRDefault="008102BA" w:rsidP="00B11EA1">
            <w:pPr>
              <w:pStyle w:val="Brezrazmikov"/>
              <w:jc w:val="center"/>
              <w:rPr>
                <w:rFonts w:cs="Arial"/>
                <w:lang w:eastAsia="sl-SI"/>
              </w:rPr>
            </w:pPr>
          </w:p>
        </w:tc>
      </w:tr>
      <w:tr w:rsidR="008102BA" w:rsidRPr="00E76C83" w14:paraId="3C611924"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1A5D127C"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5</w:t>
            </w:r>
            <w:r>
              <w:rPr>
                <w:rFonts w:eastAsia="Times New Roman" w:cs="Arial"/>
                <w:b/>
                <w:bCs/>
                <w:lang w:eastAsia="sl-SI"/>
              </w:rPr>
              <w:t>7</w:t>
            </w:r>
            <w:r w:rsidRPr="00CE0A9C">
              <w:rPr>
                <w:rFonts w:eastAsia="Times New Roman" w:cs="Arial"/>
                <w:b/>
                <w:bCs/>
                <w:lang w:eastAsia="sl-SI"/>
              </w:rPr>
              <w:t xml:space="preserve">: </w:t>
            </w:r>
            <w:r w:rsidRPr="004479A2">
              <w:rPr>
                <w:rFonts w:eastAsia="Times New Roman" w:cs="Arial"/>
                <w:b/>
                <w:bCs/>
                <w:lang w:eastAsia="sl-SI"/>
              </w:rPr>
              <w:t>Molekularni in serološki testi za detekcijo virusnih, bakterijskih in parazitskih povzročiteljev okužb 2</w:t>
            </w:r>
          </w:p>
        </w:tc>
        <w:tc>
          <w:tcPr>
            <w:tcW w:w="1701" w:type="dxa"/>
            <w:tcBorders>
              <w:top w:val="single" w:sz="36" w:space="0" w:color="D89598"/>
              <w:left w:val="single" w:sz="6" w:space="0" w:color="auto"/>
              <w:bottom w:val="single" w:sz="36" w:space="0" w:color="D89598"/>
              <w:right w:val="single" w:sz="6" w:space="0" w:color="auto"/>
            </w:tcBorders>
            <w:vAlign w:val="center"/>
          </w:tcPr>
          <w:p w14:paraId="7F9AF07E" w14:textId="2579A86D"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608FC9E" w14:textId="03170724"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1D03A80" w14:textId="3525B82B" w:rsidR="008102BA" w:rsidRPr="00E76C83" w:rsidRDefault="008102BA" w:rsidP="00B11EA1">
            <w:pPr>
              <w:pStyle w:val="Brezrazmikov"/>
              <w:jc w:val="center"/>
              <w:rPr>
                <w:rFonts w:cs="Arial"/>
                <w:lang w:eastAsia="sl-SI"/>
              </w:rPr>
            </w:pPr>
          </w:p>
        </w:tc>
      </w:tr>
      <w:tr w:rsidR="008102BA" w:rsidRPr="00E76C83" w14:paraId="789D76EF"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740E4F58"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5</w:t>
            </w:r>
            <w:r>
              <w:rPr>
                <w:rFonts w:eastAsia="Times New Roman" w:cs="Arial"/>
                <w:b/>
                <w:bCs/>
                <w:lang w:eastAsia="sl-SI"/>
              </w:rPr>
              <w:t>8</w:t>
            </w:r>
            <w:r w:rsidRPr="00CE0A9C">
              <w:rPr>
                <w:rFonts w:eastAsia="Times New Roman" w:cs="Arial"/>
                <w:b/>
                <w:bCs/>
                <w:lang w:eastAsia="sl-SI"/>
              </w:rPr>
              <w:t xml:space="preserve">: </w:t>
            </w:r>
            <w:r w:rsidRPr="004479A2">
              <w:rPr>
                <w:rFonts w:eastAsia="Times New Roman" w:cs="Arial"/>
                <w:b/>
                <w:bCs/>
                <w:lang w:eastAsia="sl-SI"/>
              </w:rPr>
              <w:t>Testi za detekcijo virusnih, bakterijskih in parazitskih povzročiteljev okužb 3</w:t>
            </w:r>
          </w:p>
        </w:tc>
        <w:tc>
          <w:tcPr>
            <w:tcW w:w="1701" w:type="dxa"/>
            <w:tcBorders>
              <w:top w:val="single" w:sz="36" w:space="0" w:color="D89598"/>
              <w:left w:val="single" w:sz="6" w:space="0" w:color="auto"/>
              <w:bottom w:val="single" w:sz="36" w:space="0" w:color="D89598"/>
              <w:right w:val="single" w:sz="6" w:space="0" w:color="auto"/>
            </w:tcBorders>
            <w:vAlign w:val="center"/>
          </w:tcPr>
          <w:p w14:paraId="6406D7EE" w14:textId="693132D9"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596B421" w14:textId="5CE8C743"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1893AB1" w14:textId="473F27DB" w:rsidR="008102BA" w:rsidRPr="00E76C83" w:rsidRDefault="008102BA" w:rsidP="00B11EA1">
            <w:pPr>
              <w:pStyle w:val="Brezrazmikov"/>
              <w:jc w:val="center"/>
              <w:rPr>
                <w:rFonts w:cs="Arial"/>
                <w:lang w:eastAsia="sl-SI"/>
              </w:rPr>
            </w:pPr>
          </w:p>
        </w:tc>
      </w:tr>
      <w:tr w:rsidR="008102BA" w:rsidRPr="00E76C83" w14:paraId="7F926ABF"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4BE89879" w14:textId="4AE6B89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SKLOP9 59: Diagnostični reagenti in potrošni material za avtomatizirane sisteme Siemens </w:t>
            </w:r>
            <w:proofErr w:type="spellStart"/>
            <w:r w:rsidRPr="001B28B1">
              <w:rPr>
                <w:rFonts w:eastAsia="Times New Roman" w:cs="Arial"/>
                <w:b/>
                <w:bCs/>
                <w:color w:val="EE0000"/>
                <w:lang w:eastAsia="sl-SI"/>
              </w:rPr>
              <w:t>Healthineers</w:t>
            </w:r>
            <w:proofErr w:type="spellEnd"/>
            <w:r>
              <w:rPr>
                <w:rFonts w:eastAsia="Times New Roman" w:cs="Arial"/>
                <w:b/>
                <w:bCs/>
                <w:color w:val="EE0000"/>
                <w:lang w:eastAsia="sl-SI"/>
              </w:rPr>
              <w:t xml:space="preserve"> – POD</w:t>
            </w:r>
            <w:r w:rsidR="0066796D">
              <w:rPr>
                <w:rFonts w:eastAsia="Times New Roman" w:cs="Arial"/>
                <w:b/>
                <w:bCs/>
                <w:color w:val="EE0000"/>
                <w:lang w:eastAsia="sl-SI"/>
              </w:rPr>
              <w:t xml:space="preserve">SKLOP </w:t>
            </w:r>
            <w:r>
              <w:rPr>
                <w:rFonts w:eastAsia="Times New Roman" w:cs="Arial"/>
                <w:b/>
                <w:bCs/>
                <w:color w:val="EE0000"/>
                <w:lang w:eastAsia="sl-SI"/>
              </w:rPr>
              <w:t>1</w:t>
            </w:r>
          </w:p>
        </w:tc>
        <w:tc>
          <w:tcPr>
            <w:tcW w:w="1701" w:type="dxa"/>
            <w:tcBorders>
              <w:top w:val="single" w:sz="36" w:space="0" w:color="D89598"/>
              <w:left w:val="single" w:sz="6" w:space="0" w:color="auto"/>
              <w:bottom w:val="single" w:sz="36" w:space="0" w:color="D89598"/>
              <w:right w:val="single" w:sz="6" w:space="0" w:color="auto"/>
            </w:tcBorders>
            <w:vAlign w:val="center"/>
          </w:tcPr>
          <w:p w14:paraId="352E384B" w14:textId="7D84716E"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9326305" w14:textId="7213D2A1"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D0DA57D" w14:textId="1F78A30C" w:rsidR="008102BA" w:rsidRPr="00E76C83" w:rsidRDefault="008102BA" w:rsidP="00B11EA1">
            <w:pPr>
              <w:pStyle w:val="Brezrazmikov"/>
              <w:jc w:val="center"/>
              <w:rPr>
                <w:rFonts w:cs="Arial"/>
                <w:lang w:eastAsia="sl-SI"/>
              </w:rPr>
            </w:pPr>
          </w:p>
        </w:tc>
      </w:tr>
      <w:tr w:rsidR="008102BA" w:rsidRPr="00E76C83" w14:paraId="4AD16389"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2F162663"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SKLOP9 59: Diagnostični reagenti in potrošni material za avtomatizirane sisteme Siemens </w:t>
            </w:r>
            <w:proofErr w:type="spellStart"/>
            <w:r w:rsidRPr="001B28B1">
              <w:rPr>
                <w:rFonts w:eastAsia="Times New Roman" w:cs="Arial"/>
                <w:b/>
                <w:bCs/>
                <w:color w:val="EE0000"/>
                <w:lang w:eastAsia="sl-SI"/>
              </w:rPr>
              <w:t>Healthineers</w:t>
            </w:r>
            <w:proofErr w:type="spellEnd"/>
            <w:r>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7FCB6752" w14:textId="101E1512"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947C04E" w14:textId="796418F3"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0A95292" w14:textId="5D008E68" w:rsidR="008102BA" w:rsidRPr="00E76C83" w:rsidRDefault="008102BA" w:rsidP="00B11EA1">
            <w:pPr>
              <w:pStyle w:val="Brezrazmikov"/>
              <w:jc w:val="center"/>
              <w:rPr>
                <w:rFonts w:cs="Arial"/>
                <w:lang w:eastAsia="sl-SI"/>
              </w:rPr>
            </w:pPr>
          </w:p>
        </w:tc>
      </w:tr>
      <w:tr w:rsidR="008102BA" w:rsidRPr="00E76C83" w14:paraId="1714E7F1"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5DE456F5"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w:t>
            </w:r>
            <w:r>
              <w:rPr>
                <w:rFonts w:eastAsia="Times New Roman" w:cs="Arial"/>
                <w:b/>
                <w:bCs/>
                <w:lang w:eastAsia="sl-SI"/>
              </w:rPr>
              <w:t>60</w:t>
            </w:r>
            <w:r w:rsidRPr="00CE0A9C">
              <w:rPr>
                <w:rFonts w:eastAsia="Times New Roman" w:cs="Arial"/>
                <w:b/>
                <w:bCs/>
                <w:lang w:eastAsia="sl-SI"/>
              </w:rPr>
              <w:t xml:space="preserve">: </w:t>
            </w:r>
            <w:r w:rsidRPr="004479A2">
              <w:rPr>
                <w:rFonts w:eastAsia="Times New Roman" w:cs="Arial"/>
                <w:b/>
                <w:bCs/>
                <w:lang w:eastAsia="sl-SI"/>
              </w:rPr>
              <w:t xml:space="preserve">Reagenti in potrošni material za PCR in serološke analize </w:t>
            </w:r>
          </w:p>
        </w:tc>
        <w:tc>
          <w:tcPr>
            <w:tcW w:w="1701" w:type="dxa"/>
            <w:tcBorders>
              <w:top w:val="single" w:sz="36" w:space="0" w:color="D89598"/>
              <w:left w:val="single" w:sz="6" w:space="0" w:color="auto"/>
              <w:bottom w:val="single" w:sz="36" w:space="0" w:color="D89598"/>
              <w:right w:val="single" w:sz="6" w:space="0" w:color="auto"/>
            </w:tcBorders>
            <w:vAlign w:val="center"/>
          </w:tcPr>
          <w:p w14:paraId="1BE8ED31" w14:textId="12B8EBDC"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1E031C3" w14:textId="427B6405"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0E1F230" w14:textId="6D1B1181" w:rsidR="008102BA" w:rsidRPr="00E76C83" w:rsidRDefault="008102BA" w:rsidP="00B11EA1">
            <w:pPr>
              <w:pStyle w:val="Brezrazmikov"/>
              <w:jc w:val="center"/>
              <w:rPr>
                <w:rFonts w:cs="Arial"/>
                <w:lang w:eastAsia="sl-SI"/>
              </w:rPr>
            </w:pPr>
          </w:p>
        </w:tc>
      </w:tr>
      <w:tr w:rsidR="008102BA" w:rsidRPr="00E76C83" w14:paraId="060AA664"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1812CD7D" w14:textId="77777777" w:rsidR="008102BA" w:rsidRPr="00CE0A9C" w:rsidRDefault="008102BA" w:rsidP="00B11E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1</w:t>
            </w:r>
            <w:r w:rsidRPr="00CE0A9C">
              <w:rPr>
                <w:rFonts w:eastAsia="Times New Roman" w:cs="Arial"/>
                <w:b/>
                <w:bCs/>
                <w:lang w:eastAsia="sl-SI"/>
              </w:rPr>
              <w:t>:</w:t>
            </w:r>
            <w:r>
              <w:rPr>
                <w:rFonts w:eastAsia="Times New Roman" w:cs="Arial"/>
                <w:b/>
                <w:bCs/>
                <w:lang w:eastAsia="sl-SI"/>
              </w:rPr>
              <w:t xml:space="preserve"> </w:t>
            </w:r>
            <w:r w:rsidRPr="008C5D85">
              <w:rPr>
                <w:rFonts w:eastAsia="Times New Roman" w:cs="Arial"/>
                <w:b/>
                <w:bCs/>
                <w:lang w:eastAsia="sl-SI"/>
              </w:rPr>
              <w:t xml:space="preserve">Diagnostični kompleti za kvantitativno določanje imunskih komponent (RID, </w:t>
            </w:r>
            <w:proofErr w:type="spellStart"/>
            <w:r w:rsidRPr="008C5D85">
              <w:rPr>
                <w:rFonts w:eastAsia="Times New Roman" w:cs="Arial"/>
                <w:b/>
                <w:bCs/>
                <w:lang w:eastAsia="sl-SI"/>
              </w:rPr>
              <w:t>IgG</w:t>
            </w:r>
            <w:proofErr w:type="spellEnd"/>
            <w:r w:rsidRPr="008C5D85">
              <w:rPr>
                <w:rFonts w:eastAsia="Times New Roman" w:cs="Arial"/>
                <w:b/>
                <w:bCs/>
                <w:lang w:eastAsia="sl-SI"/>
              </w:rPr>
              <w:t xml:space="preserve"> ELISA)</w:t>
            </w:r>
          </w:p>
        </w:tc>
        <w:tc>
          <w:tcPr>
            <w:tcW w:w="1701" w:type="dxa"/>
            <w:tcBorders>
              <w:top w:val="single" w:sz="36" w:space="0" w:color="D89598"/>
              <w:left w:val="single" w:sz="6" w:space="0" w:color="auto"/>
              <w:bottom w:val="single" w:sz="36" w:space="0" w:color="D89598"/>
              <w:right w:val="single" w:sz="6" w:space="0" w:color="auto"/>
            </w:tcBorders>
            <w:vAlign w:val="center"/>
          </w:tcPr>
          <w:p w14:paraId="2461EC15" w14:textId="1FC59B04"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BAAB9E5" w14:textId="523A4067"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FAA5EFB" w14:textId="5B3D1ACE" w:rsidR="008102BA" w:rsidRPr="00E76C83" w:rsidRDefault="008102BA" w:rsidP="00B11EA1">
            <w:pPr>
              <w:pStyle w:val="Brezrazmikov"/>
              <w:jc w:val="center"/>
              <w:rPr>
                <w:rFonts w:cs="Arial"/>
                <w:lang w:eastAsia="sl-SI"/>
              </w:rPr>
            </w:pPr>
          </w:p>
        </w:tc>
      </w:tr>
      <w:tr w:rsidR="008102BA" w:rsidRPr="00E76C83" w14:paraId="5A8266DD"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619E10AF"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2</w:t>
            </w:r>
            <w:r w:rsidRPr="00CE0A9C">
              <w:rPr>
                <w:rFonts w:eastAsia="Times New Roman" w:cs="Arial"/>
                <w:b/>
                <w:bCs/>
                <w:lang w:eastAsia="sl-SI"/>
              </w:rPr>
              <w:t xml:space="preserve">: </w:t>
            </w:r>
            <w:r w:rsidRPr="004479A2">
              <w:rPr>
                <w:rFonts w:eastAsia="Times New Roman" w:cs="Arial"/>
                <w:b/>
                <w:bCs/>
                <w:lang w:eastAsia="sl-SI"/>
              </w:rPr>
              <w:t>REAGENTI IN MATERIAL ZA MOLEKULARNO GENETIKO TAPESTATION</w:t>
            </w:r>
          </w:p>
        </w:tc>
        <w:tc>
          <w:tcPr>
            <w:tcW w:w="1701" w:type="dxa"/>
            <w:tcBorders>
              <w:top w:val="single" w:sz="36" w:space="0" w:color="D89598"/>
              <w:left w:val="single" w:sz="6" w:space="0" w:color="auto"/>
              <w:bottom w:val="single" w:sz="36" w:space="0" w:color="D89598"/>
              <w:right w:val="single" w:sz="6" w:space="0" w:color="auto"/>
            </w:tcBorders>
            <w:vAlign w:val="center"/>
          </w:tcPr>
          <w:p w14:paraId="07F2F8EC" w14:textId="0F50BA19"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F442611" w14:textId="67B113C7"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47513B9" w14:textId="7AD8BBFF" w:rsidR="008102BA" w:rsidRPr="00E76C83" w:rsidRDefault="008102BA" w:rsidP="00B11EA1">
            <w:pPr>
              <w:pStyle w:val="Brezrazmikov"/>
              <w:jc w:val="center"/>
              <w:rPr>
                <w:rFonts w:cs="Arial"/>
                <w:lang w:eastAsia="sl-SI"/>
              </w:rPr>
            </w:pPr>
          </w:p>
        </w:tc>
      </w:tr>
      <w:tr w:rsidR="008102BA" w:rsidRPr="00E76C83" w14:paraId="69368BE0"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57B11123"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3</w:t>
            </w:r>
            <w:r w:rsidRPr="00CE0A9C">
              <w:rPr>
                <w:rFonts w:eastAsia="Times New Roman" w:cs="Arial"/>
                <w:b/>
                <w:bCs/>
                <w:lang w:eastAsia="sl-SI"/>
              </w:rPr>
              <w:t xml:space="preserve">: </w:t>
            </w:r>
            <w:r w:rsidRPr="004479A2">
              <w:rPr>
                <w:rFonts w:eastAsia="Times New Roman" w:cs="Arial"/>
                <w:b/>
                <w:bCs/>
                <w:lang w:eastAsia="sl-SI"/>
              </w:rPr>
              <w:t>ARCHER REAGENTI</w:t>
            </w:r>
          </w:p>
        </w:tc>
        <w:tc>
          <w:tcPr>
            <w:tcW w:w="1701" w:type="dxa"/>
            <w:tcBorders>
              <w:top w:val="single" w:sz="36" w:space="0" w:color="D89598"/>
              <w:left w:val="single" w:sz="6" w:space="0" w:color="auto"/>
              <w:bottom w:val="single" w:sz="36" w:space="0" w:color="D89598"/>
              <w:right w:val="single" w:sz="6" w:space="0" w:color="auto"/>
            </w:tcBorders>
            <w:vAlign w:val="center"/>
          </w:tcPr>
          <w:p w14:paraId="65A6C9ED" w14:textId="77777777"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A9D6808" w14:textId="481D43B7"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3ACDA11" w14:textId="27000DC7" w:rsidR="008102BA" w:rsidRPr="00E76C83" w:rsidRDefault="008102BA" w:rsidP="00B11EA1">
            <w:pPr>
              <w:pStyle w:val="Brezrazmikov"/>
              <w:jc w:val="center"/>
              <w:rPr>
                <w:rFonts w:cs="Arial"/>
                <w:lang w:eastAsia="sl-SI"/>
              </w:rPr>
            </w:pPr>
          </w:p>
        </w:tc>
      </w:tr>
      <w:tr w:rsidR="008102BA" w:rsidRPr="00E76C83" w14:paraId="50D493B3"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6CA0F813" w14:textId="77777777" w:rsidR="008102BA" w:rsidRPr="00CE0A9C" w:rsidRDefault="008102BA" w:rsidP="00B11EA1">
            <w:pPr>
              <w:pStyle w:val="Brezrazmikov"/>
              <w:rPr>
                <w:rFonts w:eastAsia="Times New Roman" w:cs="Arial"/>
                <w:b/>
                <w:bCs/>
                <w:lang w:eastAsia="sl-SI"/>
              </w:rPr>
            </w:pPr>
            <w:r w:rsidRPr="00CE0A9C">
              <w:rPr>
                <w:rFonts w:eastAsia="Times New Roman" w:cs="Arial"/>
                <w:b/>
                <w:bCs/>
                <w:lang w:eastAsia="sl-SI"/>
              </w:rPr>
              <w:lastRenderedPageBreak/>
              <w:t>SKLOP 6</w:t>
            </w:r>
            <w:r>
              <w:rPr>
                <w:rFonts w:eastAsia="Times New Roman" w:cs="Arial"/>
                <w:b/>
                <w:bCs/>
                <w:lang w:eastAsia="sl-SI"/>
              </w:rPr>
              <w:t>4</w:t>
            </w:r>
            <w:r w:rsidRPr="00CE0A9C">
              <w:rPr>
                <w:rFonts w:eastAsia="Times New Roman" w:cs="Arial"/>
                <w:b/>
                <w:bCs/>
                <w:lang w:eastAsia="sl-SI"/>
              </w:rPr>
              <w:t>:</w:t>
            </w:r>
            <w:r>
              <w:rPr>
                <w:rFonts w:eastAsia="Times New Roman" w:cs="Arial"/>
                <w:b/>
                <w:bCs/>
                <w:lang w:eastAsia="sl-SI"/>
              </w:rPr>
              <w:t xml:space="preserve"> </w:t>
            </w:r>
            <w:r w:rsidRPr="00417DEE">
              <w:rPr>
                <w:rFonts w:eastAsia="Times New Roman" w:cs="Arial"/>
                <w:b/>
                <w:bCs/>
                <w:lang w:eastAsia="sl-SI"/>
              </w:rPr>
              <w:t>Hitri diagnostični testi za respiratorne patogene z dodatkom za digitalno interpretacijo</w:t>
            </w:r>
          </w:p>
        </w:tc>
        <w:tc>
          <w:tcPr>
            <w:tcW w:w="1701" w:type="dxa"/>
            <w:tcBorders>
              <w:top w:val="single" w:sz="36" w:space="0" w:color="D89598"/>
              <w:left w:val="single" w:sz="6" w:space="0" w:color="auto"/>
              <w:bottom w:val="single" w:sz="36" w:space="0" w:color="D89598"/>
              <w:right w:val="single" w:sz="6" w:space="0" w:color="auto"/>
            </w:tcBorders>
            <w:vAlign w:val="center"/>
          </w:tcPr>
          <w:p w14:paraId="7659D9B9" w14:textId="69D50AD4"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00292E7" w14:textId="28449356"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DCA9C22" w14:textId="25BB94B4" w:rsidR="008102BA" w:rsidRPr="00E76C83" w:rsidRDefault="008102BA" w:rsidP="00B11EA1">
            <w:pPr>
              <w:pStyle w:val="Brezrazmikov"/>
              <w:jc w:val="center"/>
              <w:rPr>
                <w:rFonts w:cs="Arial"/>
                <w:lang w:eastAsia="sl-SI"/>
              </w:rPr>
            </w:pPr>
          </w:p>
        </w:tc>
      </w:tr>
      <w:tr w:rsidR="008102BA" w:rsidRPr="00E76C83" w14:paraId="34BFCD78"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06332195" w14:textId="10445B64"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 65: Potrošni material za BD </w:t>
            </w:r>
            <w:proofErr w:type="spellStart"/>
            <w:r w:rsidRPr="001B28B1">
              <w:rPr>
                <w:rFonts w:eastAsia="Times New Roman" w:cs="Arial"/>
                <w:b/>
                <w:bCs/>
                <w:color w:val="EE0000"/>
                <w:lang w:eastAsia="sl-SI"/>
              </w:rPr>
              <w:t>Kiestra</w:t>
            </w:r>
            <w:proofErr w:type="spellEnd"/>
            <w:r>
              <w:rPr>
                <w:rFonts w:eastAsia="Times New Roman" w:cs="Arial"/>
                <w:b/>
                <w:bCs/>
                <w:color w:val="EE0000"/>
                <w:lang w:eastAsia="sl-SI"/>
              </w:rPr>
              <w:t xml:space="preserve"> – POD</w:t>
            </w:r>
            <w:r w:rsidR="0066796D">
              <w:rPr>
                <w:rFonts w:eastAsia="Times New Roman" w:cs="Arial"/>
                <w:b/>
                <w:bCs/>
                <w:color w:val="EE0000"/>
                <w:lang w:eastAsia="sl-SI"/>
              </w:rPr>
              <w:t>S</w:t>
            </w:r>
            <w:r>
              <w:rPr>
                <w:rFonts w:eastAsia="Times New Roman" w:cs="Arial"/>
                <w:b/>
                <w:bCs/>
                <w:color w:val="EE0000"/>
                <w:lang w:eastAsia="sl-SI"/>
              </w:rPr>
              <w:t>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729C05A7" w14:textId="4D60C3AD"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691BE2B" w14:textId="73CAFD35"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0039640C" w14:textId="2D0D56E3" w:rsidR="008102BA" w:rsidRPr="00E76C83" w:rsidRDefault="008102BA" w:rsidP="00B11EA1">
            <w:pPr>
              <w:pStyle w:val="Brezrazmikov"/>
              <w:jc w:val="center"/>
              <w:rPr>
                <w:rFonts w:cs="Arial"/>
                <w:lang w:eastAsia="sl-SI"/>
              </w:rPr>
            </w:pPr>
          </w:p>
        </w:tc>
      </w:tr>
      <w:tr w:rsidR="008102BA" w:rsidRPr="00E76C83" w14:paraId="534309E0"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3D3A3569"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 xml:space="preserve">SKLOP 65: Potrošni material za BD </w:t>
            </w:r>
            <w:proofErr w:type="spellStart"/>
            <w:r w:rsidRPr="001B28B1">
              <w:rPr>
                <w:rFonts w:eastAsia="Times New Roman" w:cs="Arial"/>
                <w:b/>
                <w:bCs/>
                <w:color w:val="EE0000"/>
                <w:lang w:eastAsia="sl-SI"/>
              </w:rPr>
              <w:t>Kiestra</w:t>
            </w:r>
            <w:proofErr w:type="spellEnd"/>
            <w:r>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7D1FC393" w14:textId="11D31423"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69ED4B7" w14:textId="6AD894D8"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6534320" w14:textId="143FB392" w:rsidR="008102BA" w:rsidRPr="00E76C83" w:rsidRDefault="008102BA" w:rsidP="00B11EA1">
            <w:pPr>
              <w:pStyle w:val="Brezrazmikov"/>
              <w:jc w:val="center"/>
              <w:rPr>
                <w:rFonts w:cs="Arial"/>
                <w:lang w:eastAsia="sl-SI"/>
              </w:rPr>
            </w:pPr>
          </w:p>
        </w:tc>
      </w:tr>
      <w:tr w:rsidR="008102BA" w:rsidRPr="00E76C83" w14:paraId="132CBB4D"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4DDEBBC1"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6</w:t>
            </w:r>
            <w:r w:rsidRPr="00CE0A9C">
              <w:rPr>
                <w:rFonts w:eastAsia="Times New Roman" w:cs="Arial"/>
                <w:b/>
                <w:bCs/>
                <w:lang w:eastAsia="sl-SI"/>
              </w:rPr>
              <w:t xml:space="preserve">: </w:t>
            </w:r>
            <w:r w:rsidRPr="004479A2">
              <w:rPr>
                <w:rFonts w:eastAsia="Times New Roman" w:cs="Arial"/>
                <w:b/>
                <w:bCs/>
                <w:lang w:eastAsia="sl-SI"/>
              </w:rPr>
              <w:t>MATERIAL ZA  HISTOLOGIJO -  KASETE 1</w:t>
            </w:r>
          </w:p>
        </w:tc>
        <w:tc>
          <w:tcPr>
            <w:tcW w:w="1701" w:type="dxa"/>
            <w:tcBorders>
              <w:top w:val="single" w:sz="36" w:space="0" w:color="D89598"/>
              <w:left w:val="single" w:sz="6" w:space="0" w:color="auto"/>
              <w:bottom w:val="single" w:sz="36" w:space="0" w:color="D89598"/>
              <w:right w:val="single" w:sz="6" w:space="0" w:color="auto"/>
            </w:tcBorders>
            <w:vAlign w:val="center"/>
          </w:tcPr>
          <w:p w14:paraId="74D5ABBC" w14:textId="3498EB84"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42A3638" w14:textId="5E2E6300"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26EE3FA" w14:textId="69B84B51" w:rsidR="008102BA" w:rsidRPr="00E76C83" w:rsidRDefault="008102BA" w:rsidP="00B11EA1">
            <w:pPr>
              <w:pStyle w:val="Brezrazmikov"/>
              <w:jc w:val="center"/>
              <w:rPr>
                <w:rFonts w:cs="Arial"/>
                <w:lang w:eastAsia="sl-SI"/>
              </w:rPr>
            </w:pPr>
          </w:p>
        </w:tc>
      </w:tr>
      <w:tr w:rsidR="008102BA" w:rsidRPr="00E76C83" w14:paraId="7465C8E5"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361A2568"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7</w:t>
            </w:r>
            <w:r w:rsidRPr="00CE0A9C">
              <w:rPr>
                <w:rFonts w:eastAsia="Times New Roman" w:cs="Arial"/>
                <w:b/>
                <w:bCs/>
                <w:lang w:eastAsia="sl-SI"/>
              </w:rPr>
              <w:t xml:space="preserve">: </w:t>
            </w:r>
            <w:r w:rsidRPr="004479A2">
              <w:rPr>
                <w:rFonts w:eastAsia="Times New Roman" w:cs="Arial"/>
                <w:b/>
                <w:bCs/>
                <w:lang w:eastAsia="sl-SI"/>
              </w:rPr>
              <w:t>Kartuša za tiskalnik LEICA</w:t>
            </w:r>
          </w:p>
        </w:tc>
        <w:tc>
          <w:tcPr>
            <w:tcW w:w="1701" w:type="dxa"/>
            <w:tcBorders>
              <w:top w:val="single" w:sz="36" w:space="0" w:color="D89598"/>
              <w:left w:val="single" w:sz="6" w:space="0" w:color="auto"/>
              <w:bottom w:val="single" w:sz="36" w:space="0" w:color="D89598"/>
              <w:right w:val="single" w:sz="6" w:space="0" w:color="auto"/>
            </w:tcBorders>
            <w:vAlign w:val="center"/>
          </w:tcPr>
          <w:p w14:paraId="2419D59C" w14:textId="0BA5CFFD"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E247873" w14:textId="515381C2"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82D7ECA" w14:textId="698FEBBC" w:rsidR="008102BA" w:rsidRPr="00E76C83" w:rsidRDefault="008102BA" w:rsidP="00B11EA1">
            <w:pPr>
              <w:pStyle w:val="Brezrazmikov"/>
              <w:jc w:val="center"/>
              <w:rPr>
                <w:rFonts w:cs="Arial"/>
                <w:lang w:eastAsia="sl-SI"/>
              </w:rPr>
            </w:pPr>
          </w:p>
        </w:tc>
      </w:tr>
      <w:tr w:rsidR="008102BA" w:rsidRPr="00E76C83" w14:paraId="410CA62E"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7FD8FE43"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8</w:t>
            </w:r>
            <w:r w:rsidRPr="00CE0A9C">
              <w:rPr>
                <w:rFonts w:eastAsia="Times New Roman" w:cs="Arial"/>
                <w:b/>
                <w:bCs/>
                <w:lang w:eastAsia="sl-SI"/>
              </w:rPr>
              <w:t xml:space="preserve">: </w:t>
            </w:r>
            <w:r w:rsidRPr="004479A2">
              <w:rPr>
                <w:rFonts w:eastAsia="Times New Roman" w:cs="Arial"/>
                <w:b/>
                <w:bCs/>
                <w:lang w:eastAsia="sl-SI"/>
              </w:rPr>
              <w:t>MATERIAL ZA PIPETIRANJE  1</w:t>
            </w:r>
          </w:p>
        </w:tc>
        <w:tc>
          <w:tcPr>
            <w:tcW w:w="1701" w:type="dxa"/>
            <w:tcBorders>
              <w:top w:val="single" w:sz="36" w:space="0" w:color="D89598"/>
              <w:left w:val="single" w:sz="6" w:space="0" w:color="auto"/>
              <w:bottom w:val="single" w:sz="36" w:space="0" w:color="D89598"/>
              <w:right w:val="single" w:sz="6" w:space="0" w:color="auto"/>
            </w:tcBorders>
            <w:vAlign w:val="center"/>
          </w:tcPr>
          <w:p w14:paraId="429F40F5" w14:textId="74FC5460"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28BD124" w14:textId="7F8A3ABD"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8E33F9F" w14:textId="7328CE96" w:rsidR="008102BA" w:rsidRPr="00E76C83" w:rsidRDefault="008102BA" w:rsidP="00B11EA1">
            <w:pPr>
              <w:pStyle w:val="Brezrazmikov"/>
              <w:jc w:val="center"/>
              <w:rPr>
                <w:rFonts w:cs="Arial"/>
                <w:lang w:eastAsia="sl-SI"/>
              </w:rPr>
            </w:pPr>
          </w:p>
        </w:tc>
      </w:tr>
      <w:tr w:rsidR="008102BA" w:rsidRPr="00E76C83" w14:paraId="2C870800"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1D501073"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9</w:t>
            </w:r>
            <w:r w:rsidRPr="00CE0A9C">
              <w:rPr>
                <w:rFonts w:eastAsia="Times New Roman" w:cs="Arial"/>
                <w:b/>
                <w:bCs/>
                <w:lang w:eastAsia="sl-SI"/>
              </w:rPr>
              <w:t xml:space="preserve">: </w:t>
            </w:r>
            <w:r w:rsidRPr="004479A2">
              <w:rPr>
                <w:rFonts w:eastAsia="Times New Roman" w:cs="Arial"/>
                <w:b/>
                <w:bCs/>
                <w:lang w:eastAsia="sl-SI"/>
              </w:rPr>
              <w:t xml:space="preserve">MATERIAL ZA PIPETIRANJE  </w:t>
            </w:r>
            <w:r>
              <w:rPr>
                <w:rFonts w:eastAsia="Times New Roman" w:cs="Arial"/>
                <w:b/>
                <w:bCs/>
                <w:lang w:eastAsia="sl-SI"/>
              </w:rPr>
              <w:t>2</w:t>
            </w:r>
          </w:p>
        </w:tc>
        <w:tc>
          <w:tcPr>
            <w:tcW w:w="1701" w:type="dxa"/>
            <w:tcBorders>
              <w:top w:val="single" w:sz="36" w:space="0" w:color="D89598"/>
              <w:left w:val="single" w:sz="6" w:space="0" w:color="auto"/>
              <w:bottom w:val="single" w:sz="36" w:space="0" w:color="D89598"/>
              <w:right w:val="single" w:sz="6" w:space="0" w:color="auto"/>
            </w:tcBorders>
            <w:vAlign w:val="center"/>
          </w:tcPr>
          <w:p w14:paraId="2393C82C" w14:textId="64C33911"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77302E4" w14:textId="53D9C764"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242ECE7" w14:textId="0F3DE07D" w:rsidR="008102BA" w:rsidRPr="00E76C83" w:rsidRDefault="008102BA" w:rsidP="00B11EA1">
            <w:pPr>
              <w:pStyle w:val="Brezrazmikov"/>
              <w:jc w:val="center"/>
              <w:rPr>
                <w:rFonts w:cs="Arial"/>
                <w:lang w:eastAsia="sl-SI"/>
              </w:rPr>
            </w:pPr>
          </w:p>
        </w:tc>
      </w:tr>
      <w:tr w:rsidR="008102BA" w:rsidRPr="00E76C83" w14:paraId="271CB63F"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534AB6AD"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w:t>
            </w:r>
            <w:r>
              <w:rPr>
                <w:rFonts w:eastAsia="Times New Roman" w:cs="Arial"/>
                <w:b/>
                <w:bCs/>
                <w:lang w:eastAsia="sl-SI"/>
              </w:rPr>
              <w:t>70</w:t>
            </w:r>
            <w:r w:rsidRPr="00CE0A9C">
              <w:rPr>
                <w:rFonts w:eastAsia="Times New Roman" w:cs="Arial"/>
                <w:b/>
                <w:bCs/>
                <w:lang w:eastAsia="sl-SI"/>
              </w:rPr>
              <w:t xml:space="preserve">: </w:t>
            </w:r>
            <w:r w:rsidRPr="004479A2">
              <w:rPr>
                <w:rFonts w:eastAsia="Times New Roman" w:cs="Arial"/>
                <w:b/>
                <w:bCs/>
                <w:lang w:eastAsia="sl-SI"/>
              </w:rPr>
              <w:t xml:space="preserve">MATERIAL ZA PIPETIRANJE  </w:t>
            </w:r>
            <w:r>
              <w:rPr>
                <w:rFonts w:eastAsia="Times New Roman" w:cs="Arial"/>
                <w:b/>
                <w:bCs/>
                <w:lang w:eastAsia="sl-SI"/>
              </w:rPr>
              <w:t>3</w:t>
            </w:r>
          </w:p>
        </w:tc>
        <w:tc>
          <w:tcPr>
            <w:tcW w:w="1701" w:type="dxa"/>
            <w:tcBorders>
              <w:top w:val="single" w:sz="36" w:space="0" w:color="D89598"/>
              <w:left w:val="single" w:sz="6" w:space="0" w:color="auto"/>
              <w:bottom w:val="single" w:sz="36" w:space="0" w:color="D89598"/>
              <w:right w:val="single" w:sz="6" w:space="0" w:color="auto"/>
            </w:tcBorders>
            <w:vAlign w:val="center"/>
          </w:tcPr>
          <w:p w14:paraId="744EDA0B" w14:textId="366F6A20"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00FD7FA" w14:textId="025949C3"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ADD4E96" w14:textId="3071370A" w:rsidR="008102BA" w:rsidRPr="00E76C83" w:rsidRDefault="008102BA" w:rsidP="00B11EA1">
            <w:pPr>
              <w:pStyle w:val="Brezrazmikov"/>
              <w:jc w:val="center"/>
              <w:rPr>
                <w:rFonts w:cs="Arial"/>
                <w:lang w:eastAsia="sl-SI"/>
              </w:rPr>
            </w:pPr>
          </w:p>
        </w:tc>
      </w:tr>
      <w:tr w:rsidR="008102BA" w:rsidRPr="00E76C83" w14:paraId="72487FC3"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13885BFE"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w:t>
            </w:r>
            <w:r>
              <w:rPr>
                <w:rFonts w:eastAsia="Times New Roman" w:cs="Arial"/>
                <w:b/>
                <w:bCs/>
                <w:lang w:eastAsia="sl-SI"/>
              </w:rPr>
              <w:t>71</w:t>
            </w:r>
            <w:r w:rsidRPr="00CE0A9C">
              <w:rPr>
                <w:rFonts w:eastAsia="Times New Roman" w:cs="Arial"/>
                <w:b/>
                <w:bCs/>
                <w:lang w:eastAsia="sl-SI"/>
              </w:rPr>
              <w:t xml:space="preserve">: </w:t>
            </w:r>
            <w:r w:rsidRPr="004479A2">
              <w:rPr>
                <w:rFonts w:eastAsia="Times New Roman" w:cs="Arial"/>
                <w:b/>
                <w:bCs/>
                <w:lang w:eastAsia="sl-SI"/>
              </w:rPr>
              <w:t xml:space="preserve">MATERIAL ZA PIPETIRANJE 4 </w:t>
            </w:r>
          </w:p>
        </w:tc>
        <w:tc>
          <w:tcPr>
            <w:tcW w:w="1701" w:type="dxa"/>
            <w:tcBorders>
              <w:top w:val="single" w:sz="36" w:space="0" w:color="D89598"/>
              <w:left w:val="single" w:sz="6" w:space="0" w:color="auto"/>
              <w:bottom w:val="single" w:sz="36" w:space="0" w:color="D89598"/>
              <w:right w:val="single" w:sz="6" w:space="0" w:color="auto"/>
            </w:tcBorders>
            <w:vAlign w:val="center"/>
          </w:tcPr>
          <w:p w14:paraId="713DCF3A" w14:textId="6F791F03"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B43C77F" w14:textId="2004B3F9"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24954D7" w14:textId="6B470E83" w:rsidR="008102BA" w:rsidRPr="00E76C83" w:rsidRDefault="008102BA" w:rsidP="00B11EA1">
            <w:pPr>
              <w:pStyle w:val="Brezrazmikov"/>
              <w:jc w:val="center"/>
              <w:rPr>
                <w:rFonts w:cs="Arial"/>
                <w:lang w:eastAsia="sl-SI"/>
              </w:rPr>
            </w:pPr>
          </w:p>
        </w:tc>
      </w:tr>
      <w:tr w:rsidR="008102BA" w:rsidRPr="00E76C83" w14:paraId="2583C225"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625A5CDD"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 xml:space="preserve">SKLOP </w:t>
            </w:r>
            <w:r>
              <w:rPr>
                <w:rFonts w:eastAsia="Times New Roman" w:cs="Arial"/>
                <w:b/>
                <w:bCs/>
                <w:lang w:eastAsia="sl-SI"/>
              </w:rPr>
              <w:t>72</w:t>
            </w:r>
            <w:r w:rsidRPr="00CE0A9C">
              <w:rPr>
                <w:rFonts w:eastAsia="Times New Roman" w:cs="Arial"/>
                <w:b/>
                <w:bCs/>
                <w:lang w:eastAsia="sl-SI"/>
              </w:rPr>
              <w:t xml:space="preserve">: </w:t>
            </w:r>
            <w:r w:rsidRPr="00805D2F">
              <w:rPr>
                <w:rFonts w:eastAsia="Times New Roman" w:cs="Arial"/>
                <w:b/>
                <w:bCs/>
                <w:lang w:eastAsia="sl-SI"/>
              </w:rPr>
              <w:t xml:space="preserve">Potrošni material </w:t>
            </w:r>
            <w:proofErr w:type="spellStart"/>
            <w:r w:rsidRPr="00805D2F">
              <w:rPr>
                <w:rFonts w:eastAsia="Times New Roman" w:cs="Arial"/>
                <w:b/>
                <w:bCs/>
                <w:lang w:eastAsia="sl-SI"/>
              </w:rPr>
              <w:t>viale</w:t>
            </w:r>
            <w:proofErr w:type="spellEnd"/>
            <w:r w:rsidRPr="00805D2F">
              <w:rPr>
                <w:rFonts w:eastAsia="Times New Roman" w:cs="Arial"/>
                <w:b/>
                <w:bCs/>
                <w:lang w:eastAsia="sl-SI"/>
              </w:rPr>
              <w:t xml:space="preserve"> </w:t>
            </w:r>
          </w:p>
        </w:tc>
        <w:tc>
          <w:tcPr>
            <w:tcW w:w="1701" w:type="dxa"/>
            <w:tcBorders>
              <w:top w:val="single" w:sz="36" w:space="0" w:color="D89598"/>
              <w:left w:val="single" w:sz="6" w:space="0" w:color="auto"/>
              <w:bottom w:val="single" w:sz="36" w:space="0" w:color="D89598"/>
              <w:right w:val="single" w:sz="6" w:space="0" w:color="auto"/>
            </w:tcBorders>
            <w:vAlign w:val="center"/>
          </w:tcPr>
          <w:p w14:paraId="3FA98265" w14:textId="3EFBE05A"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4FC3D0C" w14:textId="7DF8705F"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BBEE5D4" w14:textId="14A7A1D7" w:rsidR="008102BA" w:rsidRPr="00E76C83" w:rsidRDefault="008102BA" w:rsidP="00B11EA1">
            <w:pPr>
              <w:pStyle w:val="Brezrazmikov"/>
              <w:jc w:val="center"/>
              <w:rPr>
                <w:rFonts w:cs="Arial"/>
                <w:lang w:eastAsia="sl-SI"/>
              </w:rPr>
            </w:pPr>
          </w:p>
        </w:tc>
      </w:tr>
      <w:tr w:rsidR="008102BA" w:rsidRPr="00E76C83" w14:paraId="05C862E0"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4ABBCDE6"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SKLOP 73: Potrošni material za molekularno genetiko – PODSKLOP 1</w:t>
            </w:r>
          </w:p>
        </w:tc>
        <w:tc>
          <w:tcPr>
            <w:tcW w:w="1701" w:type="dxa"/>
            <w:tcBorders>
              <w:top w:val="single" w:sz="36" w:space="0" w:color="D89598"/>
              <w:left w:val="single" w:sz="6" w:space="0" w:color="auto"/>
              <w:bottom w:val="single" w:sz="36" w:space="0" w:color="D89598"/>
              <w:right w:val="single" w:sz="6" w:space="0" w:color="auto"/>
            </w:tcBorders>
            <w:vAlign w:val="center"/>
          </w:tcPr>
          <w:p w14:paraId="21D6BCD5" w14:textId="4D39F580"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6170DC5" w14:textId="63910356"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D7828F6" w14:textId="5FDAAFA4" w:rsidR="008102BA" w:rsidRPr="00E76C83" w:rsidRDefault="008102BA" w:rsidP="00B11EA1">
            <w:pPr>
              <w:pStyle w:val="Brezrazmikov"/>
              <w:jc w:val="center"/>
              <w:rPr>
                <w:rFonts w:cs="Arial"/>
                <w:lang w:eastAsia="sl-SI"/>
              </w:rPr>
            </w:pPr>
          </w:p>
        </w:tc>
      </w:tr>
      <w:tr w:rsidR="008102BA" w:rsidRPr="00E76C83" w14:paraId="3284578F"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7385E870" w14:textId="77777777" w:rsidR="008102BA" w:rsidRPr="001B28B1" w:rsidRDefault="008102BA" w:rsidP="00B11EA1">
            <w:pPr>
              <w:pStyle w:val="Brezrazmikov"/>
              <w:rPr>
                <w:rFonts w:eastAsia="Times New Roman" w:cs="Arial"/>
                <w:b/>
                <w:bCs/>
                <w:color w:val="EE0000"/>
                <w:lang w:eastAsia="sl-SI"/>
              </w:rPr>
            </w:pPr>
            <w:r w:rsidRPr="001B28B1">
              <w:rPr>
                <w:rFonts w:eastAsia="Times New Roman" w:cs="Arial"/>
                <w:b/>
                <w:bCs/>
                <w:color w:val="EE0000"/>
                <w:lang w:eastAsia="sl-SI"/>
              </w:rPr>
              <w:t>SKLOP 73: Potrošni material za molekularno genetiko</w:t>
            </w:r>
            <w:r>
              <w:rPr>
                <w:rFonts w:eastAsia="Times New Roman" w:cs="Arial"/>
                <w:b/>
                <w:bCs/>
                <w:color w:val="EE0000"/>
                <w:lang w:eastAsia="sl-SI"/>
              </w:rPr>
              <w:t xml:space="preserve"> – PODSKLOP 2</w:t>
            </w:r>
          </w:p>
        </w:tc>
        <w:tc>
          <w:tcPr>
            <w:tcW w:w="1701" w:type="dxa"/>
            <w:tcBorders>
              <w:top w:val="single" w:sz="36" w:space="0" w:color="D89598"/>
              <w:left w:val="single" w:sz="6" w:space="0" w:color="auto"/>
              <w:bottom w:val="single" w:sz="36" w:space="0" w:color="D89598"/>
              <w:right w:val="single" w:sz="6" w:space="0" w:color="auto"/>
            </w:tcBorders>
            <w:vAlign w:val="center"/>
          </w:tcPr>
          <w:p w14:paraId="73331250" w14:textId="0E418273"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9526A32" w14:textId="6D270D98"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9C0BFA1" w14:textId="438C019F" w:rsidR="008102BA" w:rsidRPr="00E76C83" w:rsidRDefault="008102BA" w:rsidP="00B11EA1">
            <w:pPr>
              <w:pStyle w:val="Brezrazmikov"/>
              <w:jc w:val="center"/>
              <w:rPr>
                <w:rFonts w:cs="Arial"/>
                <w:lang w:eastAsia="sl-SI"/>
              </w:rPr>
            </w:pPr>
          </w:p>
        </w:tc>
      </w:tr>
      <w:tr w:rsidR="008102BA" w:rsidRPr="00E76C83" w14:paraId="52C5EBF9"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1A1FDB26"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7</w:t>
            </w:r>
            <w:r>
              <w:rPr>
                <w:rFonts w:eastAsia="Times New Roman" w:cs="Arial"/>
                <w:b/>
                <w:bCs/>
                <w:lang w:eastAsia="sl-SI"/>
              </w:rPr>
              <w:t>4</w:t>
            </w:r>
            <w:r w:rsidRPr="00CE0A9C">
              <w:rPr>
                <w:rFonts w:eastAsia="Times New Roman" w:cs="Arial"/>
                <w:b/>
                <w:bCs/>
                <w:lang w:eastAsia="sl-SI"/>
              </w:rPr>
              <w:t xml:space="preserve">: </w:t>
            </w:r>
            <w:r w:rsidRPr="00805D2F">
              <w:rPr>
                <w:rFonts w:eastAsia="Times New Roman" w:cs="Arial"/>
                <w:b/>
                <w:bCs/>
                <w:lang w:eastAsia="sl-SI"/>
              </w:rPr>
              <w:t>Potrošni material za delo s celičnimi kulturami</w:t>
            </w:r>
          </w:p>
        </w:tc>
        <w:tc>
          <w:tcPr>
            <w:tcW w:w="1701" w:type="dxa"/>
            <w:tcBorders>
              <w:top w:val="single" w:sz="36" w:space="0" w:color="D89598"/>
              <w:left w:val="single" w:sz="6" w:space="0" w:color="auto"/>
              <w:bottom w:val="single" w:sz="36" w:space="0" w:color="D89598"/>
              <w:right w:val="single" w:sz="6" w:space="0" w:color="auto"/>
            </w:tcBorders>
            <w:vAlign w:val="center"/>
          </w:tcPr>
          <w:p w14:paraId="5326FE3F" w14:textId="686666F7"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9F48EA1" w14:textId="71190875"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61084DD" w14:textId="02361D92" w:rsidR="008102BA" w:rsidRPr="00E76C83" w:rsidRDefault="008102BA" w:rsidP="00B11EA1">
            <w:pPr>
              <w:pStyle w:val="Brezrazmikov"/>
              <w:jc w:val="center"/>
              <w:rPr>
                <w:rFonts w:cs="Arial"/>
                <w:lang w:eastAsia="sl-SI"/>
              </w:rPr>
            </w:pPr>
          </w:p>
        </w:tc>
      </w:tr>
      <w:tr w:rsidR="008102BA" w:rsidRPr="00E76C83" w14:paraId="64F288D1"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0DFA998F"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7</w:t>
            </w:r>
            <w:r>
              <w:rPr>
                <w:rFonts w:eastAsia="Times New Roman" w:cs="Arial"/>
                <w:b/>
                <w:bCs/>
                <w:lang w:eastAsia="sl-SI"/>
              </w:rPr>
              <w:t>5</w:t>
            </w:r>
            <w:r w:rsidRPr="00CE0A9C">
              <w:rPr>
                <w:rFonts w:eastAsia="Times New Roman" w:cs="Arial"/>
                <w:b/>
                <w:bCs/>
                <w:lang w:eastAsia="sl-SI"/>
              </w:rPr>
              <w:t xml:space="preserve">: </w:t>
            </w:r>
            <w:r w:rsidRPr="00805D2F">
              <w:rPr>
                <w:rFonts w:eastAsia="Times New Roman" w:cs="Arial"/>
                <w:b/>
                <w:bCs/>
                <w:lang w:eastAsia="sl-SI"/>
              </w:rPr>
              <w:t>Transportni brisi za mikrobiološke analize</w:t>
            </w:r>
          </w:p>
        </w:tc>
        <w:tc>
          <w:tcPr>
            <w:tcW w:w="1701" w:type="dxa"/>
            <w:tcBorders>
              <w:top w:val="single" w:sz="36" w:space="0" w:color="D89598"/>
              <w:left w:val="single" w:sz="6" w:space="0" w:color="auto"/>
              <w:bottom w:val="single" w:sz="36" w:space="0" w:color="D89598"/>
              <w:right w:val="single" w:sz="6" w:space="0" w:color="auto"/>
            </w:tcBorders>
            <w:vAlign w:val="center"/>
          </w:tcPr>
          <w:p w14:paraId="61E1BE37" w14:textId="5B1A1935"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C4B37D2" w14:textId="13345E80"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CA94615" w14:textId="3B89093E" w:rsidR="008102BA" w:rsidRPr="00E76C83" w:rsidRDefault="008102BA" w:rsidP="00B11EA1">
            <w:pPr>
              <w:pStyle w:val="Brezrazmikov"/>
              <w:jc w:val="center"/>
              <w:rPr>
                <w:rFonts w:cs="Arial"/>
                <w:lang w:eastAsia="sl-SI"/>
              </w:rPr>
            </w:pPr>
          </w:p>
        </w:tc>
      </w:tr>
      <w:tr w:rsidR="008102BA" w:rsidRPr="00E76C83" w14:paraId="738CD1F2"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47779710" w14:textId="77777777" w:rsidR="008102BA" w:rsidRPr="00E76C83" w:rsidRDefault="008102BA" w:rsidP="00B11EA1">
            <w:pPr>
              <w:pStyle w:val="Brezrazmikov"/>
              <w:rPr>
                <w:rFonts w:eastAsia="Times New Roman" w:cs="Arial"/>
                <w:b/>
                <w:bCs/>
                <w:lang w:eastAsia="sl-SI"/>
              </w:rPr>
            </w:pPr>
            <w:r w:rsidRPr="00CE0A9C">
              <w:rPr>
                <w:rFonts w:eastAsia="Times New Roman" w:cs="Arial"/>
                <w:b/>
                <w:bCs/>
                <w:lang w:eastAsia="sl-SI"/>
              </w:rPr>
              <w:t>SKLOP 7</w:t>
            </w:r>
            <w:r>
              <w:rPr>
                <w:rFonts w:eastAsia="Times New Roman" w:cs="Arial"/>
                <w:b/>
                <w:bCs/>
                <w:lang w:eastAsia="sl-SI"/>
              </w:rPr>
              <w:t>6</w:t>
            </w:r>
            <w:r w:rsidRPr="00CE0A9C">
              <w:rPr>
                <w:rFonts w:eastAsia="Times New Roman" w:cs="Arial"/>
                <w:b/>
                <w:bCs/>
                <w:lang w:eastAsia="sl-SI"/>
              </w:rPr>
              <w:t xml:space="preserve">: </w:t>
            </w:r>
            <w:r w:rsidRPr="00805D2F">
              <w:rPr>
                <w:rFonts w:eastAsia="Times New Roman" w:cs="Arial"/>
                <w:b/>
                <w:bCs/>
                <w:lang w:eastAsia="sl-SI"/>
              </w:rPr>
              <w:t xml:space="preserve">Transportni brisi, </w:t>
            </w:r>
            <w:proofErr w:type="spellStart"/>
            <w:r w:rsidRPr="00805D2F">
              <w:rPr>
                <w:rFonts w:eastAsia="Times New Roman" w:cs="Arial"/>
                <w:b/>
                <w:bCs/>
                <w:lang w:eastAsia="sl-SI"/>
              </w:rPr>
              <w:t>ezne</w:t>
            </w:r>
            <w:proofErr w:type="spellEnd"/>
            <w:r w:rsidRPr="00805D2F">
              <w:rPr>
                <w:rFonts w:eastAsia="Times New Roman" w:cs="Arial"/>
                <w:b/>
                <w:bCs/>
                <w:lang w:eastAsia="sl-SI"/>
              </w:rPr>
              <w:t xml:space="preserve"> zanke, petrijevke in </w:t>
            </w:r>
            <w:proofErr w:type="spellStart"/>
            <w:r w:rsidRPr="00805D2F">
              <w:rPr>
                <w:rFonts w:eastAsia="Times New Roman" w:cs="Arial"/>
                <w:b/>
                <w:bCs/>
                <w:lang w:eastAsia="sl-SI"/>
              </w:rPr>
              <w:t>Rodac</w:t>
            </w:r>
            <w:proofErr w:type="spellEnd"/>
            <w:r w:rsidRPr="00805D2F">
              <w:rPr>
                <w:rFonts w:eastAsia="Times New Roman" w:cs="Arial"/>
                <w:b/>
                <w:bCs/>
                <w:lang w:eastAsia="sl-SI"/>
              </w:rPr>
              <w:t xml:space="preserve"> ploščice za mikrobiološke analize</w:t>
            </w:r>
          </w:p>
        </w:tc>
        <w:tc>
          <w:tcPr>
            <w:tcW w:w="1701" w:type="dxa"/>
            <w:tcBorders>
              <w:top w:val="single" w:sz="36" w:space="0" w:color="D89598"/>
              <w:left w:val="single" w:sz="6" w:space="0" w:color="auto"/>
              <w:bottom w:val="single" w:sz="36" w:space="0" w:color="D89598"/>
              <w:right w:val="single" w:sz="6" w:space="0" w:color="auto"/>
            </w:tcBorders>
            <w:vAlign w:val="center"/>
          </w:tcPr>
          <w:p w14:paraId="51EB122F" w14:textId="3588C21F"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22578F4" w14:textId="7DF18503"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29E075A" w14:textId="1345F5C0" w:rsidR="008102BA" w:rsidRPr="00E76C83" w:rsidRDefault="008102BA" w:rsidP="00B11EA1">
            <w:pPr>
              <w:pStyle w:val="Brezrazmikov"/>
              <w:jc w:val="center"/>
              <w:rPr>
                <w:rFonts w:cs="Arial"/>
                <w:lang w:eastAsia="sl-SI"/>
              </w:rPr>
            </w:pPr>
          </w:p>
        </w:tc>
      </w:tr>
      <w:tr w:rsidR="008102BA" w:rsidRPr="00E76C83" w14:paraId="0252EA78"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7C5F3156" w14:textId="77777777" w:rsidR="008102BA" w:rsidRPr="00CE0A9C" w:rsidRDefault="008102BA" w:rsidP="00B11EA1">
            <w:pPr>
              <w:pStyle w:val="Brezrazmikov"/>
              <w:rPr>
                <w:rFonts w:eastAsia="Times New Roman" w:cs="Arial"/>
                <w:b/>
                <w:bCs/>
                <w:lang w:eastAsia="sl-SI"/>
              </w:rPr>
            </w:pPr>
            <w:r>
              <w:rPr>
                <w:rFonts w:eastAsia="Times New Roman" w:cs="Arial"/>
                <w:b/>
                <w:bCs/>
                <w:lang w:eastAsia="sl-SI"/>
              </w:rPr>
              <w:t xml:space="preserve">SKLOP 77: </w:t>
            </w:r>
            <w:r w:rsidRPr="00805D2F">
              <w:rPr>
                <w:rFonts w:eastAsia="Times New Roman" w:cs="Arial"/>
                <w:b/>
                <w:bCs/>
                <w:lang w:eastAsia="sl-SI"/>
              </w:rPr>
              <w:t>Potrošni material - zamaški, brisi in celulozni materiali za laboratorij</w:t>
            </w:r>
          </w:p>
        </w:tc>
        <w:tc>
          <w:tcPr>
            <w:tcW w:w="1701" w:type="dxa"/>
            <w:tcBorders>
              <w:top w:val="single" w:sz="36" w:space="0" w:color="D89598"/>
              <w:left w:val="single" w:sz="6" w:space="0" w:color="auto"/>
              <w:bottom w:val="single" w:sz="36" w:space="0" w:color="D89598"/>
              <w:right w:val="single" w:sz="6" w:space="0" w:color="auto"/>
            </w:tcBorders>
            <w:vAlign w:val="center"/>
          </w:tcPr>
          <w:p w14:paraId="6AF4BD54" w14:textId="05EC66F8"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A1040EB" w14:textId="4422CBAC"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C974585" w14:textId="5A8BE6D1" w:rsidR="008102BA" w:rsidRPr="00E76C83" w:rsidRDefault="008102BA" w:rsidP="00B11EA1">
            <w:pPr>
              <w:pStyle w:val="Brezrazmikov"/>
              <w:jc w:val="center"/>
              <w:rPr>
                <w:rFonts w:cs="Arial"/>
                <w:lang w:eastAsia="sl-SI"/>
              </w:rPr>
            </w:pPr>
          </w:p>
        </w:tc>
      </w:tr>
      <w:tr w:rsidR="008102BA" w:rsidRPr="00E76C83" w14:paraId="3CB16999"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41F9A77B" w14:textId="77777777" w:rsidR="008102BA" w:rsidRPr="00CE0A9C" w:rsidRDefault="008102BA" w:rsidP="00B11EA1">
            <w:pPr>
              <w:pStyle w:val="Brezrazmikov"/>
              <w:rPr>
                <w:rFonts w:eastAsia="Times New Roman" w:cs="Arial"/>
                <w:b/>
                <w:bCs/>
                <w:lang w:eastAsia="sl-SI"/>
              </w:rPr>
            </w:pPr>
            <w:r>
              <w:rPr>
                <w:rFonts w:eastAsia="Times New Roman" w:cs="Arial"/>
                <w:b/>
                <w:bCs/>
                <w:lang w:eastAsia="sl-SI"/>
              </w:rPr>
              <w:t xml:space="preserve">SKLOP 78: </w:t>
            </w:r>
            <w:r w:rsidRPr="00805D2F">
              <w:rPr>
                <w:rFonts w:eastAsia="Times New Roman" w:cs="Arial"/>
                <w:b/>
                <w:bCs/>
                <w:lang w:eastAsia="sl-SI"/>
              </w:rPr>
              <w:t xml:space="preserve">pH elektrode in senzorji za merilne sisteme </w:t>
            </w:r>
            <w:proofErr w:type="spellStart"/>
            <w:r w:rsidRPr="00805D2F">
              <w:rPr>
                <w:rFonts w:eastAsia="Times New Roman" w:cs="Arial"/>
                <w:b/>
                <w:bCs/>
                <w:lang w:eastAsia="sl-SI"/>
              </w:rPr>
              <w:t>Mettler</w:t>
            </w:r>
            <w:proofErr w:type="spellEnd"/>
            <w:r w:rsidRPr="00805D2F">
              <w:rPr>
                <w:rFonts w:eastAsia="Times New Roman" w:cs="Arial"/>
                <w:b/>
                <w:bCs/>
                <w:lang w:eastAsia="sl-SI"/>
              </w:rPr>
              <w:t xml:space="preserve"> Toledo</w:t>
            </w:r>
          </w:p>
        </w:tc>
        <w:tc>
          <w:tcPr>
            <w:tcW w:w="1701" w:type="dxa"/>
            <w:tcBorders>
              <w:top w:val="single" w:sz="36" w:space="0" w:color="D89598"/>
              <w:left w:val="single" w:sz="6" w:space="0" w:color="auto"/>
              <w:bottom w:val="single" w:sz="36" w:space="0" w:color="D89598"/>
              <w:right w:val="single" w:sz="6" w:space="0" w:color="auto"/>
            </w:tcBorders>
            <w:vAlign w:val="center"/>
          </w:tcPr>
          <w:p w14:paraId="219AE1C5" w14:textId="6414E4E7"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DD40301" w14:textId="2CC6DCE4"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9841F4B" w14:textId="5936F7A2" w:rsidR="008102BA" w:rsidRPr="00E76C83" w:rsidRDefault="008102BA" w:rsidP="00B11EA1">
            <w:pPr>
              <w:pStyle w:val="Brezrazmikov"/>
              <w:jc w:val="center"/>
              <w:rPr>
                <w:rFonts w:cs="Arial"/>
                <w:lang w:eastAsia="sl-SI"/>
              </w:rPr>
            </w:pPr>
          </w:p>
        </w:tc>
      </w:tr>
      <w:tr w:rsidR="008102BA" w:rsidRPr="00E76C83" w14:paraId="57A27B26" w14:textId="77777777" w:rsidTr="00B11EA1">
        <w:trPr>
          <w:trHeight w:val="315"/>
        </w:trPr>
        <w:tc>
          <w:tcPr>
            <w:tcW w:w="4026" w:type="dxa"/>
            <w:tcBorders>
              <w:top w:val="single" w:sz="36" w:space="0" w:color="D89598"/>
              <w:bottom w:val="single" w:sz="36" w:space="0" w:color="D89598"/>
              <w:right w:val="single" w:sz="6" w:space="0" w:color="auto"/>
            </w:tcBorders>
            <w:vAlign w:val="bottom"/>
          </w:tcPr>
          <w:p w14:paraId="51F62E4B" w14:textId="3CF65A4F" w:rsidR="008102BA" w:rsidRDefault="008102BA" w:rsidP="008102BA">
            <w:pPr>
              <w:pStyle w:val="Brezrazmikov"/>
              <w:jc w:val="right"/>
              <w:rPr>
                <w:rFonts w:eastAsia="Times New Roman" w:cs="Arial"/>
                <w:b/>
                <w:bCs/>
                <w:lang w:eastAsia="sl-SI"/>
              </w:rPr>
            </w:pPr>
            <w:r>
              <w:rPr>
                <w:rFonts w:eastAsia="Times New Roman" w:cs="Arial"/>
                <w:b/>
                <w:bCs/>
                <w:lang w:eastAsia="sl-SI"/>
              </w:rPr>
              <w:t>Skupaj okvirna vrednost</w:t>
            </w:r>
          </w:p>
        </w:tc>
        <w:tc>
          <w:tcPr>
            <w:tcW w:w="1701" w:type="dxa"/>
            <w:tcBorders>
              <w:top w:val="single" w:sz="36" w:space="0" w:color="D89598"/>
              <w:left w:val="single" w:sz="6" w:space="0" w:color="auto"/>
              <w:bottom w:val="single" w:sz="36" w:space="0" w:color="D89598"/>
              <w:right w:val="single" w:sz="6" w:space="0" w:color="auto"/>
            </w:tcBorders>
            <w:vAlign w:val="center"/>
          </w:tcPr>
          <w:p w14:paraId="6C5ACC69" w14:textId="77777777" w:rsidR="008102BA" w:rsidRPr="00E76C83" w:rsidRDefault="008102BA" w:rsidP="00B11E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260B7D3" w14:textId="77777777" w:rsidR="008102BA" w:rsidRPr="00E76C83" w:rsidRDefault="008102BA" w:rsidP="00B11E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03791836" w14:textId="77777777" w:rsidR="008102BA" w:rsidRPr="00E76C83" w:rsidRDefault="008102BA" w:rsidP="00B11EA1">
            <w:pPr>
              <w:pStyle w:val="Brezrazmikov"/>
              <w:jc w:val="center"/>
              <w:rPr>
                <w:rFonts w:cs="Arial"/>
                <w:lang w:eastAsia="sl-SI"/>
              </w:rPr>
            </w:pPr>
          </w:p>
        </w:tc>
      </w:tr>
    </w:tbl>
    <w:p w14:paraId="7D2CD4E4" w14:textId="77777777" w:rsidR="008102BA" w:rsidRDefault="008102BA" w:rsidP="008102BA">
      <w:pPr>
        <w:pStyle w:val="Brezrazmikov"/>
      </w:pPr>
      <w:r>
        <w:t xml:space="preserve"> </w:t>
      </w:r>
    </w:p>
    <w:p w14:paraId="0FFB5F1E" w14:textId="77777777" w:rsidR="005B0B6D" w:rsidRDefault="005B0B6D" w:rsidP="00A12BBE">
      <w:pPr>
        <w:pStyle w:val="Brezrazmikov"/>
        <w:rPr>
          <w:bCs/>
        </w:rPr>
      </w:pPr>
    </w:p>
    <w:p w14:paraId="3F9DBD46" w14:textId="0E6AEDF0" w:rsidR="00A03C89" w:rsidRPr="00A03C89" w:rsidRDefault="00A03C89" w:rsidP="00A05FFF">
      <w:pPr>
        <w:pStyle w:val="Odstavekseznama"/>
        <w:numPr>
          <w:ilvl w:val="0"/>
          <w:numId w:val="15"/>
        </w:numPr>
        <w:spacing w:line="240" w:lineRule="auto"/>
        <w:rPr>
          <w:sz w:val="24"/>
          <w:szCs w:val="24"/>
        </w:rPr>
      </w:pPr>
      <w:r>
        <w:rPr>
          <w:sz w:val="24"/>
          <w:szCs w:val="24"/>
        </w:rPr>
        <w:t xml:space="preserve">NAROČANJE BLAGA </w:t>
      </w:r>
    </w:p>
    <w:p w14:paraId="1B40657D" w14:textId="77777777" w:rsidR="00A03C89" w:rsidRDefault="00A03C89" w:rsidP="00A05FFF">
      <w:pPr>
        <w:pStyle w:val="Brezrazmikov"/>
        <w:rPr>
          <w:bCs/>
        </w:rPr>
      </w:pPr>
    </w:p>
    <w:p w14:paraId="0511B0DC" w14:textId="77777777" w:rsidR="00276A66" w:rsidRDefault="00276A66" w:rsidP="00A05FFF">
      <w:pPr>
        <w:pStyle w:val="Odstavekseznama"/>
        <w:numPr>
          <w:ilvl w:val="0"/>
          <w:numId w:val="14"/>
        </w:numPr>
        <w:spacing w:after="120" w:line="240" w:lineRule="auto"/>
        <w:jc w:val="center"/>
      </w:pPr>
      <w:r>
        <w:t>člen</w:t>
      </w:r>
    </w:p>
    <w:p w14:paraId="1FB264A6" w14:textId="56A4BF15" w:rsidR="00AE788F" w:rsidRDefault="00AE788F" w:rsidP="00A05FFF">
      <w:pPr>
        <w:pStyle w:val="Brezrazmikov"/>
        <w:spacing w:after="120"/>
        <w:jc w:val="both"/>
      </w:pPr>
      <w:bookmarkStart w:id="64" w:name="_Hlk199758803"/>
      <w:r w:rsidRPr="003A68D6">
        <w:t xml:space="preserve">Naročnik bo </w:t>
      </w:r>
      <w:r>
        <w:t xml:space="preserve">blago </w:t>
      </w:r>
      <w:r w:rsidRPr="003A68D6">
        <w:t>naročal sukcesivno</w:t>
      </w:r>
      <w:r w:rsidR="00431EF6">
        <w:t>,</w:t>
      </w:r>
      <w:r w:rsidRPr="003A68D6">
        <w:t xml:space="preserve"> glede na potrebe. </w:t>
      </w:r>
      <w:bookmarkEnd w:id="64"/>
      <w:r w:rsidRPr="003A68D6">
        <w:t>Naročnik bo naročila posredoval praviloma večkrat mesečno, lahko tudi dnevno – odvisno od potreb</w:t>
      </w:r>
      <w:r>
        <w:t xml:space="preserve"> </w:t>
      </w:r>
      <w:r w:rsidRPr="003A68D6">
        <w:t xml:space="preserve">uporabnikov. Naročnik oz. uporabnik bo naročal blago s pisnim naročilom, v katerem bo navedel vrsto in količino blaga ter lokacijo dobave (številko sobe, knjižnice, laboratorija ipd.). </w:t>
      </w:r>
      <w:r w:rsidRPr="003A68D6">
        <w:rPr>
          <w:rFonts w:eastAsia="Arial Unicode MS"/>
        </w:rPr>
        <w:t>Naročanje poteka preko elektronske pošte, in sicer praviloma od ponedeljka do petka med 8. in 15. uro</w:t>
      </w:r>
      <w:r>
        <w:rPr>
          <w:rFonts w:eastAsia="Arial Unicode MS"/>
        </w:rPr>
        <w:t xml:space="preserve"> in </w:t>
      </w:r>
      <w:r>
        <w:t xml:space="preserve">sicer na podlagi izstavljenih naročilnic. </w:t>
      </w:r>
    </w:p>
    <w:p w14:paraId="19CBED2E" w14:textId="77777777" w:rsidR="00AE788F" w:rsidRDefault="00AE788F" w:rsidP="00A05FFF">
      <w:pPr>
        <w:pStyle w:val="Brezrazmikov"/>
        <w:ind w:left="502"/>
        <w:jc w:val="both"/>
      </w:pPr>
    </w:p>
    <w:p w14:paraId="125199C6" w14:textId="77777777" w:rsidR="00BF486E" w:rsidRPr="008C5183" w:rsidRDefault="00BF486E" w:rsidP="00A05FFF">
      <w:pPr>
        <w:spacing w:line="240" w:lineRule="auto"/>
      </w:pPr>
      <w:r w:rsidRPr="008C5183">
        <w:rPr>
          <w:rFonts w:eastAsia="Arial Unicode MS"/>
        </w:rPr>
        <w:t xml:space="preserve">Elektronski naslov za naročanje: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p>
    <w:p w14:paraId="5F84F694" w14:textId="77777777" w:rsidR="00BF486E" w:rsidRPr="008C5183" w:rsidRDefault="00BF486E" w:rsidP="00A05FFF">
      <w:pPr>
        <w:spacing w:line="240" w:lineRule="auto"/>
        <w:rPr>
          <w:rFonts w:eastAsia="Arial Unicode MS"/>
        </w:rPr>
      </w:pPr>
      <w:r w:rsidRPr="008C5183">
        <w:rPr>
          <w:rFonts w:eastAsia="Arial Unicode MS"/>
        </w:rPr>
        <w:t>Telefonska številka za nujne nabave:</w:t>
      </w:r>
      <w:r>
        <w:rPr>
          <w:rFonts w:eastAsia="Arial Unicode MS"/>
        </w:rPr>
        <w:t xml:space="preserv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r w:rsidRPr="008C5183">
        <w:rPr>
          <w:rFonts w:eastAsia="Arial Unicode MS"/>
        </w:rPr>
        <w:t xml:space="preserve"> </w:t>
      </w:r>
    </w:p>
    <w:p w14:paraId="29BB98B7" w14:textId="77777777" w:rsidR="00BF486E" w:rsidRDefault="00BF486E" w:rsidP="00A05FFF">
      <w:pPr>
        <w:pStyle w:val="Brezrazmikov"/>
        <w:ind w:left="502"/>
        <w:jc w:val="both"/>
      </w:pPr>
    </w:p>
    <w:p w14:paraId="29022867" w14:textId="291E1B02" w:rsidR="00097BD2" w:rsidRPr="00F61772" w:rsidRDefault="00191CAB" w:rsidP="00A05FFF">
      <w:pPr>
        <w:numPr>
          <w:ilvl w:val="0"/>
          <w:numId w:val="15"/>
        </w:numPr>
        <w:spacing w:line="240" w:lineRule="auto"/>
        <w:rPr>
          <w:bCs/>
          <w:sz w:val="24"/>
          <w:szCs w:val="24"/>
        </w:rPr>
      </w:pPr>
      <w:bookmarkStart w:id="65" w:name="_Hlk171495925"/>
      <w:r>
        <w:rPr>
          <w:bCs/>
          <w:sz w:val="24"/>
          <w:szCs w:val="24"/>
        </w:rPr>
        <w:t xml:space="preserve">DOBAVA </w:t>
      </w:r>
      <w:r w:rsidR="003A1A1D">
        <w:rPr>
          <w:bCs/>
          <w:sz w:val="24"/>
          <w:szCs w:val="24"/>
        </w:rPr>
        <w:t xml:space="preserve">IN </w:t>
      </w:r>
      <w:r w:rsidR="00082087">
        <w:rPr>
          <w:bCs/>
          <w:sz w:val="24"/>
          <w:szCs w:val="24"/>
        </w:rPr>
        <w:t>PREVZEM</w:t>
      </w:r>
    </w:p>
    <w:bookmarkEnd w:id="65"/>
    <w:p w14:paraId="1B707E1B" w14:textId="77777777" w:rsidR="00F61772" w:rsidRPr="00F61772" w:rsidRDefault="00F61772" w:rsidP="00A05FFF">
      <w:pPr>
        <w:pStyle w:val="Brezrazmikov"/>
      </w:pPr>
    </w:p>
    <w:p w14:paraId="52D4D035" w14:textId="77777777" w:rsidR="00097BD2" w:rsidRPr="00097BD2" w:rsidRDefault="00097BD2" w:rsidP="00A05FFF">
      <w:pPr>
        <w:pStyle w:val="Odstavekseznama"/>
        <w:numPr>
          <w:ilvl w:val="0"/>
          <w:numId w:val="14"/>
        </w:numPr>
        <w:spacing w:line="240" w:lineRule="auto"/>
        <w:jc w:val="center"/>
      </w:pPr>
      <w:bookmarkStart w:id="66" w:name="_Hlk196220477"/>
      <w:r w:rsidRPr="00097BD2">
        <w:t>člen</w:t>
      </w:r>
    </w:p>
    <w:bookmarkEnd w:id="66"/>
    <w:p w14:paraId="4BCE788B" w14:textId="77777777" w:rsidR="00033267" w:rsidRDefault="00033267" w:rsidP="00A05FFF">
      <w:pPr>
        <w:pStyle w:val="Brezrazmikov"/>
      </w:pPr>
    </w:p>
    <w:p w14:paraId="09839F75" w14:textId="61745F13" w:rsidR="00033267" w:rsidRDefault="006A5753" w:rsidP="00A05FFF">
      <w:pPr>
        <w:pStyle w:val="Brezrazmikov"/>
        <w:jc w:val="both"/>
      </w:pPr>
      <w:r w:rsidRPr="00387400">
        <w:rPr>
          <w:rStyle w:val="Krepko"/>
          <w:b w:val="0"/>
          <w:bCs w:val="0"/>
        </w:rPr>
        <w:t xml:space="preserve">Dobavni rok </w:t>
      </w:r>
      <w:r>
        <w:rPr>
          <w:rStyle w:val="Krepko"/>
          <w:b w:val="0"/>
          <w:bCs w:val="0"/>
        </w:rPr>
        <w:t>je</w:t>
      </w:r>
      <w:r w:rsidRPr="00387400">
        <w:rPr>
          <w:rStyle w:val="Krepko"/>
          <w:b w:val="0"/>
          <w:bCs w:val="0"/>
        </w:rPr>
        <w:t xml:space="preserve"> 14 dni od prejema naročila.</w:t>
      </w:r>
      <w:r w:rsidRPr="00387400">
        <w:rPr>
          <w:b/>
          <w:bCs/>
        </w:rPr>
        <w:t xml:space="preserve"> </w:t>
      </w:r>
      <w:r w:rsidRPr="00387400">
        <w:t>V nujnih</w:t>
      </w:r>
      <w:r>
        <w:t xml:space="preserve"> primerih se lahko dobavni rok ustrezno skrajša, če se stranki o tem predhodno dogovorita. Podaljšanje dobavnega roka je dopustno zgolj na podlagi pisnega soglasja naročnika.</w:t>
      </w:r>
    </w:p>
    <w:p w14:paraId="7FEC1E97" w14:textId="77777777" w:rsidR="006A5753" w:rsidRDefault="006A5753" w:rsidP="00A05FFF">
      <w:pPr>
        <w:pStyle w:val="Odstavekseznama"/>
        <w:spacing w:line="240" w:lineRule="auto"/>
        <w:ind w:left="0"/>
      </w:pPr>
    </w:p>
    <w:p w14:paraId="44DD53E7" w14:textId="0932E0F0" w:rsidR="00033267" w:rsidRPr="003A68D6" w:rsidRDefault="00033267" w:rsidP="00A05FFF">
      <w:pPr>
        <w:pStyle w:val="Odstavekseznama"/>
        <w:spacing w:line="240" w:lineRule="auto"/>
        <w:ind w:left="0"/>
      </w:pPr>
      <w:r w:rsidRPr="003A68D6">
        <w:t>Dobava se vrši v delovnem času naročnika, praviloma med 9 in 15 uro oz. po dogovoru. Lokacija za dobavo bo navedena v vsakokratnem naročilu. Prejem blaga na lokaciji opravi pooblaščena oseba naročnika ali predlagatelj naročila.</w:t>
      </w:r>
    </w:p>
    <w:p w14:paraId="7E6DBF4D" w14:textId="77777777" w:rsidR="00033267" w:rsidRDefault="00033267" w:rsidP="00A05FFF">
      <w:pPr>
        <w:pStyle w:val="Brezrazmikov"/>
      </w:pPr>
    </w:p>
    <w:p w14:paraId="1988F039" w14:textId="54CD881A" w:rsidR="00033267" w:rsidRDefault="00033267" w:rsidP="00A05FFF">
      <w:pPr>
        <w:pStyle w:val="Brezrazmikov"/>
        <w:rPr>
          <w:bCs/>
        </w:rPr>
      </w:pPr>
      <w:r w:rsidRPr="00132EF7">
        <w:t xml:space="preserve"> </w:t>
      </w:r>
      <w:r>
        <w:rPr>
          <w:bCs/>
        </w:rPr>
        <w:t>Izvajalec</w:t>
      </w:r>
      <w:r w:rsidRPr="00132EF7">
        <w:rPr>
          <w:bCs/>
        </w:rPr>
        <w:t xml:space="preserve"> se zavezuje naročeno blago dobaviti na sledeč</w:t>
      </w:r>
      <w:r>
        <w:rPr>
          <w:bCs/>
        </w:rPr>
        <w:t>e</w:t>
      </w:r>
      <w:r w:rsidRPr="00132EF7">
        <w:rPr>
          <w:bCs/>
        </w:rPr>
        <w:t xml:space="preserve"> lokacij</w:t>
      </w:r>
      <w:r>
        <w:rPr>
          <w:bCs/>
        </w:rPr>
        <w:t>e</w:t>
      </w:r>
      <w:r w:rsidRPr="00132EF7">
        <w:rPr>
          <w:bCs/>
        </w:rPr>
        <w:t>, kot je opredeljeno na naročilnici:</w:t>
      </w:r>
    </w:p>
    <w:p w14:paraId="35746E55" w14:textId="77777777" w:rsidR="00033267" w:rsidRDefault="00033267" w:rsidP="00A05FFF">
      <w:pPr>
        <w:pStyle w:val="Brezrazmikov"/>
        <w:numPr>
          <w:ilvl w:val="0"/>
          <w:numId w:val="31"/>
        </w:numPr>
        <w:ind w:left="473"/>
        <w:jc w:val="both"/>
      </w:pPr>
      <w:r>
        <w:t>Vrazov trg 2</w:t>
      </w:r>
    </w:p>
    <w:p w14:paraId="4EB9927D" w14:textId="77777777" w:rsidR="00033267" w:rsidRDefault="00033267" w:rsidP="00A05FFF">
      <w:pPr>
        <w:pStyle w:val="Brezrazmikov"/>
        <w:numPr>
          <w:ilvl w:val="0"/>
          <w:numId w:val="31"/>
        </w:numPr>
        <w:ind w:left="473"/>
        <w:jc w:val="both"/>
      </w:pPr>
      <w:r>
        <w:t>Korytkova 2</w:t>
      </w:r>
    </w:p>
    <w:p w14:paraId="4035968F" w14:textId="77777777" w:rsidR="00033267" w:rsidRDefault="00033267" w:rsidP="00A05FFF">
      <w:pPr>
        <w:pStyle w:val="Brezrazmikov"/>
        <w:numPr>
          <w:ilvl w:val="0"/>
          <w:numId w:val="31"/>
        </w:numPr>
        <w:ind w:left="473"/>
        <w:jc w:val="both"/>
      </w:pPr>
      <w:r>
        <w:t>Zaloška 2</w:t>
      </w:r>
    </w:p>
    <w:p w14:paraId="62DDBAEC" w14:textId="77777777" w:rsidR="00033267" w:rsidRDefault="00033267" w:rsidP="00A05FFF">
      <w:pPr>
        <w:pStyle w:val="Brezrazmikov"/>
        <w:numPr>
          <w:ilvl w:val="0"/>
          <w:numId w:val="31"/>
        </w:numPr>
        <w:ind w:left="473"/>
        <w:jc w:val="both"/>
      </w:pPr>
      <w:r>
        <w:t>Zaloška 4</w:t>
      </w:r>
    </w:p>
    <w:p w14:paraId="6F58DACE" w14:textId="77777777" w:rsidR="00033267" w:rsidRDefault="00033267" w:rsidP="00A05FFF">
      <w:pPr>
        <w:pStyle w:val="Brezrazmikov"/>
        <w:numPr>
          <w:ilvl w:val="0"/>
          <w:numId w:val="31"/>
        </w:numPr>
        <w:ind w:left="473"/>
        <w:jc w:val="both"/>
      </w:pPr>
      <w:r>
        <w:t>Zemljemerska 2</w:t>
      </w:r>
    </w:p>
    <w:p w14:paraId="60F566D0" w14:textId="2600CCB3" w:rsidR="00A92F82" w:rsidRDefault="00A92F82" w:rsidP="00A05FFF">
      <w:pPr>
        <w:pStyle w:val="Brezrazmikov"/>
        <w:numPr>
          <w:ilvl w:val="0"/>
          <w:numId w:val="31"/>
        </w:numPr>
        <w:ind w:left="473"/>
        <w:jc w:val="both"/>
      </w:pPr>
      <w:r>
        <w:t>Dolenjska cesta 242</w:t>
      </w:r>
    </w:p>
    <w:p w14:paraId="3ECF0054" w14:textId="77777777" w:rsidR="00033267" w:rsidRDefault="00033267" w:rsidP="00A05FFF">
      <w:pPr>
        <w:pStyle w:val="Brezrazmikov"/>
        <w:ind w:left="502"/>
        <w:jc w:val="both"/>
      </w:pPr>
    </w:p>
    <w:p w14:paraId="54F7A396" w14:textId="165B44EB" w:rsidR="00033267" w:rsidRPr="00033267" w:rsidRDefault="00033267" w:rsidP="00E43111">
      <w:pPr>
        <w:pStyle w:val="Brezrazmikov"/>
        <w:jc w:val="both"/>
      </w:pPr>
      <w:r w:rsidRPr="00A25D83">
        <w:t>V primeru selitev ali odprtja novih lokacij</w:t>
      </w:r>
      <w:r w:rsidR="00E43111">
        <w:t>,</w:t>
      </w:r>
      <w:r w:rsidRPr="00A25D83">
        <w:t xml:space="preserve"> jih mora izbrani ponudnik brez dodatnih stroškov za naročnika vključiti v izvajanje storitev.</w:t>
      </w:r>
    </w:p>
    <w:p w14:paraId="5F1D121B" w14:textId="77777777" w:rsidR="00033267" w:rsidRDefault="00033267" w:rsidP="00A05FFF">
      <w:pPr>
        <w:pStyle w:val="Brezrazmikov"/>
        <w:ind w:left="57"/>
        <w:jc w:val="both"/>
      </w:pPr>
    </w:p>
    <w:p w14:paraId="2149CB21" w14:textId="1DD9A4D8" w:rsidR="00033267" w:rsidRPr="00BF486E" w:rsidRDefault="00033267" w:rsidP="00A05FFF">
      <w:pPr>
        <w:shd w:val="clear" w:color="auto" w:fill="FFFFFF"/>
        <w:tabs>
          <w:tab w:val="left" w:pos="682"/>
        </w:tabs>
        <w:spacing w:after="160" w:line="240" w:lineRule="auto"/>
      </w:pPr>
      <w:r>
        <w:t>Izvajalec</w:t>
      </w:r>
      <w:r w:rsidRPr="00BF486E">
        <w:t xml:space="preserve"> se obvezuje, da bo blago dobavljal naročniku po predhodnem pisnem naročilu (elektronska pošta) v skladu s ponudbeno specifikacijo in specifikacijo zahtev naročnika. V kolikor se v času trajanja okvirnega sporazuma spremenijo kataloške številke ali imena posameznih artiklov, dejansko pa gre za enake artikle, bo dobavitelj namesto artiklov določenih v tem okvirnem sporazumu dobavljal te artikle po enaki ceni. </w:t>
      </w:r>
    </w:p>
    <w:p w14:paraId="27026FC8" w14:textId="21A24999" w:rsidR="00033267" w:rsidRPr="00BF486E" w:rsidRDefault="00033267" w:rsidP="00A05FFF">
      <w:pPr>
        <w:shd w:val="clear" w:color="auto" w:fill="FFFFFF"/>
        <w:tabs>
          <w:tab w:val="left" w:pos="682"/>
        </w:tabs>
        <w:spacing w:line="240" w:lineRule="auto"/>
        <w:rPr>
          <w:bCs/>
          <w:lang w:eastAsia="ar-SA"/>
        </w:rPr>
      </w:pPr>
      <w:r w:rsidRPr="00BF486E">
        <w:rPr>
          <w:bCs/>
          <w:lang w:eastAsia="ar-SA"/>
        </w:rPr>
        <w:t xml:space="preserve">Če se izkaže, da dobava ponujenega blaga ni možna zaradi objektivnega razloga, ki nastopi po podpisu okvirnega sporazuma, lahko naročnik okvirni sporazum brez kakršnihkoli obveznosti razdre, lahko pa sprejme nadomestno izpolnitev, pri tem pa mora imeti nadomestno blago v vsakem pogledu enake ali boljše lastnosti. </w:t>
      </w:r>
      <w:r w:rsidR="00E108C5">
        <w:rPr>
          <w:bCs/>
          <w:lang w:eastAsia="ar-SA"/>
        </w:rPr>
        <w:t>Izvajalec</w:t>
      </w:r>
      <w:r w:rsidRPr="00BF486E">
        <w:rPr>
          <w:bCs/>
          <w:lang w:eastAsia="ar-SA"/>
        </w:rPr>
        <w:t xml:space="preserve"> lahko zamenja artikel iz predračuna samo v primeru, da na trgu ta artikel ne obstaja več. Artikel lahko zamenja samo z enakovrednim ali boljšim, in sicer po pridobitvi predhodnega soglasja naročnika.</w:t>
      </w:r>
    </w:p>
    <w:p w14:paraId="6194B00F" w14:textId="77777777" w:rsidR="00692C1A" w:rsidRDefault="00692C1A" w:rsidP="00A05FFF">
      <w:pPr>
        <w:pStyle w:val="Brezrazmikov"/>
      </w:pPr>
    </w:p>
    <w:p w14:paraId="64337539" w14:textId="77777777" w:rsidR="00033267" w:rsidRPr="00097BD2" w:rsidRDefault="00033267" w:rsidP="00CA5B63">
      <w:pPr>
        <w:pStyle w:val="Odstavekseznama"/>
        <w:numPr>
          <w:ilvl w:val="0"/>
          <w:numId w:val="14"/>
        </w:numPr>
        <w:spacing w:after="120" w:line="240" w:lineRule="auto"/>
        <w:jc w:val="center"/>
      </w:pPr>
      <w:r w:rsidRPr="00097BD2">
        <w:t>člen</w:t>
      </w:r>
    </w:p>
    <w:p w14:paraId="79D8C322" w14:textId="006C9B90" w:rsidR="000C31A5" w:rsidRPr="00177FDB" w:rsidRDefault="000C31A5" w:rsidP="00A05FFF">
      <w:pPr>
        <w:spacing w:line="240" w:lineRule="auto"/>
        <w:rPr>
          <w:bCs/>
          <w:lang w:eastAsia="ar-SA"/>
        </w:rPr>
      </w:pPr>
      <w:r w:rsidRPr="00177FDB">
        <w:rPr>
          <w:bCs/>
          <w:lang w:eastAsia="ar-SA"/>
        </w:rPr>
        <w:t>Naročnik se obvezuje prevzeti naročeno blago na podlagi dobavnice</w:t>
      </w:r>
      <w:r w:rsidR="005C4047">
        <w:rPr>
          <w:bCs/>
          <w:lang w:eastAsia="ar-SA"/>
        </w:rPr>
        <w:t>.</w:t>
      </w:r>
      <w:r w:rsidRPr="00177FDB">
        <w:rPr>
          <w:bCs/>
          <w:lang w:eastAsia="ar-SA"/>
        </w:rPr>
        <w:t xml:space="preserve"> Dobavljeno blago po dobavnici mora imeti enak naziv kot naročeno, enako enoto mere in enako kataloško številko. Iz dobavnice morata biti razvidni tudi številka okvirnega sporazuma in številka pisnega naročila</w:t>
      </w:r>
      <w:r w:rsidR="00177FDB">
        <w:rPr>
          <w:bCs/>
          <w:lang w:eastAsia="ar-SA"/>
        </w:rPr>
        <w:t>.</w:t>
      </w:r>
    </w:p>
    <w:p w14:paraId="6434066B" w14:textId="10DA3FE4" w:rsidR="00EE2EAB" w:rsidRPr="00EE2EAB" w:rsidRDefault="000C31A5" w:rsidP="00A05FFF">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 xml:space="preserve">Količinski prevzem blaga se opravi takoj ob prevzemu blaga. </w:t>
      </w:r>
      <w:r w:rsidR="00EE2EAB" w:rsidRPr="00EE2EAB">
        <w:rPr>
          <w:rFonts w:ascii="Arial" w:eastAsiaTheme="minorHAnsi" w:hAnsi="Arial" w:cs="Arial"/>
          <w:bCs/>
          <w:sz w:val="20"/>
          <w:szCs w:val="20"/>
          <w:lang w:eastAsia="ar-SA"/>
        </w:rPr>
        <w:t xml:space="preserve">Naročnik bo očitna količinska </w:t>
      </w:r>
      <w:r w:rsidR="00D530F4">
        <w:rPr>
          <w:rFonts w:ascii="Arial" w:eastAsiaTheme="minorHAnsi" w:hAnsi="Arial" w:cs="Arial"/>
          <w:bCs/>
          <w:sz w:val="20"/>
          <w:szCs w:val="20"/>
          <w:lang w:eastAsia="ar-SA"/>
        </w:rPr>
        <w:t>o</w:t>
      </w:r>
      <w:r w:rsidR="00EE2EAB" w:rsidRPr="00EE2EAB">
        <w:rPr>
          <w:rFonts w:ascii="Arial" w:eastAsiaTheme="minorHAnsi" w:hAnsi="Arial" w:cs="Arial"/>
          <w:bCs/>
          <w:sz w:val="20"/>
          <w:szCs w:val="20"/>
          <w:lang w:eastAsia="ar-SA"/>
        </w:rPr>
        <w:t>dstopanja, poškodbe embalaže ter druge vidne napake reklamiral ob prevzemu in o tem sestavil reklamacijski zapisnik in ga nemudoma posredoval izvajalcu, najkasneje pa v roku osmih (8) dni od dneva prejema blaga.</w:t>
      </w:r>
    </w:p>
    <w:p w14:paraId="3AE73580" w14:textId="77777777" w:rsidR="00EE2EAB" w:rsidRPr="00EE2EAB" w:rsidRDefault="00EE2EAB" w:rsidP="00A05FFF">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Količinska odstopanja, ki ob prevzemu niso bila očitna oziroma jih ob prevzemu ni bilo mogoče zaznati, mora naročnik pisno reklamirati najkasneje v roku petnajstih (15) dni od dneva prejema blaga.</w:t>
      </w:r>
    </w:p>
    <w:p w14:paraId="30F0E532" w14:textId="5FB5C92C" w:rsidR="000C31A5" w:rsidRPr="00177FDB" w:rsidRDefault="000C31A5" w:rsidP="00A05FFF">
      <w:pPr>
        <w:spacing w:line="240" w:lineRule="auto"/>
        <w:ind w:left="-113" w:firstLine="142"/>
        <w:rPr>
          <w:bCs/>
          <w:lang w:eastAsia="ar-SA"/>
        </w:rPr>
      </w:pPr>
      <w:r w:rsidRPr="00177FDB">
        <w:rPr>
          <w:bCs/>
          <w:lang w:eastAsia="ar-SA"/>
        </w:rPr>
        <w:t xml:space="preserve">Kakovostna odstopanja lahko naročnik pisno reklamira najkasneje v 30 dneh </w:t>
      </w:r>
      <w:r w:rsidR="00EE2EAB">
        <w:rPr>
          <w:bCs/>
          <w:lang w:eastAsia="ar-SA"/>
        </w:rPr>
        <w:t>po količinskem prevzemu</w:t>
      </w:r>
      <w:r w:rsidRPr="00177FDB">
        <w:rPr>
          <w:bCs/>
          <w:lang w:eastAsia="ar-SA"/>
        </w:rPr>
        <w:t>.</w:t>
      </w:r>
    </w:p>
    <w:p w14:paraId="24958EA0" w14:textId="77777777" w:rsidR="000C31A5" w:rsidRPr="00177FDB" w:rsidRDefault="000C31A5" w:rsidP="00A05FFF">
      <w:pPr>
        <w:spacing w:line="240" w:lineRule="auto"/>
        <w:rPr>
          <w:bCs/>
          <w:lang w:eastAsia="ar-SA"/>
        </w:rPr>
      </w:pPr>
    </w:p>
    <w:p w14:paraId="480F5124" w14:textId="77777777" w:rsidR="000C31A5" w:rsidRPr="00177FDB" w:rsidRDefault="000C31A5" w:rsidP="00A05FFF">
      <w:pPr>
        <w:spacing w:line="240" w:lineRule="auto"/>
        <w:rPr>
          <w:bCs/>
          <w:lang w:eastAsia="ar-SA"/>
        </w:rPr>
      </w:pPr>
      <w:r w:rsidRPr="00177FDB">
        <w:rPr>
          <w:bCs/>
          <w:lang w:eastAsia="ar-SA"/>
        </w:rPr>
        <w:t xml:space="preserve">Blago, za katerega se bo ugotovilo, da kakorkoli odstopa od navedb v razpisni ali ponudbeni dokumentaciji, ali ni skladno z določili tega okvirnega sporazuma in s specifikacijami, bo zavrnjeno, zaradi česar bo prodajalec prešel v zamudo. Enako velja, če bo neskladnost ugotovljena za katerikoli dokument, ki bi moral biti blagu priložen. Zavrnitev bo označena na dobavnici. </w:t>
      </w:r>
    </w:p>
    <w:p w14:paraId="7811454F" w14:textId="77777777" w:rsidR="00D97023" w:rsidRPr="00D97023" w:rsidRDefault="00D97023" w:rsidP="00A05FFF">
      <w:pPr>
        <w:pStyle w:val="Brezrazmikov"/>
      </w:pPr>
    </w:p>
    <w:p w14:paraId="3019A98B" w14:textId="77777777" w:rsidR="000C31A5" w:rsidRPr="00097BD2" w:rsidRDefault="000C31A5" w:rsidP="00CA5B63">
      <w:pPr>
        <w:pStyle w:val="Odstavekseznama"/>
        <w:numPr>
          <w:ilvl w:val="0"/>
          <w:numId w:val="14"/>
        </w:numPr>
        <w:spacing w:after="120" w:line="240" w:lineRule="auto"/>
        <w:jc w:val="center"/>
      </w:pPr>
      <w:r w:rsidRPr="00097BD2">
        <w:t>člen</w:t>
      </w:r>
    </w:p>
    <w:p w14:paraId="2E1717B8" w14:textId="078FB6D8" w:rsidR="00526DAD" w:rsidRPr="003849C5" w:rsidRDefault="00526DAD" w:rsidP="00A05FFF">
      <w:pPr>
        <w:spacing w:line="240" w:lineRule="auto"/>
        <w:rPr>
          <w:rFonts w:eastAsia="Arial Unicode MS"/>
          <w:b/>
          <w:bCs/>
          <w:color w:val="000000" w:themeColor="text1"/>
          <w:kern w:val="1"/>
        </w:rPr>
      </w:pPr>
      <w:r w:rsidRPr="00526DAD">
        <w:rPr>
          <w:rFonts w:eastAsia="Times New Roman"/>
          <w:color w:val="000000" w:themeColor="text1"/>
          <w:lang w:eastAsia="sl-SI"/>
        </w:rPr>
        <w:t xml:space="preserve">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w:t>
      </w:r>
      <w:r w:rsidRPr="00526DAD">
        <w:rPr>
          <w:rFonts w:eastAsia="Times New Roman"/>
          <w:color w:val="000000" w:themeColor="text1"/>
          <w:lang w:eastAsia="sl-SI"/>
        </w:rPr>
        <w:lastRenderedPageBreak/>
        <w:t>izhaja iz proizvajalčevega kataloga</w:t>
      </w:r>
      <w:r w:rsidR="003849C5">
        <w:rPr>
          <w:rFonts w:eastAsia="Times New Roman"/>
          <w:color w:val="000000" w:themeColor="text1"/>
          <w:lang w:eastAsia="sl-SI"/>
        </w:rPr>
        <w:t>.</w:t>
      </w:r>
      <w:r w:rsidR="003849C5" w:rsidRPr="003849C5">
        <w:t xml:space="preserve"> </w:t>
      </w:r>
      <w:r w:rsidR="003849C5">
        <w:t xml:space="preserve">Poleg tega mora imeti blago ustrezno </w:t>
      </w:r>
      <w:r w:rsidR="003849C5" w:rsidRPr="003849C5">
        <w:rPr>
          <w:rStyle w:val="Krepko"/>
          <w:b w:val="0"/>
          <w:bCs w:val="0"/>
        </w:rPr>
        <w:t>oznako CE</w:t>
      </w:r>
      <w:r w:rsidR="003849C5" w:rsidRPr="003849C5">
        <w:rPr>
          <w:b/>
          <w:bCs/>
        </w:rPr>
        <w:t xml:space="preserve"> ter biti opremljeno z </w:t>
      </w:r>
      <w:r w:rsidR="003849C5" w:rsidRPr="003849C5">
        <w:rPr>
          <w:rStyle w:val="Krepko"/>
          <w:b w:val="0"/>
          <w:bCs w:val="0"/>
        </w:rPr>
        <w:t xml:space="preserve">navodili za uporabo </w:t>
      </w:r>
      <w:r w:rsidR="003849C5" w:rsidRPr="005C4047">
        <w:rPr>
          <w:rStyle w:val="Krepko"/>
          <w:b w:val="0"/>
          <w:bCs w:val="0"/>
        </w:rPr>
        <w:t xml:space="preserve">v slovenskem </w:t>
      </w:r>
      <w:r w:rsidR="005C4047" w:rsidRPr="005C4047">
        <w:rPr>
          <w:rStyle w:val="Krepko"/>
          <w:b w:val="0"/>
          <w:bCs w:val="0"/>
        </w:rPr>
        <w:t xml:space="preserve">ali angleškem </w:t>
      </w:r>
      <w:r w:rsidR="003849C5" w:rsidRPr="005C4047">
        <w:rPr>
          <w:rStyle w:val="Krepko"/>
          <w:b w:val="0"/>
          <w:bCs w:val="0"/>
        </w:rPr>
        <w:t>jeziku</w:t>
      </w:r>
      <w:r w:rsidR="003849C5" w:rsidRPr="005C4047">
        <w:rPr>
          <w:b/>
          <w:bCs/>
        </w:rPr>
        <w:t>.</w:t>
      </w:r>
    </w:p>
    <w:p w14:paraId="53FFA095" w14:textId="77777777" w:rsidR="003849C5" w:rsidRDefault="003849C5" w:rsidP="00A05FFF">
      <w:pPr>
        <w:spacing w:line="240" w:lineRule="auto"/>
        <w:rPr>
          <w:rFonts w:eastAsia="Arial Unicode MS"/>
          <w:color w:val="000000" w:themeColor="text1"/>
          <w:kern w:val="1"/>
        </w:rPr>
      </w:pPr>
    </w:p>
    <w:p w14:paraId="46F5B8EC" w14:textId="0C8B3868" w:rsidR="00526DAD" w:rsidRPr="00526DAD" w:rsidRDefault="00526DAD" w:rsidP="00A05FFF">
      <w:pPr>
        <w:spacing w:line="240" w:lineRule="auto"/>
        <w:rPr>
          <w:rFonts w:eastAsia="Arial Unicode MS"/>
          <w:color w:val="000000" w:themeColor="text1"/>
          <w:kern w:val="1"/>
        </w:rPr>
      </w:pPr>
      <w:r w:rsidRPr="00526DAD">
        <w:rPr>
          <w:rFonts w:eastAsia="Arial Unicode MS"/>
          <w:color w:val="000000" w:themeColor="text1"/>
          <w:kern w:val="1"/>
        </w:rPr>
        <w:t xml:space="preserve">Če naročnik ugotovi, da blago ni kakovostno ustrezno, ga lahko v roku 3 delovnih dni zavrne in zahteva, da mu izvajalec dobavi kakovostno blago. Vse stroške, nastale z zamenjavo nekvalitetnega blaga, krije izvajalec. </w:t>
      </w:r>
    </w:p>
    <w:p w14:paraId="07B487C0" w14:textId="77777777" w:rsidR="001606D8" w:rsidRPr="00097BD2" w:rsidRDefault="001606D8" w:rsidP="00A16F5F">
      <w:pPr>
        <w:pStyle w:val="Odstavekseznama"/>
        <w:numPr>
          <w:ilvl w:val="0"/>
          <w:numId w:val="14"/>
        </w:numPr>
        <w:spacing w:after="120" w:line="240" w:lineRule="auto"/>
        <w:jc w:val="center"/>
      </w:pPr>
      <w:r w:rsidRPr="00097BD2">
        <w:t>člen</w:t>
      </w:r>
    </w:p>
    <w:p w14:paraId="2EFE3150" w14:textId="77777777" w:rsidR="001606D8" w:rsidRPr="00526DAD" w:rsidRDefault="001606D8" w:rsidP="00A05FFF">
      <w:pPr>
        <w:spacing w:line="240" w:lineRule="auto"/>
        <w:rPr>
          <w:rFonts w:eastAsia="Arial Unicode MS"/>
          <w:color w:val="000000" w:themeColor="text1"/>
        </w:rPr>
      </w:pPr>
      <w:r w:rsidRPr="00526DAD">
        <w:rPr>
          <w:rFonts w:eastAsia="Arial Unicode MS"/>
          <w:color w:val="000000" w:themeColor="text1"/>
        </w:rPr>
        <w:t xml:space="preserve">Pravilo, ki velja samo za dobavitelje kemikalij: </w:t>
      </w:r>
    </w:p>
    <w:p w14:paraId="68B68FD2" w14:textId="77777777" w:rsidR="001606D8" w:rsidRPr="00526DAD" w:rsidRDefault="001606D8" w:rsidP="00A05FFF">
      <w:pPr>
        <w:spacing w:line="240" w:lineRule="auto"/>
        <w:jc w:val="left"/>
      </w:pPr>
      <w:r w:rsidRPr="00526DAD">
        <w:t>V skladu z:</w:t>
      </w:r>
    </w:p>
    <w:p w14:paraId="0A35087A" w14:textId="76CC1A28" w:rsidR="003151A7" w:rsidRPr="003151A7" w:rsidRDefault="003151A7" w:rsidP="00A05FFF">
      <w:pPr>
        <w:pStyle w:val="Odstavekseznama"/>
        <w:numPr>
          <w:ilvl w:val="0"/>
          <w:numId w:val="33"/>
        </w:numPr>
        <w:spacing w:line="240" w:lineRule="auto"/>
        <w:ind w:left="360"/>
        <w:contextualSpacing w:val="0"/>
        <w:jc w:val="left"/>
        <w:rPr>
          <w:rFonts w:eastAsia="Times New Roman" w:cs="Aptos"/>
          <w:shd w:val="clear" w:color="auto" w:fill="FFFFFF"/>
        </w:rPr>
      </w:pPr>
      <w:r w:rsidRPr="003151A7">
        <w:rPr>
          <w:rFonts w:eastAsia="Times New Roman"/>
          <w:shd w:val="clear" w:color="auto" w:fill="FFFFFF"/>
        </w:rPr>
        <w:t xml:space="preserve">Zakonom o kemikalijah Uradni list RS, št. 110/03 – uradno prečiščeno besedilo, 47/04 – </w:t>
      </w:r>
      <w:proofErr w:type="spellStart"/>
      <w:r w:rsidRPr="003151A7">
        <w:rPr>
          <w:rFonts w:eastAsia="Times New Roman"/>
          <w:shd w:val="clear" w:color="auto" w:fill="FFFFFF"/>
        </w:rPr>
        <w:t>ZdZPZ</w:t>
      </w:r>
      <w:proofErr w:type="spellEnd"/>
      <w:r w:rsidRPr="003151A7">
        <w:rPr>
          <w:rFonts w:eastAsia="Times New Roman"/>
          <w:shd w:val="clear" w:color="auto" w:fill="FFFFFF"/>
        </w:rPr>
        <w:t>, 61/06 – ZBioP, 16/08, 9/11, 83/12 – ZFfS-1 in 95/24 – ZFfS-1A</w:t>
      </w:r>
    </w:p>
    <w:p w14:paraId="2F92F209" w14:textId="77777777" w:rsidR="003151A7" w:rsidRPr="003151A7" w:rsidRDefault="003151A7" w:rsidP="00A05FFF">
      <w:pPr>
        <w:numPr>
          <w:ilvl w:val="0"/>
          <w:numId w:val="33"/>
        </w:numPr>
        <w:spacing w:line="240" w:lineRule="auto"/>
        <w:ind w:left="360"/>
        <w:jc w:val="left"/>
      </w:pPr>
      <w:r w:rsidRPr="003151A7">
        <w:rPr>
          <w:shd w:val="clear" w:color="auto" w:fill="FFFFFF"/>
        </w:rPr>
        <w:t>Uredbo (ES) št. 1907/2006 Evropskega Parlamenta in Sveta z dne 18. decembra 2006 o registraciji, evalvaciji, avtorizaciji in omejevanju kemikalij (REACH), o ustanovitvi Evropske agencije za kemikalije ter spremembi Direktive 1999/45/ES ter razveljavitvi Uredbe Sveta (EGS) št. 793/93 in Uredbe Komisije (ES) št. 1488/94 ter Direktive Sveta 76/769/EGS in direktiv Komisije 91/155/EGS, 93/67/EGS, 93/105/ES in 2000/21/ES</w:t>
      </w:r>
    </w:p>
    <w:p w14:paraId="335C0236" w14:textId="1A75993E" w:rsidR="003151A7" w:rsidRPr="003151A7" w:rsidRDefault="003151A7" w:rsidP="00A05FFF">
      <w:pPr>
        <w:pStyle w:val="Odstavekseznama"/>
        <w:numPr>
          <w:ilvl w:val="0"/>
          <w:numId w:val="33"/>
        </w:numPr>
        <w:spacing w:line="240" w:lineRule="auto"/>
        <w:ind w:left="360"/>
        <w:contextualSpacing w:val="0"/>
        <w:jc w:val="left"/>
        <w:rPr>
          <w:rFonts w:ascii="Aptos" w:eastAsia="Times New Roman" w:hAnsi="Aptos" w:cs="Aptos"/>
          <w:sz w:val="22"/>
          <w:szCs w:val="22"/>
        </w:rPr>
      </w:pPr>
      <w:r w:rsidRPr="003151A7">
        <w:rPr>
          <w:rFonts w:eastAsia="Times New Roman"/>
        </w:rPr>
        <w:t>Uredbo (ES) št. 1272/2008 Evropskega parlamenta in Sveta z dne 16. decembra 2008 o razvrščanju, označevanju in pakiranju snovi ter zmesi, o spremembi in razveljavitvi direktiv 67/548/EGS in 1999/45/ES ter spremembi Uredbe (ES) št. 1907/2006 (Besedilo velja za EGP</w:t>
      </w:r>
    </w:p>
    <w:p w14:paraId="6BCD9B45" w14:textId="75501570" w:rsidR="003151A7" w:rsidRPr="003151A7" w:rsidRDefault="003151A7" w:rsidP="00A05FFF">
      <w:pPr>
        <w:numPr>
          <w:ilvl w:val="0"/>
          <w:numId w:val="33"/>
        </w:numPr>
        <w:spacing w:line="240" w:lineRule="auto"/>
        <w:ind w:left="360"/>
        <w:jc w:val="left"/>
      </w:pPr>
      <w:r w:rsidRPr="003151A7">
        <w:t>Uredbo Komisije (EU) 2020/878 z dne 18. junija 2020 o spremembi Priloge II k Uredbi (ES) št. 1907/2006 Evropskega parlamenta in Sveta o registraciji, evalvaciji, avtorizaciji in omejevanju kemikalij (REACH)- ( zahteve za pripravo varnostnih listov )</w:t>
      </w:r>
    </w:p>
    <w:p w14:paraId="49CA951C" w14:textId="77777777" w:rsidR="003151A7" w:rsidRDefault="003151A7" w:rsidP="00A05FFF">
      <w:pPr>
        <w:spacing w:line="240" w:lineRule="auto"/>
        <w:rPr>
          <w:color w:val="000000"/>
        </w:rPr>
      </w:pPr>
      <w:r>
        <w:rPr>
          <w:color w:val="000000"/>
        </w:rPr>
        <w:t>bo izvajalec dobavil predpisano razvrščene, označene in pakirane kemikalije oz. reagente ter ob dobavi predložil tehnično dokumentacijo (varnostni list).</w:t>
      </w:r>
    </w:p>
    <w:p w14:paraId="2C1E9069" w14:textId="77777777" w:rsidR="001606D8" w:rsidRDefault="001606D8" w:rsidP="00A05FFF">
      <w:pPr>
        <w:pStyle w:val="Brezrazmikov"/>
      </w:pPr>
    </w:p>
    <w:p w14:paraId="2B96E0F7" w14:textId="77777777" w:rsidR="001606D8" w:rsidRPr="00097BD2" w:rsidRDefault="001606D8" w:rsidP="00A16F5F">
      <w:pPr>
        <w:pStyle w:val="Odstavekseznama"/>
        <w:numPr>
          <w:ilvl w:val="0"/>
          <w:numId w:val="14"/>
        </w:numPr>
        <w:spacing w:after="120" w:line="240" w:lineRule="auto"/>
        <w:jc w:val="center"/>
      </w:pPr>
      <w:r w:rsidRPr="00097BD2">
        <w:t>člen</w:t>
      </w:r>
    </w:p>
    <w:p w14:paraId="1DB07510" w14:textId="77777777" w:rsidR="001606D8" w:rsidRDefault="001606D8" w:rsidP="00A05FFF">
      <w:pPr>
        <w:pStyle w:val="Brezrazmikov"/>
        <w:ind w:left="-57"/>
      </w:pPr>
      <w:r>
        <w:t>Dobavljeno blago, ki sodi med  medicinske pripomočke ali med in-vitro medicinske pripomočke, mora biti označeno v skladu z veljavno zakonodajo.</w:t>
      </w:r>
    </w:p>
    <w:p w14:paraId="0C3FD3FF" w14:textId="77777777" w:rsidR="001606D8" w:rsidRPr="00B9036E" w:rsidRDefault="001606D8" w:rsidP="00A05FFF">
      <w:pPr>
        <w:pStyle w:val="Brezrazmikov"/>
      </w:pPr>
    </w:p>
    <w:p w14:paraId="20A37C6E" w14:textId="77777777" w:rsidR="00097BD2" w:rsidRPr="007032FA" w:rsidRDefault="00097BD2" w:rsidP="00A05FFF">
      <w:pPr>
        <w:numPr>
          <w:ilvl w:val="0"/>
          <w:numId w:val="15"/>
        </w:numPr>
        <w:spacing w:line="240" w:lineRule="auto"/>
        <w:rPr>
          <w:sz w:val="24"/>
          <w:szCs w:val="24"/>
        </w:rPr>
      </w:pPr>
      <w:r w:rsidRPr="007032FA">
        <w:rPr>
          <w:sz w:val="24"/>
          <w:szCs w:val="24"/>
        </w:rPr>
        <w:t xml:space="preserve">PLAČILNI POGOJI IN NAČIN PLAČILA </w:t>
      </w:r>
    </w:p>
    <w:p w14:paraId="3AE95344" w14:textId="77777777" w:rsidR="00097BD2" w:rsidRPr="00097BD2" w:rsidRDefault="00097BD2" w:rsidP="00A05FFF">
      <w:pPr>
        <w:spacing w:line="240" w:lineRule="auto"/>
      </w:pPr>
    </w:p>
    <w:p w14:paraId="242C203C" w14:textId="23A58429" w:rsidR="00097BD2" w:rsidRPr="00097BD2" w:rsidRDefault="00A67B22" w:rsidP="00A16F5F">
      <w:pPr>
        <w:pStyle w:val="Odstavekseznama"/>
        <w:numPr>
          <w:ilvl w:val="0"/>
          <w:numId w:val="14"/>
        </w:numPr>
        <w:spacing w:after="120" w:line="240" w:lineRule="auto"/>
        <w:jc w:val="center"/>
      </w:pPr>
      <w:r>
        <w:t>č</w:t>
      </w:r>
      <w:r w:rsidR="00097BD2" w:rsidRPr="00097BD2">
        <w:t>len</w:t>
      </w:r>
    </w:p>
    <w:p w14:paraId="46B226C0" w14:textId="77777777" w:rsidR="00886F14" w:rsidRPr="00886F14" w:rsidRDefault="00886F14" w:rsidP="00A05FFF">
      <w:pPr>
        <w:spacing w:line="240" w:lineRule="auto"/>
      </w:pPr>
      <w:r w:rsidRPr="00886F14">
        <w:t>Ponudnik izstavi račun v predpisani elektronski obliki (</w:t>
      </w:r>
      <w:r w:rsidRPr="00886F14">
        <w:rPr>
          <w:b/>
        </w:rPr>
        <w:t>e-račun</w:t>
      </w:r>
      <w:r w:rsidRPr="00886F14">
        <w:t>) preko portala Uprave za javna plačila (UJP) za vsako uspešno opravljeno posamezno naročilo. Na računu mora biti razvidna specifikacija dobavljenega blaga in enota MF, ki je blago naročila. Račun mora biti opremljen s kopijo dobavnice, s katero je naročnik (enota) potrdil prevzem blaga in sicer skenirane v formatu PDF.</w:t>
      </w:r>
    </w:p>
    <w:p w14:paraId="263972CA" w14:textId="3CE4872D" w:rsidR="00886F14" w:rsidRPr="00886F14" w:rsidRDefault="00886F14" w:rsidP="00A05FFF">
      <w:pPr>
        <w:spacing w:line="240" w:lineRule="auto"/>
      </w:pPr>
      <w:r w:rsidRPr="00886F14">
        <w:t xml:space="preserve">Pri izstavitvi vsakega računa se mora izvajalec sklicevati na </w:t>
      </w:r>
      <w:r w:rsidR="007E0631">
        <w:t>številko</w:t>
      </w:r>
      <w:r w:rsidRPr="00886F14">
        <w:t xml:space="preserve"> okvirnega sporazuma</w:t>
      </w:r>
      <w:r>
        <w:t xml:space="preserve"> in številko pisnega naročila</w:t>
      </w:r>
      <w:r w:rsidRPr="00886F14">
        <w:t xml:space="preserve">. </w:t>
      </w:r>
    </w:p>
    <w:p w14:paraId="04F56CAE" w14:textId="77777777" w:rsidR="00886F14" w:rsidRPr="00886F14" w:rsidRDefault="00886F14" w:rsidP="00A05FFF">
      <w:pPr>
        <w:spacing w:line="240" w:lineRule="auto"/>
      </w:pPr>
    </w:p>
    <w:p w14:paraId="5656F2A7" w14:textId="53ED66C1" w:rsidR="00886F14" w:rsidRPr="00886F14" w:rsidRDefault="00886F14" w:rsidP="00A05FFF">
      <w:pPr>
        <w:spacing w:line="240" w:lineRule="auto"/>
      </w:pPr>
      <w:r w:rsidRPr="00886F14">
        <w:t>Naročnik se zaveže, da bo račun za opravljeno storitev plačal v 30 dneh, in sicer po uradnem prejemu pravilno izstavljenega računa, ki ni zavrnjen v roku osmih dni od prejema, na transakcijski račun izvajalca</w:t>
      </w:r>
      <w:r>
        <w:t xml:space="preserve"> št. </w:t>
      </w:r>
      <w:r w:rsidRPr="00E76C83">
        <w:rPr>
          <w:lang w:eastAsia="sl-SI"/>
        </w:rPr>
        <w:fldChar w:fldCharType="begin">
          <w:ffData>
            <w:name w:val="Besedilo42"/>
            <w:enabled/>
            <w:calcOnExit w:val="0"/>
            <w:textInput/>
          </w:ffData>
        </w:fldChar>
      </w:r>
      <w:r w:rsidRPr="00E76C83">
        <w:rPr>
          <w:lang w:eastAsia="sl-SI"/>
        </w:rPr>
        <w:instrText xml:space="preserve"> FORMTEXT </w:instrText>
      </w:r>
      <w:r w:rsidRPr="00E76C83">
        <w:rPr>
          <w:lang w:eastAsia="sl-SI"/>
        </w:rPr>
      </w:r>
      <w:r w:rsidRPr="00E76C83">
        <w:rPr>
          <w:lang w:eastAsia="sl-SI"/>
        </w:rPr>
        <w:fldChar w:fldCharType="separate"/>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fldChar w:fldCharType="end"/>
      </w:r>
      <w:r>
        <w:rPr>
          <w:lang w:eastAsia="sl-SI"/>
        </w:rPr>
        <w:t>.</w:t>
      </w:r>
      <w:r w:rsidRPr="00886F14">
        <w:t xml:space="preserve"> Če je zadnji dan za plačilo dela prost dan, se šteje, da je zadnji dan za plačilo prvi naslednji delovni dan.</w:t>
      </w:r>
    </w:p>
    <w:p w14:paraId="60A7C749" w14:textId="77777777" w:rsidR="00886F14" w:rsidRPr="00886F14" w:rsidRDefault="00886F14" w:rsidP="00A05FFF">
      <w:pPr>
        <w:spacing w:line="240" w:lineRule="auto"/>
      </w:pPr>
      <w:r w:rsidRPr="00886F14">
        <w:t>V primeru zamude pri plačilu je naročnik dolžan plačati zakonske zamudne obresti za čas zamude.</w:t>
      </w:r>
    </w:p>
    <w:p w14:paraId="44CA228C" w14:textId="77777777" w:rsidR="00886F14" w:rsidRDefault="00886F14" w:rsidP="00A05FFF">
      <w:pPr>
        <w:autoSpaceDE w:val="0"/>
        <w:autoSpaceDN w:val="0"/>
        <w:adjustRightInd w:val="0"/>
        <w:spacing w:line="240" w:lineRule="auto"/>
        <w:rPr>
          <w:rFonts w:ascii="Garamond" w:eastAsia="Arial Unicode MS" w:hAnsi="Garamond" w:cstheme="minorBidi"/>
          <w:sz w:val="24"/>
          <w:szCs w:val="24"/>
        </w:rPr>
      </w:pPr>
    </w:p>
    <w:p w14:paraId="3AB04760" w14:textId="77777777" w:rsidR="00047378" w:rsidRDefault="00047378" w:rsidP="00A05FFF">
      <w:pPr>
        <w:spacing w:line="240" w:lineRule="auto"/>
        <w:rPr>
          <w:rFonts w:cs="Aptos"/>
        </w:rPr>
      </w:pPr>
      <w:r w:rsidRPr="00527ECE">
        <w:t xml:space="preserve">E-račun se uporablja le za slovenske pravne osebe, tuji ponudniki pošiljajo račune v </w:t>
      </w:r>
      <w:proofErr w:type="spellStart"/>
      <w:r w:rsidRPr="00527ECE">
        <w:t>pdf</w:t>
      </w:r>
      <w:proofErr w:type="spellEnd"/>
      <w:r w:rsidRPr="00527ECE">
        <w:t>. obliki na e-naslov:</w:t>
      </w:r>
      <w:r>
        <w:t xml:space="preserve"> </w:t>
      </w:r>
      <w:hyperlink r:id="rId12" w:history="1">
        <w:r>
          <w:rPr>
            <w:rStyle w:val="Hiperpovezava"/>
          </w:rPr>
          <w:t>tuj.dob@mf.uni-lj.si</w:t>
        </w:r>
      </w:hyperlink>
    </w:p>
    <w:p w14:paraId="2883B6EC" w14:textId="77777777" w:rsidR="00542F43" w:rsidRPr="00542F43" w:rsidRDefault="00542F43" w:rsidP="00A05FFF">
      <w:pPr>
        <w:pStyle w:val="Brezrazmikov"/>
        <w:jc w:val="both"/>
      </w:pPr>
    </w:p>
    <w:p w14:paraId="1B0EE9C5" w14:textId="1F0A1F4E" w:rsidR="00097BD2" w:rsidRPr="007032FA" w:rsidRDefault="00DD1AF9" w:rsidP="00A05FFF">
      <w:pPr>
        <w:numPr>
          <w:ilvl w:val="0"/>
          <w:numId w:val="15"/>
        </w:numPr>
        <w:spacing w:line="240" w:lineRule="auto"/>
        <w:rPr>
          <w:sz w:val="24"/>
          <w:szCs w:val="24"/>
        </w:rPr>
      </w:pPr>
      <w:r>
        <w:rPr>
          <w:sz w:val="24"/>
          <w:szCs w:val="24"/>
        </w:rPr>
        <w:t xml:space="preserve">DRUGE </w:t>
      </w:r>
      <w:r w:rsidR="00097BD2" w:rsidRPr="007032FA">
        <w:rPr>
          <w:sz w:val="24"/>
          <w:szCs w:val="24"/>
        </w:rPr>
        <w:t xml:space="preserve">OBVEZNOSTI </w:t>
      </w:r>
      <w:r>
        <w:rPr>
          <w:sz w:val="24"/>
          <w:szCs w:val="24"/>
        </w:rPr>
        <w:t>IZVAJALCA</w:t>
      </w:r>
      <w:r w:rsidR="00097BD2" w:rsidRPr="007032FA">
        <w:rPr>
          <w:sz w:val="24"/>
          <w:szCs w:val="24"/>
        </w:rPr>
        <w:t xml:space="preserve"> </w:t>
      </w:r>
    </w:p>
    <w:p w14:paraId="262AEAB5" w14:textId="77777777" w:rsidR="00097BD2" w:rsidRPr="00097BD2" w:rsidRDefault="00097BD2" w:rsidP="00A05FFF">
      <w:pPr>
        <w:spacing w:line="240" w:lineRule="auto"/>
      </w:pPr>
    </w:p>
    <w:p w14:paraId="577AE7D0" w14:textId="77777777" w:rsidR="00097BD2" w:rsidRPr="00097BD2" w:rsidRDefault="00097BD2" w:rsidP="00A16F5F">
      <w:pPr>
        <w:pStyle w:val="Odstavekseznama"/>
        <w:numPr>
          <w:ilvl w:val="0"/>
          <w:numId w:val="14"/>
        </w:numPr>
        <w:spacing w:after="120" w:line="240" w:lineRule="auto"/>
        <w:jc w:val="center"/>
      </w:pPr>
      <w:r w:rsidRPr="00097BD2">
        <w:t>člen</w:t>
      </w:r>
    </w:p>
    <w:p w14:paraId="4317B2C4" w14:textId="77777777" w:rsidR="00DD1AF9" w:rsidRPr="006B0CD8" w:rsidRDefault="00DD1AF9" w:rsidP="00A05FFF">
      <w:pPr>
        <w:spacing w:line="240" w:lineRule="auto"/>
        <w:rPr>
          <w:rFonts w:eastAsia="Lucida Sans Unicode"/>
          <w:kern w:val="1"/>
          <w:lang w:bidi="sl-SI"/>
        </w:rPr>
      </w:pPr>
      <w:r w:rsidRPr="006B0CD8">
        <w:rPr>
          <w:rFonts w:eastAsia="Lucida Sans Unicode"/>
          <w:kern w:val="1"/>
          <w:lang w:bidi="sl-SI"/>
        </w:rPr>
        <w:t>Izvajalec se zavezuje, da bo:</w:t>
      </w:r>
    </w:p>
    <w:p w14:paraId="7F31E73C" w14:textId="77777777" w:rsidR="00DD1AF9" w:rsidRPr="00017773" w:rsidRDefault="00DD1AF9" w:rsidP="00A05FFF">
      <w:pPr>
        <w:pStyle w:val="Odstavekseznama"/>
        <w:numPr>
          <w:ilvl w:val="0"/>
          <w:numId w:val="32"/>
        </w:numPr>
        <w:spacing w:line="240" w:lineRule="auto"/>
        <w:contextualSpacing w:val="0"/>
      </w:pPr>
      <w:r w:rsidRPr="00017773">
        <w:t>izvajal vse svoje obveznosti po tej pogodbi po pravilih stroke, v skladu z navodili naročnika in v dogovorjenih rokih;</w:t>
      </w:r>
    </w:p>
    <w:p w14:paraId="3880E76D" w14:textId="77777777" w:rsidR="00DD1AF9" w:rsidRPr="00017773" w:rsidRDefault="00DD1AF9" w:rsidP="00A05FFF">
      <w:pPr>
        <w:pStyle w:val="Odstavekseznama"/>
        <w:numPr>
          <w:ilvl w:val="0"/>
          <w:numId w:val="32"/>
        </w:numPr>
        <w:spacing w:line="240" w:lineRule="auto"/>
        <w:contextualSpacing w:val="0"/>
      </w:pPr>
      <w:r w:rsidRPr="00017773">
        <w:t>zagotovil, da dobavljeno blago nima pravnih in stvarnih napak;</w:t>
      </w:r>
    </w:p>
    <w:p w14:paraId="443B198A" w14:textId="77777777" w:rsidR="00DD1AF9" w:rsidRPr="00017773" w:rsidRDefault="00DD1AF9" w:rsidP="00A05FFF">
      <w:pPr>
        <w:pStyle w:val="Odstavekseznama"/>
        <w:numPr>
          <w:ilvl w:val="0"/>
          <w:numId w:val="32"/>
        </w:numPr>
        <w:spacing w:line="240" w:lineRule="auto"/>
        <w:contextualSpacing w:val="0"/>
      </w:pPr>
      <w:r w:rsidRPr="00017773">
        <w:t>da bo dostavil kakovostno blago, ki popolnoma ustreza vsem tehničnim opisom, karakteristikam in specifikacijam, ki so bili dani v okviru razpisne in ponudbene dokumentacije ali so priloga te pogodbe;</w:t>
      </w:r>
    </w:p>
    <w:p w14:paraId="2A4F8DEA" w14:textId="77777777" w:rsidR="00DD1AF9" w:rsidRPr="00017773" w:rsidRDefault="00DD1AF9" w:rsidP="00A05FFF">
      <w:pPr>
        <w:pStyle w:val="Odstavekseznama"/>
        <w:numPr>
          <w:ilvl w:val="0"/>
          <w:numId w:val="32"/>
        </w:numPr>
        <w:spacing w:line="240" w:lineRule="auto"/>
        <w:contextualSpacing w:val="0"/>
      </w:pPr>
      <w:r w:rsidRPr="00017773">
        <w:lastRenderedPageBreak/>
        <w:t xml:space="preserve">da bo nemudoma zamenjal blago z brezhibnim, </w:t>
      </w:r>
      <w:r>
        <w:t>če</w:t>
      </w:r>
      <w:r w:rsidRPr="00017773">
        <w:t xml:space="preserve"> ne bo v skladu z zahtevami iz prejšnje alineje; </w:t>
      </w:r>
    </w:p>
    <w:p w14:paraId="49040820" w14:textId="77777777" w:rsidR="00DD1AF9" w:rsidRPr="00017773" w:rsidRDefault="00DD1AF9" w:rsidP="00A05FFF">
      <w:pPr>
        <w:pStyle w:val="Odstavekseznama"/>
        <w:numPr>
          <w:ilvl w:val="0"/>
          <w:numId w:val="32"/>
        </w:numPr>
        <w:spacing w:line="240" w:lineRule="auto"/>
        <w:contextualSpacing w:val="0"/>
      </w:pPr>
      <w:r w:rsidRPr="00017773">
        <w:t>da bo nosil vse stroške, ki bi nastali zaradi odpoklica blaga zaradi napake, storjene s strani izvajalca oziroma proizvajalca;</w:t>
      </w:r>
    </w:p>
    <w:p w14:paraId="3AB87D5B" w14:textId="6CBE8528" w:rsidR="00DD1AF9" w:rsidRPr="00017773" w:rsidRDefault="00DD1AF9" w:rsidP="00A05FFF">
      <w:pPr>
        <w:pStyle w:val="Odstavekseznama"/>
        <w:numPr>
          <w:ilvl w:val="0"/>
          <w:numId w:val="32"/>
        </w:numPr>
        <w:spacing w:line="240" w:lineRule="auto"/>
        <w:contextualSpacing w:val="0"/>
      </w:pPr>
      <w:r w:rsidRPr="00017773">
        <w:t>blago zagotavljal in dobavljal nemoteno v celotnem času izvajanja te pogodbe</w:t>
      </w:r>
      <w:r w:rsidR="00AA5621">
        <w:t>;</w:t>
      </w:r>
    </w:p>
    <w:p w14:paraId="52ADDBB5" w14:textId="77777777" w:rsidR="00DD1AF9" w:rsidRPr="00017773" w:rsidRDefault="00DD1AF9" w:rsidP="00A05FFF">
      <w:pPr>
        <w:pStyle w:val="Odstavekseznama"/>
        <w:numPr>
          <w:ilvl w:val="0"/>
          <w:numId w:val="32"/>
        </w:numPr>
        <w:spacing w:line="240" w:lineRule="auto"/>
        <w:jc w:val="left"/>
      </w:pPr>
      <w:r w:rsidRPr="00017773">
        <w:t xml:space="preserve">pridobljene podatke, do katerih pride v teku izvajanja te pogodbe, varoval kot poslovno tajnost naročnika tudi po izteku te pogodbe. </w:t>
      </w:r>
    </w:p>
    <w:p w14:paraId="13DE1AE1" w14:textId="77777777" w:rsidR="00097BD2" w:rsidRDefault="00097BD2" w:rsidP="00A05FFF">
      <w:pPr>
        <w:spacing w:line="240" w:lineRule="auto"/>
      </w:pPr>
    </w:p>
    <w:p w14:paraId="0B583688" w14:textId="4720C15B" w:rsidR="00DD1AF9" w:rsidRDefault="00DD1AF9" w:rsidP="00A05FFF">
      <w:pPr>
        <w:numPr>
          <w:ilvl w:val="0"/>
          <w:numId w:val="15"/>
        </w:numPr>
        <w:spacing w:line="240" w:lineRule="auto"/>
        <w:rPr>
          <w:sz w:val="24"/>
          <w:szCs w:val="24"/>
        </w:rPr>
      </w:pPr>
      <w:r w:rsidRPr="00DD1AF9">
        <w:rPr>
          <w:sz w:val="24"/>
          <w:szCs w:val="24"/>
        </w:rPr>
        <w:t>ZAMUDA IN POGODBENA KAZEN</w:t>
      </w:r>
      <w:r>
        <w:rPr>
          <w:sz w:val="24"/>
          <w:szCs w:val="24"/>
        </w:rPr>
        <w:t xml:space="preserve"> </w:t>
      </w:r>
    </w:p>
    <w:p w14:paraId="677C48F5" w14:textId="77777777" w:rsidR="00DD1AF9" w:rsidRPr="00DD1AF9" w:rsidRDefault="00DD1AF9" w:rsidP="00A05FFF">
      <w:pPr>
        <w:pStyle w:val="Brezrazmikov"/>
      </w:pPr>
    </w:p>
    <w:p w14:paraId="5230C2B2" w14:textId="77777777" w:rsidR="00DD1AF9" w:rsidRPr="000F5693" w:rsidRDefault="00DD1AF9" w:rsidP="00A16F5F">
      <w:pPr>
        <w:numPr>
          <w:ilvl w:val="0"/>
          <w:numId w:val="14"/>
        </w:numPr>
        <w:spacing w:after="120" w:line="240" w:lineRule="auto"/>
        <w:jc w:val="center"/>
      </w:pPr>
      <w:r w:rsidRPr="000F5693">
        <w:t>člen</w:t>
      </w:r>
    </w:p>
    <w:p w14:paraId="1A3B3D89" w14:textId="08E9E3CA" w:rsidR="00DD1AF9" w:rsidRPr="00A62511" w:rsidRDefault="00DD1AF9" w:rsidP="00A05FFF">
      <w:pPr>
        <w:spacing w:line="240" w:lineRule="auto"/>
      </w:pPr>
      <w:r w:rsidRPr="00A62511">
        <w:t>V primeru zamude roka dobave, ki nastane po krivdi izvajalca, lahko naročnik izv</w:t>
      </w:r>
      <w:r>
        <w:t>ajalcu</w:t>
      </w:r>
      <w:r w:rsidRPr="00A62511">
        <w:t xml:space="preserve"> za vsak dan zamude zaračuna kazen v višini 5 % vrednosti posameznega naročila v EUR z DDV</w:t>
      </w:r>
      <w:r w:rsidRPr="00A62511">
        <w:rPr>
          <w:i/>
        </w:rPr>
        <w:t>.</w:t>
      </w:r>
      <w:r w:rsidRPr="00A62511">
        <w:t xml:space="preserve"> Pogodbena kazen se lahko obračuna do </w:t>
      </w:r>
      <w:r w:rsidR="000A4894">
        <w:t>višine 10% pogodbene vrednosti za sklop</w:t>
      </w:r>
      <w:r w:rsidR="00D357E4">
        <w:t xml:space="preserve"> </w:t>
      </w:r>
      <w:r w:rsidR="00D357E4" w:rsidRPr="00D357E4">
        <w:rPr>
          <w:color w:val="EE0000"/>
        </w:rPr>
        <w:t>oziroma podsklop</w:t>
      </w:r>
      <w:r w:rsidRPr="00A62511">
        <w:t xml:space="preserve">. </w:t>
      </w:r>
    </w:p>
    <w:p w14:paraId="6DB4800B" w14:textId="77777777" w:rsidR="00DD1AF9" w:rsidRPr="00A62511" w:rsidRDefault="00DD1AF9" w:rsidP="00A05FFF">
      <w:pPr>
        <w:spacing w:line="240" w:lineRule="auto"/>
      </w:pPr>
    </w:p>
    <w:p w14:paraId="40A10694" w14:textId="77777777" w:rsidR="00DD1AF9" w:rsidRPr="00A62511" w:rsidRDefault="00DD1AF9" w:rsidP="00A05FFF">
      <w:pPr>
        <w:spacing w:line="240" w:lineRule="auto"/>
      </w:pPr>
      <w:r w:rsidRPr="00A62511">
        <w:t xml:space="preserve">V primeru, da ima naročnik zaradi zamude izvajalca stroške in škodo, ki presega pogodbeno kazen iz prvega odstavka tega člena, je izvajalec poleg pogodbene kazni dolžan plačati tudi vse nastale stroške in povrniti škodo zaradi zamude v višini, ki jo bo naročnik obračunal po prevzemu dobav. </w:t>
      </w:r>
    </w:p>
    <w:p w14:paraId="7C863AD9" w14:textId="77777777" w:rsidR="00DD1AF9" w:rsidRPr="00A62511" w:rsidRDefault="00DD1AF9" w:rsidP="00A05FFF">
      <w:pPr>
        <w:spacing w:line="240" w:lineRule="auto"/>
      </w:pPr>
    </w:p>
    <w:p w14:paraId="448C83ED" w14:textId="77777777" w:rsidR="00DD1AF9" w:rsidRPr="00A62511" w:rsidRDefault="00DD1AF9" w:rsidP="00A05FFF">
      <w:pPr>
        <w:spacing w:line="240" w:lineRule="auto"/>
      </w:pPr>
      <w:r w:rsidRPr="00A62511">
        <w:t>Za poplačilo nastalih stroškov in škode lahko naročnik unovči zavarovanje za dobro izvedbo pogodbenih obveznosti, če le-ta ne zadostuje, mora izvajalec plačati razliko do polne višine nastalih stroškov in škode v 30 dneh od datuma prejema pisnega zahtevka naročnika.</w:t>
      </w:r>
    </w:p>
    <w:p w14:paraId="5DAE06EB" w14:textId="77777777" w:rsidR="00DD1AF9" w:rsidRPr="00A62511" w:rsidRDefault="00DD1AF9" w:rsidP="00A05FFF">
      <w:pPr>
        <w:spacing w:line="240" w:lineRule="auto"/>
      </w:pPr>
    </w:p>
    <w:p w14:paraId="784C4DD1" w14:textId="77777777" w:rsidR="00DD1AF9" w:rsidRPr="00A62511" w:rsidRDefault="00DD1AF9" w:rsidP="00A05FFF">
      <w:pPr>
        <w:spacing w:line="240" w:lineRule="auto"/>
      </w:pPr>
      <w:r w:rsidRPr="00A62511">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22525313" w14:textId="77777777" w:rsidR="00DD1AF9" w:rsidRPr="00A62511" w:rsidRDefault="00DD1AF9" w:rsidP="00A05FFF">
      <w:pPr>
        <w:spacing w:line="240" w:lineRule="auto"/>
      </w:pPr>
    </w:p>
    <w:p w14:paraId="4B49B507" w14:textId="77777777" w:rsidR="00DD1AF9" w:rsidRPr="00A62511" w:rsidRDefault="00DD1AF9" w:rsidP="00A05FFF">
      <w:pPr>
        <w:spacing w:line="240" w:lineRule="auto"/>
      </w:pPr>
      <w:r w:rsidRPr="00A62511">
        <w:t xml:space="preserve">Če bo naročnik tekom izvajanja te pogodbe </w:t>
      </w:r>
      <w:r>
        <w:t>izvajalcu</w:t>
      </w:r>
      <w:r w:rsidRPr="00A62511">
        <w:t xml:space="preserve"> zaračunal pogodbeno kazen, bo naročnik takšno pogodbeno kazen štel za veliko strokovno napako </w:t>
      </w:r>
      <w:r>
        <w:t>izvajalca</w:t>
      </w:r>
      <w:r w:rsidRPr="00A62511">
        <w:t>, in posledično za dokazano slabe izkušnje s ponudnikom.</w:t>
      </w:r>
    </w:p>
    <w:p w14:paraId="26C987EA" w14:textId="77777777" w:rsidR="00DD1AF9" w:rsidRDefault="00DD1AF9" w:rsidP="00A05FFF">
      <w:pPr>
        <w:pStyle w:val="Brezrazmikov"/>
      </w:pPr>
    </w:p>
    <w:p w14:paraId="52C5983C" w14:textId="77777777" w:rsidR="00DD1AF9" w:rsidRPr="00DD1AF9" w:rsidRDefault="00DD1AF9" w:rsidP="00A05FFF">
      <w:pPr>
        <w:numPr>
          <w:ilvl w:val="0"/>
          <w:numId w:val="15"/>
        </w:numPr>
        <w:spacing w:line="240" w:lineRule="auto"/>
        <w:rPr>
          <w:sz w:val="24"/>
          <w:szCs w:val="24"/>
        </w:rPr>
      </w:pPr>
      <w:r w:rsidRPr="00DD1AF9">
        <w:rPr>
          <w:sz w:val="24"/>
          <w:szCs w:val="24"/>
        </w:rPr>
        <w:t>VIŠJA SILA</w:t>
      </w:r>
    </w:p>
    <w:p w14:paraId="016E0560" w14:textId="15C049A6" w:rsidR="00DD1AF9" w:rsidRDefault="003D12C3" w:rsidP="00A16F5F">
      <w:pPr>
        <w:numPr>
          <w:ilvl w:val="0"/>
          <w:numId w:val="14"/>
        </w:numPr>
        <w:spacing w:after="120" w:line="240" w:lineRule="auto"/>
        <w:jc w:val="center"/>
      </w:pPr>
      <w:r>
        <w:t>č</w:t>
      </w:r>
      <w:r w:rsidR="00DD1AF9" w:rsidRPr="00DB3F56">
        <w:t>len</w:t>
      </w:r>
      <w:r w:rsidR="00DD1AF9">
        <w:t xml:space="preserve"> </w:t>
      </w:r>
    </w:p>
    <w:p w14:paraId="74D0E39A" w14:textId="77777777" w:rsidR="00DD1AF9" w:rsidRPr="00BF0506" w:rsidRDefault="00DD1AF9" w:rsidP="00A05FFF">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0CB87FD7" w14:textId="77777777" w:rsidR="00DD1AF9" w:rsidRPr="00DB3F56" w:rsidRDefault="00DD1AF9" w:rsidP="00A05FFF">
      <w:pPr>
        <w:widowControl w:val="0"/>
        <w:tabs>
          <w:tab w:val="left" w:pos="426"/>
        </w:tabs>
        <w:overflowPunct w:val="0"/>
        <w:autoSpaceDE w:val="0"/>
        <w:autoSpaceDN w:val="0"/>
        <w:adjustRightInd w:val="0"/>
        <w:spacing w:after="120" w:line="240" w:lineRule="auto"/>
        <w:textAlignment w:val="baseline"/>
      </w:pPr>
      <w:r w:rsidRPr="00DB3F56">
        <w:t>Prodajalec je dolžan pisno obvestiti naročnika o nastanku višje sile v dveh delovnih dneh po nastanku le te.</w:t>
      </w:r>
    </w:p>
    <w:p w14:paraId="1D0D018C" w14:textId="77777777" w:rsidR="00DD1AF9" w:rsidRPr="00DB3F56" w:rsidRDefault="00DD1AF9" w:rsidP="00A05FFF">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701124E" w14:textId="77777777" w:rsidR="00DD1AF9" w:rsidRPr="00DB3F56" w:rsidRDefault="00DD1AF9" w:rsidP="00A05FFF">
      <w:pPr>
        <w:spacing w:line="240" w:lineRule="auto"/>
      </w:pPr>
    </w:p>
    <w:p w14:paraId="4AB9E23C" w14:textId="6B70128A" w:rsidR="00097BD2" w:rsidRPr="00917462" w:rsidRDefault="00097BD2" w:rsidP="00A05FFF">
      <w:pPr>
        <w:numPr>
          <w:ilvl w:val="0"/>
          <w:numId w:val="15"/>
        </w:numPr>
        <w:spacing w:line="240" w:lineRule="auto"/>
        <w:rPr>
          <w:sz w:val="24"/>
          <w:szCs w:val="24"/>
        </w:rPr>
      </w:pPr>
      <w:r w:rsidRPr="00917462">
        <w:rPr>
          <w:sz w:val="24"/>
          <w:szCs w:val="24"/>
        </w:rPr>
        <w:t>ODGOVORNE OSEBE</w:t>
      </w:r>
    </w:p>
    <w:p w14:paraId="5828EFFC" w14:textId="77777777" w:rsidR="00097BD2" w:rsidRPr="00097BD2" w:rsidRDefault="00097BD2" w:rsidP="00A05FFF">
      <w:pPr>
        <w:spacing w:line="240" w:lineRule="auto"/>
      </w:pPr>
    </w:p>
    <w:p w14:paraId="358B8EBC" w14:textId="77777777" w:rsidR="00097BD2" w:rsidRPr="00097BD2" w:rsidRDefault="00097BD2" w:rsidP="00A16F5F">
      <w:pPr>
        <w:numPr>
          <w:ilvl w:val="0"/>
          <w:numId w:val="14"/>
        </w:numPr>
        <w:spacing w:after="120" w:line="240" w:lineRule="auto"/>
        <w:jc w:val="center"/>
      </w:pPr>
      <w:r w:rsidRPr="00097BD2">
        <w:t>člen</w:t>
      </w:r>
    </w:p>
    <w:p w14:paraId="7803183A" w14:textId="77777777" w:rsidR="00097BD2" w:rsidRPr="00097BD2" w:rsidRDefault="00097BD2" w:rsidP="00A05FFF">
      <w:pPr>
        <w:numPr>
          <w:ilvl w:val="0"/>
          <w:numId w:val="18"/>
        </w:numPr>
        <w:spacing w:line="240" w:lineRule="auto"/>
        <w:ind w:left="284" w:hanging="284"/>
        <w:rPr>
          <w:b/>
          <w:i/>
        </w:rPr>
      </w:pPr>
      <w:r w:rsidRPr="00097BD2">
        <w:rPr>
          <w:b/>
          <w:i/>
        </w:rPr>
        <w:t>Opredelitev odgovornih oseb</w:t>
      </w:r>
    </w:p>
    <w:p w14:paraId="29C56AD9" w14:textId="77777777" w:rsidR="00097BD2" w:rsidRPr="00097BD2" w:rsidRDefault="00097BD2" w:rsidP="00A05FFF">
      <w:pPr>
        <w:spacing w:line="240" w:lineRule="auto"/>
        <w:rPr>
          <w:b/>
          <w:i/>
        </w:rPr>
      </w:pPr>
    </w:p>
    <w:p w14:paraId="558D928A" w14:textId="5F455145" w:rsidR="00097BD2" w:rsidRDefault="00097BD2" w:rsidP="00A05FFF">
      <w:pPr>
        <w:spacing w:line="240" w:lineRule="auto"/>
      </w:pPr>
      <w:r w:rsidRPr="00097BD2">
        <w:rPr>
          <w:b/>
          <w:i/>
        </w:rPr>
        <w:t>Odgovorne osebe, skrbniki na strani naročnika,</w:t>
      </w:r>
      <w:r w:rsidR="00C04DB8">
        <w:rPr>
          <w:b/>
          <w:i/>
        </w:rPr>
        <w:t xml:space="preserve"> </w:t>
      </w:r>
      <w:r w:rsidRPr="00097BD2">
        <w:t xml:space="preserve">ki </w:t>
      </w:r>
      <w:r w:rsidR="00C04DB8">
        <w:t>so</w:t>
      </w:r>
      <w:r w:rsidRPr="00097BD2">
        <w:t xml:space="preserve"> pristojn</w:t>
      </w:r>
      <w:r w:rsidR="00C04DB8">
        <w:t>e</w:t>
      </w:r>
      <w:r w:rsidRPr="00097BD2">
        <w:t xml:space="preserve"> za komuniciranje z izvajalcem:</w:t>
      </w:r>
    </w:p>
    <w:p w14:paraId="74D0F41D" w14:textId="61AA5F6E" w:rsidR="00C04DB8" w:rsidRPr="00097BD2" w:rsidRDefault="00C04DB8" w:rsidP="00A05FFF">
      <w:pPr>
        <w:numPr>
          <w:ilvl w:val="0"/>
          <w:numId w:val="22"/>
        </w:numPr>
        <w:spacing w:line="240" w:lineRule="auto"/>
        <w:ind w:left="284" w:hanging="284"/>
      </w:pPr>
      <w:r w:rsidRPr="00097BD2">
        <w:t xml:space="preserve">ki </w:t>
      </w:r>
      <w:r>
        <w:t>so</w:t>
      </w:r>
      <w:r w:rsidRPr="00097BD2">
        <w:t xml:space="preserve"> odgovorn</w:t>
      </w:r>
      <w:r>
        <w:t>e</w:t>
      </w:r>
      <w:r w:rsidRPr="00097BD2">
        <w:t xml:space="preserve"> za </w:t>
      </w:r>
      <w:r>
        <w:t>naročila</w:t>
      </w:r>
      <w:r w:rsidRPr="00097BD2">
        <w:t>:</w:t>
      </w:r>
    </w:p>
    <w:p w14:paraId="333B8E3A"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7777777" w:rsidR="00097BD2" w:rsidRPr="00097BD2" w:rsidRDefault="00097BD2" w:rsidP="00A05FFF">
      <w:pPr>
        <w:numPr>
          <w:ilvl w:val="0"/>
          <w:numId w:val="22"/>
        </w:numPr>
        <w:spacing w:line="240" w:lineRule="auto"/>
        <w:ind w:left="284" w:hanging="284"/>
      </w:pPr>
      <w:r w:rsidRPr="00097BD2">
        <w:t>ki je odgovorna za pogodbo:</w:t>
      </w:r>
    </w:p>
    <w:bookmarkStart w:id="67" w:name="_Hlk164769492"/>
    <w:p w14:paraId="46654FD8"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67"/>
    <w:p w14:paraId="37B4F353" w14:textId="77777777" w:rsidR="00097BD2" w:rsidRPr="00097BD2" w:rsidRDefault="00097BD2" w:rsidP="00A05FFF">
      <w:pPr>
        <w:spacing w:line="240" w:lineRule="auto"/>
        <w:rPr>
          <w:b/>
          <w:i/>
        </w:rPr>
      </w:pPr>
    </w:p>
    <w:p w14:paraId="33E79989" w14:textId="77777777" w:rsidR="00097BD2" w:rsidRPr="00097BD2" w:rsidRDefault="00097BD2" w:rsidP="00A05FFF">
      <w:pPr>
        <w:spacing w:line="240" w:lineRule="auto"/>
        <w:rPr>
          <w:i/>
        </w:rPr>
      </w:pPr>
      <w:r w:rsidRPr="00097BD2">
        <w:rPr>
          <w:b/>
          <w:i/>
        </w:rPr>
        <w:t>Odgovorne osebe na strani izvajalca</w:t>
      </w:r>
      <w:r w:rsidRPr="00097BD2">
        <w:rPr>
          <w:i/>
        </w:rPr>
        <w:t>,</w:t>
      </w:r>
    </w:p>
    <w:p w14:paraId="56F9E333" w14:textId="404EAF34" w:rsidR="00097BD2" w:rsidRPr="00097BD2" w:rsidRDefault="00097BD2" w:rsidP="00A05FFF">
      <w:pPr>
        <w:numPr>
          <w:ilvl w:val="0"/>
          <w:numId w:val="21"/>
        </w:numPr>
        <w:spacing w:line="240" w:lineRule="auto"/>
        <w:ind w:left="284" w:hanging="284"/>
      </w:pPr>
      <w:r w:rsidRPr="00097BD2">
        <w:t xml:space="preserve">ki </w:t>
      </w:r>
      <w:r w:rsidR="00C04DB8">
        <w:t>so odgovorne za izmenjavo informacij in naročila v zvezi s tem okvirnim sporazumom</w:t>
      </w:r>
      <w:r w:rsidRPr="00097BD2">
        <w:t>:</w:t>
      </w:r>
    </w:p>
    <w:p w14:paraId="4B8E11D7"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7777777" w:rsidR="00097BD2" w:rsidRPr="00097BD2" w:rsidRDefault="00097BD2" w:rsidP="00A05FFF">
      <w:pPr>
        <w:numPr>
          <w:ilvl w:val="0"/>
          <w:numId w:val="20"/>
        </w:numPr>
        <w:spacing w:line="240" w:lineRule="auto"/>
        <w:ind w:left="284" w:hanging="284"/>
      </w:pPr>
      <w:r w:rsidRPr="00097BD2">
        <w:t xml:space="preserve">ki je odgovorna za pogodbo: </w:t>
      </w:r>
    </w:p>
    <w:bookmarkStart w:id="68" w:name="_Hlk164769692"/>
    <w:p w14:paraId="0E17C822"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68"/>
    <w:p w14:paraId="4165837D" w14:textId="77777777" w:rsidR="00097BD2" w:rsidRPr="00097BD2" w:rsidRDefault="00097BD2" w:rsidP="00A05FFF">
      <w:pPr>
        <w:spacing w:line="240" w:lineRule="auto"/>
      </w:pPr>
    </w:p>
    <w:p w14:paraId="2F74577F" w14:textId="77777777" w:rsidR="00097BD2" w:rsidRPr="00364405" w:rsidRDefault="00097BD2" w:rsidP="00A05FFF">
      <w:pPr>
        <w:numPr>
          <w:ilvl w:val="0"/>
          <w:numId w:val="15"/>
        </w:numPr>
        <w:spacing w:line="240" w:lineRule="auto"/>
        <w:rPr>
          <w:sz w:val="24"/>
          <w:szCs w:val="24"/>
        </w:rPr>
      </w:pPr>
      <w:r w:rsidRPr="00364405">
        <w:rPr>
          <w:sz w:val="24"/>
          <w:szCs w:val="24"/>
        </w:rPr>
        <w:t>ZAVAROVANJE POSLA</w:t>
      </w:r>
    </w:p>
    <w:p w14:paraId="1D4D8286" w14:textId="77777777" w:rsidR="00097BD2" w:rsidRPr="00097BD2" w:rsidRDefault="00097BD2" w:rsidP="00A05FFF">
      <w:pPr>
        <w:spacing w:line="240" w:lineRule="auto"/>
      </w:pPr>
    </w:p>
    <w:p w14:paraId="41950AEC" w14:textId="19DBF425" w:rsidR="00097BD2" w:rsidRDefault="009246DB" w:rsidP="00A16F5F">
      <w:pPr>
        <w:numPr>
          <w:ilvl w:val="0"/>
          <w:numId w:val="14"/>
        </w:numPr>
        <w:spacing w:after="120" w:line="240" w:lineRule="auto"/>
        <w:jc w:val="center"/>
      </w:pPr>
      <w:r>
        <w:t>č</w:t>
      </w:r>
      <w:r w:rsidR="00097BD2" w:rsidRPr="00097BD2">
        <w:t>len</w:t>
      </w:r>
    </w:p>
    <w:p w14:paraId="671A8FEC" w14:textId="046F2164" w:rsidR="00075F82" w:rsidRPr="000F5693" w:rsidRDefault="00075F82" w:rsidP="00A05FFF">
      <w:pPr>
        <w:pStyle w:val="Brezrazmikov"/>
        <w:jc w:val="both"/>
        <w:rPr>
          <w:rFonts w:cs="Arial"/>
        </w:rPr>
      </w:pPr>
      <w:r>
        <w:rPr>
          <w:rFonts w:cs="Arial"/>
        </w:rPr>
        <w:t>Izvajalec</w:t>
      </w:r>
      <w:r w:rsidRPr="000F5693">
        <w:rPr>
          <w:rFonts w:cs="Arial"/>
        </w:rPr>
        <w:t xml:space="preserve"> </w:t>
      </w:r>
      <w:r>
        <w:rPr>
          <w:rFonts w:cs="Arial"/>
        </w:rPr>
        <w:t xml:space="preserve">mora zavarovanje za dobro izvedbo pogodbenih obveznosti predložiti naročniku </w:t>
      </w:r>
      <w:r w:rsidRPr="000F5693">
        <w:rPr>
          <w:rFonts w:cs="Arial"/>
        </w:rPr>
        <w:t xml:space="preserve">v roku </w:t>
      </w:r>
      <w:r w:rsidR="003B4E6C">
        <w:rPr>
          <w:rFonts w:cs="Arial"/>
        </w:rPr>
        <w:t>14</w:t>
      </w:r>
      <w:r w:rsidRPr="000F5693">
        <w:rPr>
          <w:rFonts w:cs="Arial"/>
        </w:rPr>
        <w:t xml:space="preserve"> dni od </w:t>
      </w:r>
      <w:r>
        <w:rPr>
          <w:rFonts w:cs="Arial"/>
        </w:rPr>
        <w:t xml:space="preserve">obojestranskega </w:t>
      </w:r>
      <w:r w:rsidRPr="000F5693">
        <w:rPr>
          <w:rFonts w:cs="Arial"/>
        </w:rPr>
        <w:t xml:space="preserve">podpisa pogodbe v skupni višini </w:t>
      </w:r>
      <w:r w:rsidR="003B4E6C">
        <w:rPr>
          <w:rFonts w:cs="Arial"/>
        </w:rPr>
        <w:t>5</w:t>
      </w:r>
      <w:r w:rsidRPr="000F5693">
        <w:rPr>
          <w:rFonts w:cs="Arial"/>
        </w:rPr>
        <w:t xml:space="preserve"> % skupne pogodbene vrednosti z DDV v EUR, </w:t>
      </w:r>
      <w:r>
        <w:rPr>
          <w:rFonts w:cs="Arial"/>
        </w:rPr>
        <w:t>z veljavnostjo</w:t>
      </w:r>
      <w:r w:rsidRPr="000F5693">
        <w:rPr>
          <w:rFonts w:cs="Arial"/>
        </w:rPr>
        <w:t xml:space="preserve"> za čas trajanja pogodbe, podaljšanega za dodatnih 30 dni po izteku. </w:t>
      </w:r>
    </w:p>
    <w:p w14:paraId="011037EA" w14:textId="77777777" w:rsidR="00075F82" w:rsidRPr="000F5693" w:rsidRDefault="00075F82" w:rsidP="00A05FFF">
      <w:pPr>
        <w:spacing w:line="240" w:lineRule="auto"/>
      </w:pPr>
    </w:p>
    <w:p w14:paraId="663DC40D" w14:textId="297904AA" w:rsidR="00075F82" w:rsidRPr="000F5693" w:rsidRDefault="00075F82" w:rsidP="00A05FFF">
      <w:pPr>
        <w:spacing w:line="240" w:lineRule="auto"/>
      </w:pPr>
      <w:bookmarkStart w:id="69" w:name="_Hlk189462049"/>
      <w:r w:rsidRPr="000F5693">
        <w:t>Zavarovanje za dobro izvedbo pogodbenih obveznosti naročnik unovči, če</w:t>
      </w:r>
      <w:r>
        <w:t xml:space="preserve"> </w:t>
      </w:r>
      <w:r w:rsidR="005051FD">
        <w:t>izvajalec</w:t>
      </w:r>
      <w:r w:rsidRPr="000F5693">
        <w:t>:</w:t>
      </w:r>
    </w:p>
    <w:bookmarkEnd w:id="69"/>
    <w:p w14:paraId="22B4C8A6" w14:textId="742840CA" w:rsidR="005051FD" w:rsidRDefault="005051FD" w:rsidP="00A05FFF">
      <w:pPr>
        <w:pStyle w:val="Odstavekseznama"/>
        <w:numPr>
          <w:ilvl w:val="0"/>
          <w:numId w:val="37"/>
        </w:numPr>
        <w:spacing w:line="240" w:lineRule="auto"/>
        <w:ind w:left="587"/>
      </w:pPr>
      <w:r w:rsidRPr="00A47228">
        <w:t>ne izpolni svoje obveznosti skladno s pogodbo v dogovorjeni kvaliteti, količini in roku,</w:t>
      </w:r>
    </w:p>
    <w:p w14:paraId="0C824872" w14:textId="77777777" w:rsidR="005051FD" w:rsidRPr="009C5E35" w:rsidRDefault="005051FD" w:rsidP="00A05FFF">
      <w:pPr>
        <w:widowControl w:val="0"/>
        <w:numPr>
          <w:ilvl w:val="3"/>
          <w:numId w:val="37"/>
        </w:numPr>
        <w:spacing w:line="240" w:lineRule="auto"/>
        <w:ind w:left="587"/>
        <w:rPr>
          <w:rFonts w:cs="EB Garamond"/>
        </w:rPr>
      </w:pPr>
      <w:r w:rsidRPr="009C5E35">
        <w:rPr>
          <w:rFonts w:cs="EB Garamond"/>
        </w:rPr>
        <w:t>če naročnik razdre pogodbo zaradi kršitev ali zamude na strani izvajalca;</w:t>
      </w:r>
    </w:p>
    <w:p w14:paraId="7D220378" w14:textId="77777777" w:rsidR="005051FD" w:rsidRPr="009C5E35" w:rsidRDefault="005051FD" w:rsidP="00A05FFF">
      <w:pPr>
        <w:widowControl w:val="0"/>
        <w:numPr>
          <w:ilvl w:val="3"/>
          <w:numId w:val="37"/>
        </w:numPr>
        <w:spacing w:line="240" w:lineRule="auto"/>
        <w:ind w:left="587"/>
        <w:rPr>
          <w:rFonts w:cs="EB Garamond"/>
        </w:rPr>
      </w:pPr>
      <w:r w:rsidRPr="009C5E35">
        <w:rPr>
          <w:rFonts w:cs="EB Garamond"/>
        </w:rPr>
        <w:t>če se na zahtevo naročnika, v primernem roku, ki ga določi naročnik, pomanjkljivosti ne odpravijo;</w:t>
      </w:r>
    </w:p>
    <w:p w14:paraId="1CEC0C6E" w14:textId="77777777" w:rsidR="005051FD" w:rsidRPr="009C5E35" w:rsidRDefault="005051FD" w:rsidP="00A05FFF">
      <w:pPr>
        <w:widowControl w:val="0"/>
        <w:numPr>
          <w:ilvl w:val="3"/>
          <w:numId w:val="37"/>
        </w:numPr>
        <w:spacing w:line="240" w:lineRule="auto"/>
        <w:ind w:left="587"/>
        <w:rPr>
          <w:rFonts w:cs="EB Garamond"/>
        </w:rPr>
      </w:pPr>
      <w:r w:rsidRPr="009C5E35">
        <w:rPr>
          <w:rFonts w:cs="EB Garamond"/>
        </w:rPr>
        <w:t>če izvajalec objavi insolventnost, prisilno poravnavo ali stečaj;</w:t>
      </w:r>
    </w:p>
    <w:p w14:paraId="26A598ED" w14:textId="77777777" w:rsidR="005051FD" w:rsidRPr="009C5E35" w:rsidRDefault="005051FD" w:rsidP="00A05FFF">
      <w:pPr>
        <w:widowControl w:val="0"/>
        <w:numPr>
          <w:ilvl w:val="3"/>
          <w:numId w:val="37"/>
        </w:numPr>
        <w:spacing w:line="240" w:lineRule="auto"/>
        <w:ind w:left="587"/>
        <w:rPr>
          <w:rFonts w:cs="EB Garamond"/>
        </w:rPr>
      </w:pPr>
      <w:r w:rsidRPr="009C5E35">
        <w:rPr>
          <w:rFonts w:cs="EB Garamond"/>
        </w:rPr>
        <w:t>če izvajalec krši zaupnost podatkov;</w:t>
      </w:r>
    </w:p>
    <w:p w14:paraId="39E88215" w14:textId="77777777" w:rsidR="005051FD" w:rsidRPr="009C5E35" w:rsidRDefault="005051FD" w:rsidP="00A05FFF">
      <w:pPr>
        <w:numPr>
          <w:ilvl w:val="3"/>
          <w:numId w:val="37"/>
        </w:numPr>
        <w:spacing w:line="240" w:lineRule="auto"/>
        <w:ind w:left="587"/>
        <w:rPr>
          <w:rFonts w:cs="EB Garamond"/>
        </w:rPr>
      </w:pPr>
      <w:r w:rsidRPr="009C5E35">
        <w:rPr>
          <w:rFonts w:cs="EB Garamond"/>
        </w:rPr>
        <w:t>če izvajalec brez dogovora z naročnikom odstopi od pogodbe in razlogi za to niso na naročnikovi strani;</w:t>
      </w:r>
    </w:p>
    <w:p w14:paraId="27D32C22" w14:textId="77777777" w:rsidR="005051FD" w:rsidRPr="009C5E35" w:rsidRDefault="005051FD" w:rsidP="00A05FFF">
      <w:pPr>
        <w:numPr>
          <w:ilvl w:val="3"/>
          <w:numId w:val="37"/>
        </w:numPr>
        <w:spacing w:line="240" w:lineRule="auto"/>
        <w:ind w:left="587"/>
        <w:rPr>
          <w:rFonts w:cs="EB Garamond"/>
        </w:rPr>
      </w:pPr>
      <w:r w:rsidRPr="009C5E35">
        <w:rPr>
          <w:rFonts w:cs="EB Garamond"/>
        </w:rPr>
        <w:t>v drugih primerih, kot to določa pogodba.</w:t>
      </w:r>
    </w:p>
    <w:p w14:paraId="0EAA23CA" w14:textId="77777777" w:rsidR="00075F82" w:rsidRDefault="00075F82" w:rsidP="00A05FFF">
      <w:pPr>
        <w:spacing w:line="240" w:lineRule="auto"/>
      </w:pPr>
    </w:p>
    <w:p w14:paraId="302BB3FB" w14:textId="36DD9032" w:rsidR="00075F82" w:rsidRDefault="00075F82" w:rsidP="00A05FFF">
      <w:pPr>
        <w:spacing w:line="240" w:lineRule="auto"/>
      </w:pPr>
      <w:r w:rsidRPr="006C633D">
        <w:t xml:space="preserve">Če bo naročnik unovčil zavarovanje za dobro izvedbo pogodbenih obveznosti, bo moral </w:t>
      </w:r>
      <w:r w:rsidR="003B4E6C">
        <w:t>dobavitelj</w:t>
      </w:r>
      <w:r w:rsidRPr="006C633D">
        <w:t xml:space="preserve"> naročniku v roku 10 (deset) dni od unovčenja zavarovanja, predložiti novo zavarovanje za dobro izvedbo pogodbenih obveznosti v enaki višini in z enako končno veljavnostjo, kot prvotno zavarovanje za dobro izvedbo pogodbenih obveznosti.</w:t>
      </w:r>
    </w:p>
    <w:p w14:paraId="17A4757C" w14:textId="77777777" w:rsidR="00075F82" w:rsidRPr="00946AB9" w:rsidRDefault="00075F82" w:rsidP="00A05FFF">
      <w:pPr>
        <w:spacing w:line="240" w:lineRule="auto"/>
      </w:pPr>
    </w:p>
    <w:p w14:paraId="1B3BCC99" w14:textId="77777777" w:rsidR="00075F82" w:rsidRDefault="00075F82" w:rsidP="00A05FFF">
      <w:pPr>
        <w:spacing w:line="240" w:lineRule="auto"/>
      </w:pPr>
      <w:r w:rsidRPr="00946AB9">
        <w:t>V primeru zamud ali kršitev, za katere je v te</w:t>
      </w:r>
      <w:r>
        <w:t>j pogodbi</w:t>
      </w:r>
      <w:r w:rsidRPr="00946AB9">
        <w:t xml:space="preserve"> določena pogodbena kazen, se prvenstveno obračuna pogodbena kazen na način, določen v naslednjem členu te</w:t>
      </w:r>
      <w:r>
        <w:t xml:space="preserve"> pogodbe</w:t>
      </w:r>
      <w:r w:rsidRPr="00946AB9">
        <w:t>, zavarovanje za dobro izvedbo pogodbenih obveznosti pa se lahko unovči ob nadaljevanju zamude ali kršitve.</w:t>
      </w:r>
    </w:p>
    <w:p w14:paraId="6024C60C" w14:textId="77777777" w:rsidR="00075F82" w:rsidRPr="000F5693" w:rsidRDefault="00075F82" w:rsidP="00A05FFF">
      <w:pPr>
        <w:spacing w:line="240" w:lineRule="auto"/>
      </w:pPr>
      <w:r w:rsidRPr="000F5693">
        <w:t>Naročnik lahko finančno zavarovanje uveljavi brez predhodnega opomina, mora pa izvajalca o tem, da ga je uveljavil, obvestiti elektronsko ali pisno po pošti, najkasneje tri dni po dnevu, ko ga je predložil v izplačilo.</w:t>
      </w:r>
    </w:p>
    <w:p w14:paraId="7DCEAA99" w14:textId="095DCCA8" w:rsidR="00075F82" w:rsidRPr="000F5693" w:rsidRDefault="00075F82" w:rsidP="00A05FFF">
      <w:pPr>
        <w:spacing w:line="240" w:lineRule="auto"/>
      </w:pPr>
      <w:r w:rsidRPr="000F5693">
        <w:t xml:space="preserve">V primeru večkratnih nepravilnosti pri dobavi ali vrsti blaga oziroma neizpolnjevanju zahtev naročnika, lahko naročnik unovči finančno zavarovanje za dobro izvedbo pogodbenih obveznosti in/ali odstopi od pogodbe, brez kakršnihkoli obveznosti do </w:t>
      </w:r>
      <w:r w:rsidR="003B4E6C">
        <w:t>dobavitelja</w:t>
      </w:r>
      <w:r w:rsidRPr="000F5693">
        <w:t>.</w:t>
      </w:r>
    </w:p>
    <w:p w14:paraId="7C73B387" w14:textId="77777777" w:rsidR="00075F82" w:rsidRDefault="00075F82" w:rsidP="00A05FFF">
      <w:pPr>
        <w:spacing w:line="240" w:lineRule="auto"/>
      </w:pPr>
    </w:p>
    <w:p w14:paraId="1577B733" w14:textId="77777777" w:rsidR="001E414E" w:rsidRPr="001E414E" w:rsidRDefault="001E414E" w:rsidP="00A05FFF">
      <w:pPr>
        <w:pStyle w:val="Brezrazmikov"/>
      </w:pPr>
    </w:p>
    <w:p w14:paraId="1D7A0D71" w14:textId="77777777" w:rsidR="00097BD2" w:rsidRPr="00364405" w:rsidRDefault="00097BD2" w:rsidP="00A05FFF">
      <w:pPr>
        <w:numPr>
          <w:ilvl w:val="0"/>
          <w:numId w:val="15"/>
        </w:numPr>
        <w:spacing w:line="240" w:lineRule="auto"/>
        <w:rPr>
          <w:sz w:val="24"/>
          <w:szCs w:val="24"/>
        </w:rPr>
      </w:pPr>
      <w:r w:rsidRPr="00364405">
        <w:rPr>
          <w:sz w:val="24"/>
          <w:szCs w:val="24"/>
        </w:rPr>
        <w:t>PODIZVAJALCI</w:t>
      </w:r>
    </w:p>
    <w:p w14:paraId="6E626929" w14:textId="77777777" w:rsidR="00097BD2" w:rsidRPr="00097BD2" w:rsidRDefault="00097BD2" w:rsidP="00A05FFF">
      <w:pPr>
        <w:spacing w:line="240" w:lineRule="auto"/>
      </w:pPr>
    </w:p>
    <w:p w14:paraId="7972DB0D" w14:textId="423989AF" w:rsidR="005B0795" w:rsidRDefault="00097BD2" w:rsidP="00A05FFF">
      <w:pPr>
        <w:spacing w:line="240" w:lineRule="auto"/>
      </w:pPr>
      <w:r w:rsidRPr="00097BD2">
        <w:t>(</w:t>
      </w:r>
      <w:r w:rsidRPr="00097BD2">
        <w:rPr>
          <w:i/>
        </w:rPr>
        <w:t>Opomba:</w:t>
      </w:r>
      <w:r w:rsidRPr="00097BD2">
        <w:t xml:space="preserve"> Določbe navedene v tem členu bodo vključene v </w:t>
      </w:r>
      <w:r w:rsidR="000517E8">
        <w:t>okvirni sporazum</w:t>
      </w:r>
      <w:r w:rsidR="000517E8" w:rsidRPr="00097BD2">
        <w:t xml:space="preserve"> le </w:t>
      </w:r>
      <w:r w:rsidRPr="00097BD2">
        <w:t xml:space="preserve">v primeru, če bo ponudnik nastopal skupaj s podizvajalci. V nasprotnem primeru se del vzorca </w:t>
      </w:r>
      <w:r w:rsidR="000517E8">
        <w:t>okvirnega sporazuma</w:t>
      </w:r>
      <w:r w:rsidR="000517E8" w:rsidRPr="00097BD2">
        <w:t xml:space="preserve"> iz tega člena, ki se nanaša na izvajanje storitev s podizvajalci, črta).</w:t>
      </w:r>
    </w:p>
    <w:p w14:paraId="302B5817" w14:textId="77777777" w:rsidR="005B0795" w:rsidRDefault="005B0795" w:rsidP="00A05FFF">
      <w:pPr>
        <w:pStyle w:val="Brezrazmikov"/>
      </w:pPr>
    </w:p>
    <w:p w14:paraId="72208223" w14:textId="34065967" w:rsidR="00097BD2" w:rsidRPr="00097BD2" w:rsidRDefault="004A72AF" w:rsidP="00A16F5F">
      <w:pPr>
        <w:numPr>
          <w:ilvl w:val="0"/>
          <w:numId w:val="14"/>
        </w:numPr>
        <w:spacing w:after="120" w:line="240" w:lineRule="auto"/>
        <w:jc w:val="center"/>
      </w:pPr>
      <w:r>
        <w:t>č</w:t>
      </w:r>
      <w:r w:rsidR="00097BD2" w:rsidRPr="00097BD2">
        <w:t>len</w:t>
      </w:r>
    </w:p>
    <w:p w14:paraId="642D7638" w14:textId="77777777" w:rsidR="00097BD2" w:rsidRPr="00097BD2" w:rsidRDefault="00097BD2" w:rsidP="00A05FFF">
      <w:pPr>
        <w:spacing w:line="240" w:lineRule="auto"/>
      </w:pPr>
      <w:r w:rsidRPr="00097BD2">
        <w:t xml:space="preserve">Ponudnik bo pogodbeno naročilo izvajal s podizvajalci: </w:t>
      </w:r>
    </w:p>
    <w:p w14:paraId="3F1D25C6" w14:textId="77777777" w:rsidR="00097BD2" w:rsidRPr="00097BD2" w:rsidRDefault="00097BD2" w:rsidP="00A05FFF">
      <w:pPr>
        <w:spacing w:line="240" w:lineRule="auto"/>
      </w:pPr>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tcPr>
          <w:p w14:paraId="5C3EF831" w14:textId="77777777" w:rsidR="00097BD2" w:rsidRPr="00097BD2" w:rsidRDefault="00097BD2" w:rsidP="00A05FFF">
            <w:pPr>
              <w:spacing w:line="240" w:lineRule="auto"/>
            </w:pPr>
            <w:r w:rsidRPr="00097BD2">
              <w:t>Št.</w:t>
            </w:r>
          </w:p>
        </w:tc>
        <w:tc>
          <w:tcPr>
            <w:tcW w:w="2835" w:type="dxa"/>
            <w:tcBorders>
              <w:left w:val="single" w:sz="36" w:space="0" w:color="D89598"/>
              <w:bottom w:val="single" w:sz="36" w:space="0" w:color="D89598"/>
              <w:right w:val="single" w:sz="6" w:space="0" w:color="D89598"/>
            </w:tcBorders>
          </w:tcPr>
          <w:p w14:paraId="76C452C7" w14:textId="77777777" w:rsidR="00097BD2" w:rsidRPr="00097BD2" w:rsidRDefault="00097BD2" w:rsidP="00A05FFF">
            <w:pPr>
              <w:spacing w:line="240" w:lineRule="auto"/>
            </w:pPr>
            <w:r w:rsidRPr="00097BD2">
              <w:t>Podizvajalec</w:t>
            </w:r>
          </w:p>
          <w:p w14:paraId="64A89A78" w14:textId="77777777" w:rsidR="00097BD2" w:rsidRPr="005B0795" w:rsidRDefault="00097BD2" w:rsidP="00A05FFF">
            <w:pPr>
              <w:spacing w:line="240" w:lineRule="auto"/>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tcPr>
          <w:p w14:paraId="333AE94D" w14:textId="77777777" w:rsidR="00097BD2" w:rsidRPr="00097BD2" w:rsidRDefault="00097BD2" w:rsidP="00A05FFF">
            <w:pPr>
              <w:spacing w:line="240" w:lineRule="auto"/>
            </w:pPr>
            <w:r w:rsidRPr="00097BD2">
              <w:t>Kontaktni podatki</w:t>
            </w:r>
          </w:p>
        </w:tc>
        <w:tc>
          <w:tcPr>
            <w:tcW w:w="2977" w:type="dxa"/>
            <w:tcBorders>
              <w:left w:val="single" w:sz="6" w:space="0" w:color="D89598"/>
              <w:bottom w:val="single" w:sz="36" w:space="0" w:color="D89598"/>
              <w:right w:val="single" w:sz="6" w:space="0" w:color="D89598"/>
            </w:tcBorders>
          </w:tcPr>
          <w:p w14:paraId="7615048A" w14:textId="77777777" w:rsidR="00097BD2" w:rsidRPr="00097BD2" w:rsidRDefault="00097BD2" w:rsidP="00A05FFF">
            <w:pPr>
              <w:spacing w:line="240" w:lineRule="auto"/>
            </w:pPr>
            <w:r w:rsidRPr="00097BD2">
              <w:t>Opis del</w:t>
            </w:r>
          </w:p>
        </w:tc>
        <w:tc>
          <w:tcPr>
            <w:tcW w:w="1842" w:type="dxa"/>
            <w:tcBorders>
              <w:left w:val="single" w:sz="6" w:space="0" w:color="D89598"/>
              <w:bottom w:val="single" w:sz="36" w:space="0" w:color="D89598"/>
            </w:tcBorders>
          </w:tcPr>
          <w:p w14:paraId="1F5C0C9C" w14:textId="77777777" w:rsidR="00097BD2" w:rsidRPr="00097BD2" w:rsidRDefault="00097BD2" w:rsidP="00A05FFF">
            <w:pPr>
              <w:spacing w:line="240" w:lineRule="auto"/>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vAlign w:val="center"/>
          </w:tcPr>
          <w:p w14:paraId="5AEDEBF9" w14:textId="4F0DE935" w:rsidR="00097BD2" w:rsidRPr="00097BD2" w:rsidRDefault="00097BD2" w:rsidP="00A05FFF">
            <w:pPr>
              <w:pStyle w:val="Odstavekseznama"/>
              <w:numPr>
                <w:ilvl w:val="0"/>
                <w:numId w:val="23"/>
              </w:numPr>
              <w:spacing w:line="240" w:lineRule="auto"/>
              <w:ind w:left="322" w:hanging="284"/>
            </w:pPr>
          </w:p>
        </w:tc>
        <w:tc>
          <w:tcPr>
            <w:tcW w:w="2835" w:type="dxa"/>
            <w:tcBorders>
              <w:top w:val="single" w:sz="36" w:space="0" w:color="D89598"/>
              <w:left w:val="single" w:sz="36" w:space="0" w:color="D89598"/>
              <w:bottom w:val="single" w:sz="6" w:space="0" w:color="auto"/>
              <w:right w:val="single" w:sz="6" w:space="0" w:color="auto"/>
            </w:tcBorders>
            <w:vAlign w:val="center"/>
          </w:tcPr>
          <w:p w14:paraId="7482A65E" w14:textId="234D0357" w:rsidR="005B0795" w:rsidRPr="005B0795" w:rsidRDefault="005B0795" w:rsidP="00A05FFF">
            <w:pPr>
              <w:pStyle w:val="Brezrazmikov"/>
            </w:pPr>
          </w:p>
        </w:tc>
        <w:tc>
          <w:tcPr>
            <w:tcW w:w="2552" w:type="dxa"/>
            <w:tcBorders>
              <w:top w:val="single" w:sz="36" w:space="0" w:color="D89598"/>
              <w:left w:val="single" w:sz="6" w:space="0" w:color="auto"/>
              <w:bottom w:val="single" w:sz="6" w:space="0" w:color="auto"/>
              <w:right w:val="single" w:sz="6" w:space="0" w:color="auto"/>
            </w:tcBorders>
            <w:vAlign w:val="center"/>
          </w:tcPr>
          <w:p w14:paraId="5335481A" w14:textId="77777777" w:rsidR="00097BD2" w:rsidRPr="00097BD2" w:rsidRDefault="00097BD2" w:rsidP="00A05FFF">
            <w:pPr>
              <w:spacing w:line="240" w:lineRule="auto"/>
            </w:pPr>
          </w:p>
        </w:tc>
        <w:tc>
          <w:tcPr>
            <w:tcW w:w="2977" w:type="dxa"/>
            <w:tcBorders>
              <w:top w:val="single" w:sz="36" w:space="0" w:color="D89598"/>
              <w:left w:val="single" w:sz="6" w:space="0" w:color="auto"/>
              <w:bottom w:val="single" w:sz="6" w:space="0" w:color="auto"/>
              <w:right w:val="single" w:sz="6" w:space="0" w:color="auto"/>
            </w:tcBorders>
            <w:vAlign w:val="center"/>
          </w:tcPr>
          <w:p w14:paraId="3E1BF346" w14:textId="77777777" w:rsidR="00097BD2" w:rsidRPr="00097BD2" w:rsidRDefault="00097BD2" w:rsidP="00A05FFF">
            <w:pPr>
              <w:spacing w:line="240" w:lineRule="auto"/>
            </w:pPr>
          </w:p>
        </w:tc>
        <w:tc>
          <w:tcPr>
            <w:tcW w:w="1842" w:type="dxa"/>
            <w:tcBorders>
              <w:top w:val="single" w:sz="36" w:space="0" w:color="D89598"/>
              <w:left w:val="single" w:sz="6" w:space="0" w:color="auto"/>
              <w:bottom w:val="single" w:sz="6" w:space="0" w:color="auto"/>
            </w:tcBorders>
            <w:vAlign w:val="center"/>
          </w:tcPr>
          <w:p w14:paraId="51509880" w14:textId="77777777" w:rsidR="00097BD2" w:rsidRPr="00097BD2" w:rsidRDefault="00097BD2" w:rsidP="00A05FFF">
            <w:pPr>
              <w:spacing w:line="240" w:lineRule="auto"/>
            </w:pPr>
          </w:p>
        </w:tc>
      </w:tr>
      <w:tr w:rsidR="005B0795" w:rsidRPr="00097BD2" w14:paraId="1D49C446" w14:textId="77777777" w:rsidTr="005B0795">
        <w:trPr>
          <w:trHeight w:val="20"/>
          <w:jc w:val="center"/>
        </w:trPr>
        <w:tc>
          <w:tcPr>
            <w:tcW w:w="567" w:type="dxa"/>
            <w:tcBorders>
              <w:top w:val="single" w:sz="6" w:space="0" w:color="D89598"/>
              <w:right w:val="single" w:sz="36" w:space="0" w:color="D89598"/>
            </w:tcBorders>
            <w:vAlign w:val="center"/>
          </w:tcPr>
          <w:p w14:paraId="669D45F4" w14:textId="48D0FD7E" w:rsidR="005B0795" w:rsidRPr="00097BD2" w:rsidRDefault="005B0795" w:rsidP="00A05FFF">
            <w:pPr>
              <w:pStyle w:val="Odstavekseznama"/>
              <w:numPr>
                <w:ilvl w:val="0"/>
                <w:numId w:val="23"/>
              </w:numPr>
              <w:spacing w:line="240" w:lineRule="auto"/>
              <w:ind w:left="322" w:hanging="284"/>
            </w:pPr>
          </w:p>
        </w:tc>
        <w:tc>
          <w:tcPr>
            <w:tcW w:w="2835" w:type="dxa"/>
            <w:tcBorders>
              <w:top w:val="single" w:sz="6" w:space="0" w:color="auto"/>
              <w:left w:val="single" w:sz="36" w:space="0" w:color="D89598"/>
              <w:right w:val="single" w:sz="6" w:space="0" w:color="auto"/>
            </w:tcBorders>
            <w:vAlign w:val="center"/>
          </w:tcPr>
          <w:p w14:paraId="3A917E2D" w14:textId="77777777" w:rsidR="005B0795" w:rsidRPr="005B0795" w:rsidRDefault="005B0795" w:rsidP="00A05FFF">
            <w:pPr>
              <w:pStyle w:val="Brezrazmikov"/>
            </w:pPr>
          </w:p>
        </w:tc>
        <w:tc>
          <w:tcPr>
            <w:tcW w:w="2552" w:type="dxa"/>
            <w:tcBorders>
              <w:top w:val="single" w:sz="6" w:space="0" w:color="auto"/>
              <w:left w:val="single" w:sz="6" w:space="0" w:color="auto"/>
              <w:right w:val="single" w:sz="6" w:space="0" w:color="auto"/>
            </w:tcBorders>
            <w:vAlign w:val="center"/>
          </w:tcPr>
          <w:p w14:paraId="7AA26AB2" w14:textId="77777777" w:rsidR="005B0795" w:rsidRPr="00097BD2" w:rsidRDefault="005B0795" w:rsidP="00A05FFF">
            <w:pPr>
              <w:spacing w:line="240" w:lineRule="auto"/>
            </w:pPr>
          </w:p>
        </w:tc>
        <w:tc>
          <w:tcPr>
            <w:tcW w:w="2977" w:type="dxa"/>
            <w:tcBorders>
              <w:top w:val="single" w:sz="6" w:space="0" w:color="auto"/>
              <w:left w:val="single" w:sz="6" w:space="0" w:color="auto"/>
              <w:right w:val="single" w:sz="6" w:space="0" w:color="auto"/>
            </w:tcBorders>
            <w:vAlign w:val="center"/>
          </w:tcPr>
          <w:p w14:paraId="43E43383" w14:textId="77777777" w:rsidR="005B0795" w:rsidRPr="00097BD2" w:rsidRDefault="005B0795" w:rsidP="00A05FFF">
            <w:pPr>
              <w:spacing w:line="240" w:lineRule="auto"/>
            </w:pPr>
          </w:p>
        </w:tc>
        <w:tc>
          <w:tcPr>
            <w:tcW w:w="1842" w:type="dxa"/>
            <w:tcBorders>
              <w:top w:val="single" w:sz="6" w:space="0" w:color="auto"/>
              <w:left w:val="single" w:sz="6" w:space="0" w:color="auto"/>
            </w:tcBorders>
            <w:vAlign w:val="center"/>
          </w:tcPr>
          <w:p w14:paraId="24990461" w14:textId="77777777" w:rsidR="005B0795" w:rsidRPr="00097BD2" w:rsidRDefault="005B0795" w:rsidP="00A05FFF">
            <w:pPr>
              <w:spacing w:line="240" w:lineRule="auto"/>
            </w:pPr>
          </w:p>
        </w:tc>
      </w:tr>
    </w:tbl>
    <w:p w14:paraId="7646E877" w14:textId="77777777" w:rsidR="00097BD2" w:rsidRPr="00097BD2" w:rsidRDefault="00097BD2" w:rsidP="00A05FFF">
      <w:pPr>
        <w:spacing w:line="240" w:lineRule="auto"/>
      </w:pPr>
    </w:p>
    <w:p w14:paraId="19511B56" w14:textId="77777777" w:rsidR="00097BD2" w:rsidRPr="004A0404" w:rsidRDefault="00097BD2" w:rsidP="00A05FFF">
      <w:pPr>
        <w:spacing w:line="240" w:lineRule="auto"/>
      </w:pPr>
      <w:r w:rsidRPr="004A0404">
        <w:t xml:space="preserve">Izvajalec se zavezuje, da bo s podizvajalcem sklenil pogodbo, v kateri bo natančno določena vrsta in obseg storitev ter cena za opravljene storitve. </w:t>
      </w:r>
    </w:p>
    <w:p w14:paraId="579280B1" w14:textId="77777777" w:rsidR="00097BD2" w:rsidRPr="00097BD2" w:rsidRDefault="00097BD2" w:rsidP="00A05FFF">
      <w:pPr>
        <w:spacing w:line="240" w:lineRule="auto"/>
      </w:pPr>
      <w:r w:rsidRPr="004A0404">
        <w:t xml:space="preserve">V kolikor podizvajalec v skladu in na način, določen v drugem in tretjem odstavku 94.  člena ZJN-3 </w:t>
      </w:r>
      <w:r w:rsidRPr="004A0404">
        <w:rPr>
          <w:b/>
        </w:rPr>
        <w:t>zahteva neposredna plačila</w:t>
      </w:r>
      <w:r w:rsidRPr="004A0404">
        <w:t>, izvajalec s to pogodbo pooblašča naročnika, da na podlagi potrjenega računa oziroma situacije neposredno plačuje podizvajalcu.</w:t>
      </w:r>
    </w:p>
    <w:p w14:paraId="2A5FE6F6" w14:textId="77777777" w:rsidR="00097BD2" w:rsidRPr="00097BD2" w:rsidRDefault="00097BD2" w:rsidP="00A05FFF">
      <w:pPr>
        <w:spacing w:line="240" w:lineRule="auto"/>
      </w:pPr>
    </w:p>
    <w:p w14:paraId="3C2C2AFB" w14:textId="77777777" w:rsidR="00097BD2" w:rsidRPr="00097BD2" w:rsidRDefault="00097BD2" w:rsidP="00A05FFF">
      <w:pPr>
        <w:spacing w:line="240" w:lineRule="auto"/>
      </w:pPr>
      <w:r w:rsidRPr="00097BD2">
        <w:lastRenderedPageBreak/>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A05FFF">
      <w:pPr>
        <w:spacing w:line="240" w:lineRule="auto"/>
      </w:pPr>
    </w:p>
    <w:p w14:paraId="2AF53EC2" w14:textId="77777777" w:rsidR="00097BD2" w:rsidRPr="00097BD2" w:rsidRDefault="00097BD2" w:rsidP="00A05FFF">
      <w:pPr>
        <w:spacing w:line="240" w:lineRule="auto"/>
      </w:pPr>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97BD2" w:rsidRDefault="00097BD2" w:rsidP="00A05FFF">
      <w:pPr>
        <w:spacing w:line="240" w:lineRule="auto"/>
      </w:pPr>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A05FFF">
      <w:pPr>
        <w:numPr>
          <w:ilvl w:val="0"/>
          <w:numId w:val="16"/>
        </w:numPr>
        <w:spacing w:line="240" w:lineRule="auto"/>
        <w:ind w:left="284" w:hanging="284"/>
      </w:pPr>
      <w:r w:rsidRPr="00097BD2">
        <w:t>podatke in dokumente iz druge, tretje in četrte alineje drugega odstavka 94. člena ZJN-3,</w:t>
      </w:r>
    </w:p>
    <w:p w14:paraId="186179D2" w14:textId="77777777" w:rsidR="00097BD2" w:rsidRPr="00097BD2" w:rsidRDefault="00097BD2" w:rsidP="00A05FFF">
      <w:pPr>
        <w:numPr>
          <w:ilvl w:val="0"/>
          <w:numId w:val="16"/>
        </w:numPr>
        <w:spacing w:line="240" w:lineRule="auto"/>
        <w:ind w:left="284" w:hanging="284"/>
      </w:pPr>
      <w:r w:rsidRPr="00097BD2">
        <w:t>soglasje novega podizvajalca za neposredno plačilo, če podizvajalec neposredno plačilo zahteva.</w:t>
      </w:r>
    </w:p>
    <w:p w14:paraId="55E61CB9" w14:textId="77777777" w:rsidR="005B0795" w:rsidRDefault="005B0795" w:rsidP="00A05FFF">
      <w:pPr>
        <w:spacing w:line="240" w:lineRule="auto"/>
      </w:pPr>
    </w:p>
    <w:p w14:paraId="6E8B245C" w14:textId="09DF4852" w:rsidR="00097BD2" w:rsidRDefault="00097BD2" w:rsidP="00A05FFF">
      <w:pPr>
        <w:spacing w:line="240" w:lineRule="auto"/>
      </w:pPr>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A05FFF">
      <w:pPr>
        <w:pStyle w:val="Brezrazmikov"/>
      </w:pPr>
    </w:p>
    <w:p w14:paraId="6AFECAAA" w14:textId="77777777" w:rsidR="00097BD2" w:rsidRPr="00097BD2" w:rsidRDefault="00097BD2" w:rsidP="00A05FFF">
      <w:pPr>
        <w:spacing w:line="240" w:lineRule="auto"/>
      </w:pPr>
      <w:r w:rsidRPr="00097BD2">
        <w:t>Med utemeljene razloge za angažiranje novega podizvajalca se štejejo:</w:t>
      </w:r>
    </w:p>
    <w:p w14:paraId="4BB1D5AA" w14:textId="77777777" w:rsidR="00097BD2" w:rsidRPr="00097BD2" w:rsidRDefault="00097BD2" w:rsidP="00A05FFF">
      <w:pPr>
        <w:numPr>
          <w:ilvl w:val="0"/>
          <w:numId w:val="17"/>
        </w:numPr>
        <w:spacing w:line="240" w:lineRule="auto"/>
        <w:ind w:left="284" w:hanging="284"/>
      </w:pPr>
      <w:r w:rsidRPr="00097BD2">
        <w:t>okoliščine, ki so nastale po podpisu te pogodbe in jih izvajalec v fazi sestave in oddaje svoje ponudbe ni mogel ali moral predvideti;</w:t>
      </w:r>
    </w:p>
    <w:p w14:paraId="005EC8FB" w14:textId="77777777" w:rsidR="00097BD2" w:rsidRPr="00097BD2" w:rsidRDefault="00097BD2" w:rsidP="00A05FFF">
      <w:pPr>
        <w:numPr>
          <w:ilvl w:val="0"/>
          <w:numId w:val="17"/>
        </w:numPr>
        <w:spacing w:line="240" w:lineRule="auto"/>
        <w:ind w:left="284" w:hanging="284"/>
      </w:pPr>
      <w:r w:rsidRPr="00097BD2">
        <w:t>potreba po dodatnih delih, spremembi del ali nepredvidenih delih, ki jih izvajalec sam ne more izvesti;</w:t>
      </w:r>
    </w:p>
    <w:p w14:paraId="4F510014" w14:textId="77777777" w:rsidR="00097BD2" w:rsidRPr="00097BD2" w:rsidRDefault="00097BD2" w:rsidP="00A05FFF">
      <w:pPr>
        <w:numPr>
          <w:ilvl w:val="0"/>
          <w:numId w:val="17"/>
        </w:numPr>
        <w:spacing w:line="240" w:lineRule="auto"/>
        <w:ind w:left="284" w:hanging="284"/>
      </w:pPr>
      <w:r w:rsidRPr="00097BD2">
        <w:t>časovne, organizacijske ali tehnične okoliščine, zaradi katerih je vključitev podizvajalca nujna, da se predmet pogodbe izvede v obsegu, kvaliteti, ceni in v pogodbenem času.</w:t>
      </w:r>
    </w:p>
    <w:p w14:paraId="717CD043" w14:textId="77777777" w:rsidR="00097BD2" w:rsidRPr="00097BD2" w:rsidRDefault="00097BD2" w:rsidP="00A05FFF">
      <w:pPr>
        <w:spacing w:line="240" w:lineRule="auto"/>
      </w:pPr>
    </w:p>
    <w:p w14:paraId="5C4E9020" w14:textId="77777777" w:rsidR="00097BD2" w:rsidRPr="00097BD2" w:rsidRDefault="00097BD2" w:rsidP="00A05FFF">
      <w:pPr>
        <w:spacing w:line="240" w:lineRule="auto"/>
      </w:pPr>
      <w:r w:rsidRPr="00097BD2">
        <w:t>Izvajalec za izvedbo del s strani svojih podizvajalcev odgovarja kot, da bi jih sam opravil in naročnikova odobritev podizvajalcev ne vpliva na njegovo obveznost za kvalitetno in pravočasno izvedbo pogodbenih del.</w:t>
      </w:r>
    </w:p>
    <w:p w14:paraId="4CFC0A25" w14:textId="77777777" w:rsidR="00097BD2" w:rsidRPr="00097BD2" w:rsidRDefault="00097BD2" w:rsidP="00A05FFF">
      <w:pPr>
        <w:spacing w:line="240" w:lineRule="auto"/>
      </w:pPr>
    </w:p>
    <w:p w14:paraId="26944C22" w14:textId="77777777" w:rsidR="00097BD2" w:rsidRPr="00364405" w:rsidRDefault="00097BD2" w:rsidP="00A05FFF">
      <w:pPr>
        <w:numPr>
          <w:ilvl w:val="0"/>
          <w:numId w:val="15"/>
        </w:numPr>
        <w:spacing w:line="240" w:lineRule="auto"/>
        <w:rPr>
          <w:sz w:val="24"/>
          <w:szCs w:val="24"/>
        </w:rPr>
      </w:pPr>
      <w:r w:rsidRPr="00364405">
        <w:rPr>
          <w:sz w:val="24"/>
          <w:szCs w:val="24"/>
        </w:rPr>
        <w:t>PROTIKORUPCIJSKA KLAVZULA</w:t>
      </w:r>
    </w:p>
    <w:p w14:paraId="223976F7" w14:textId="77777777" w:rsidR="00097BD2" w:rsidRPr="00097BD2" w:rsidRDefault="00097BD2" w:rsidP="00A05FFF">
      <w:pPr>
        <w:spacing w:line="240" w:lineRule="auto"/>
      </w:pPr>
    </w:p>
    <w:p w14:paraId="1195A791" w14:textId="77777777" w:rsidR="00097BD2" w:rsidRPr="00097BD2" w:rsidRDefault="00097BD2" w:rsidP="00A16F5F">
      <w:pPr>
        <w:numPr>
          <w:ilvl w:val="0"/>
          <w:numId w:val="14"/>
        </w:numPr>
        <w:spacing w:after="120" w:line="240" w:lineRule="auto"/>
        <w:jc w:val="center"/>
      </w:pPr>
      <w:r w:rsidRPr="00097BD2">
        <w:t>člen</w:t>
      </w:r>
    </w:p>
    <w:p w14:paraId="39C9F70B" w14:textId="11B9BB2B" w:rsidR="00895F92" w:rsidRPr="00895F92" w:rsidRDefault="00895F92" w:rsidP="00A05FFF">
      <w:pPr>
        <w:spacing w:line="240" w:lineRule="auto"/>
      </w:pPr>
      <w:r w:rsidRPr="00895F92">
        <w:t>Pogodbeni stranki potrjujeta, da sta seznanjeni z določbami 14. člena Zakona o integriteti in</w:t>
      </w:r>
      <w:r>
        <w:t xml:space="preserve"> </w:t>
      </w:r>
      <w:r w:rsidRPr="00895F92">
        <w:t>preprečevanju korupcije (Uradni list RS, št. 69/11 – uradno prečiščeno besedilo, 158/20, 3/22 –</w:t>
      </w:r>
      <w:r>
        <w:t xml:space="preserve"> </w:t>
      </w:r>
      <w:proofErr w:type="spellStart"/>
      <w:r w:rsidRPr="00895F92">
        <w:t>ZDeb</w:t>
      </w:r>
      <w:proofErr w:type="spellEnd"/>
      <w:r w:rsidRPr="00895F92">
        <w:t xml:space="preserve"> in 16/23 – </w:t>
      </w:r>
      <w:proofErr w:type="spellStart"/>
      <w:r w:rsidRPr="00895F92">
        <w:t>ZZPri</w:t>
      </w:r>
      <w:proofErr w:type="spellEnd"/>
      <w:r w:rsidRPr="00895F92">
        <w:t xml:space="preserve">; v nadaljnjem besedilu: </w:t>
      </w:r>
      <w:proofErr w:type="spellStart"/>
      <w:r w:rsidRPr="00895F92">
        <w:t>ZIntPK</w:t>
      </w:r>
      <w:proofErr w:type="spellEnd"/>
      <w:r w:rsidRPr="00895F92">
        <w:t>;) in se</w:t>
      </w:r>
      <w:r>
        <w:t xml:space="preserve"> </w:t>
      </w:r>
      <w:r w:rsidRPr="00895F92">
        <w:t xml:space="preserve">zavedata dejstva, da je ta </w:t>
      </w:r>
      <w:r w:rsidR="00075F82">
        <w:t>okvirni sporazum</w:t>
      </w:r>
      <w:r w:rsidR="00075F82" w:rsidRPr="00895F92">
        <w:t xml:space="preserve"> </w:t>
      </w:r>
      <w:r w:rsidRPr="00895F92">
        <w:t>nič</w:t>
      </w:r>
      <w:r w:rsidR="00075F82">
        <w:t>e</w:t>
      </w:r>
      <w:r w:rsidRPr="00895F92">
        <w:t>n, če je ali bo v katerikoli fazi sklepanja ali izvajanje te</w:t>
      </w:r>
      <w:r w:rsidR="00075F82">
        <w:t>ga okvirnega sporazuma</w:t>
      </w:r>
      <w:r w:rsidRPr="00895F92">
        <w:t xml:space="preserve"> kdo v imenu ali na račun druge pogodbene stranke, predstavniku ali posredniku</w:t>
      </w:r>
      <w:r>
        <w:t xml:space="preserve"> </w:t>
      </w:r>
      <w:r w:rsidRPr="00895F92">
        <w:t>naročnika ali organa ali organizacije iz javnega sektorja obljubil, ponudil ali dal kakšno</w:t>
      </w:r>
      <w:r>
        <w:t xml:space="preserve"> </w:t>
      </w:r>
      <w:r w:rsidRPr="00895F92">
        <w:t>nedovoljeno korist za pridobitev posla po te</w:t>
      </w:r>
      <w:r w:rsidR="00075F82">
        <w:t>m okvirnem sporazumu</w:t>
      </w:r>
      <w:r w:rsidRPr="00895F92">
        <w:t xml:space="preserve"> ali za sklenitev posla pod ugodnejšimi pogoji</w:t>
      </w:r>
      <w:r>
        <w:t xml:space="preserve"> </w:t>
      </w:r>
      <w:r w:rsidRPr="00895F92">
        <w:t>ali za opustitev dolžnega nadzora nad izvajanjem pogodbenih obveznosti ali za drugo ravnanje</w:t>
      </w:r>
      <w:r>
        <w:t xml:space="preserve"> </w:t>
      </w:r>
      <w:r w:rsidRPr="00895F92">
        <w:t>ali opustitev, s katerim je organu ali organizaciji iz javnega sektorja povzročena škoda ali je</w:t>
      </w:r>
      <w:r>
        <w:t xml:space="preserve"> </w:t>
      </w:r>
      <w:r w:rsidRPr="00895F92">
        <w:t>omogočena pridobitev nedovoljene koristi predstavniku organa, posredniku organa ali</w:t>
      </w:r>
      <w:r>
        <w:t xml:space="preserve"> </w:t>
      </w:r>
      <w:r w:rsidRPr="00895F92">
        <w:t>organizacije iz javnega sektorja, drugi pogodbeni stranki ali njenemu predstavniku, zastopniku,</w:t>
      </w:r>
      <w:r>
        <w:t xml:space="preserve"> </w:t>
      </w:r>
      <w:r w:rsidRPr="00895F92">
        <w:t>posredniku.</w:t>
      </w:r>
    </w:p>
    <w:p w14:paraId="0E26C36E" w14:textId="77777777" w:rsidR="00364405" w:rsidRPr="00364405" w:rsidRDefault="00364405" w:rsidP="00A05FFF">
      <w:pPr>
        <w:spacing w:line="240" w:lineRule="auto"/>
      </w:pPr>
    </w:p>
    <w:p w14:paraId="54F81698" w14:textId="3D8492F3" w:rsidR="00097BD2" w:rsidRPr="00364405" w:rsidRDefault="00ED5D97" w:rsidP="00A05FFF">
      <w:pPr>
        <w:numPr>
          <w:ilvl w:val="0"/>
          <w:numId w:val="15"/>
        </w:numPr>
        <w:spacing w:line="240" w:lineRule="auto"/>
        <w:rPr>
          <w:sz w:val="24"/>
          <w:szCs w:val="24"/>
        </w:rPr>
      </w:pPr>
      <w:r>
        <w:rPr>
          <w:sz w:val="24"/>
          <w:szCs w:val="24"/>
        </w:rPr>
        <w:t xml:space="preserve">SPREMEMBA IN PRENEHANJE VELJAVNOSTI </w:t>
      </w:r>
      <w:r w:rsidR="0008678C">
        <w:rPr>
          <w:sz w:val="24"/>
          <w:szCs w:val="24"/>
        </w:rPr>
        <w:t xml:space="preserve">OKVIRNEGA SPORAZUMA </w:t>
      </w:r>
    </w:p>
    <w:p w14:paraId="4C879AF0" w14:textId="77777777" w:rsidR="00097BD2" w:rsidRPr="00097BD2" w:rsidRDefault="00097BD2" w:rsidP="00A05FFF">
      <w:pPr>
        <w:spacing w:line="240" w:lineRule="auto"/>
      </w:pPr>
    </w:p>
    <w:p w14:paraId="094FBB3D" w14:textId="11377724" w:rsidR="00097BD2" w:rsidRDefault="00D32F0C" w:rsidP="00A16F5F">
      <w:pPr>
        <w:numPr>
          <w:ilvl w:val="0"/>
          <w:numId w:val="14"/>
        </w:numPr>
        <w:spacing w:after="120" w:line="240" w:lineRule="auto"/>
        <w:jc w:val="center"/>
      </w:pPr>
      <w:bookmarkStart w:id="70" w:name="_Hlk199928199"/>
      <w:r>
        <w:t>č</w:t>
      </w:r>
      <w:r w:rsidR="00097BD2" w:rsidRPr="00097BD2">
        <w:t>len</w:t>
      </w:r>
      <w:r>
        <w:t xml:space="preserve"> </w:t>
      </w:r>
    </w:p>
    <w:bookmarkEnd w:id="70"/>
    <w:p w14:paraId="078C9418" w14:textId="77777777" w:rsidR="00E16BC5" w:rsidRPr="00E16BC5" w:rsidRDefault="00E16BC5" w:rsidP="00A05FFF">
      <w:pPr>
        <w:spacing w:line="240" w:lineRule="auto"/>
      </w:pPr>
      <w:r w:rsidRPr="00E16BC5">
        <w:t>Okvirni sporazum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71A0D59" w14:textId="77777777" w:rsidR="00E16BC5" w:rsidRPr="00E16BC5" w:rsidRDefault="00E16BC5" w:rsidP="00A05FFF">
      <w:pPr>
        <w:spacing w:after="160" w:line="240" w:lineRule="auto"/>
        <w:jc w:val="left"/>
      </w:pPr>
      <w:r w:rsidRPr="00E16BC5">
        <w:t>Za spremembo skrbnikov in pooblaščenih oseb iz tega okvirnega sporazuma, je dovolj pisno obvestilo ene stranke drugi stranki.</w:t>
      </w:r>
    </w:p>
    <w:p w14:paraId="7336B867" w14:textId="77777777" w:rsidR="00E16BC5" w:rsidRDefault="00E16BC5" w:rsidP="00A16F5F">
      <w:pPr>
        <w:numPr>
          <w:ilvl w:val="0"/>
          <w:numId w:val="14"/>
        </w:numPr>
        <w:spacing w:after="120" w:line="240" w:lineRule="auto"/>
        <w:jc w:val="center"/>
      </w:pPr>
      <w:r>
        <w:t>č</w:t>
      </w:r>
      <w:r w:rsidRPr="00097BD2">
        <w:t>len</w:t>
      </w:r>
      <w:r>
        <w:t xml:space="preserve"> </w:t>
      </w:r>
    </w:p>
    <w:p w14:paraId="34E1539D" w14:textId="5D8D0E50" w:rsidR="00D32F0C" w:rsidRPr="00D32F0C" w:rsidRDefault="00D32F0C" w:rsidP="00A05FFF">
      <w:pPr>
        <w:spacing w:line="240" w:lineRule="auto"/>
      </w:pPr>
      <w:r w:rsidRPr="00D32F0C">
        <w:t>Skladno s 1. točko prvega odstavka 95. člena ZJN-3 lahko pogodbeni stranki sporazumno podaljšata trajanje te</w:t>
      </w:r>
      <w:r w:rsidR="00907931">
        <w:t xml:space="preserve">ga okvirnega sporazuma </w:t>
      </w:r>
      <w:r w:rsidRPr="00D32F0C">
        <w:t xml:space="preserve">s sklenitvijo aneksa k </w:t>
      </w:r>
      <w:r w:rsidR="00907931">
        <w:t>okvirnem sporazumu</w:t>
      </w:r>
      <w:r w:rsidRPr="00D32F0C">
        <w:t xml:space="preserve">. Aneks lahko skleneta v </w:t>
      </w:r>
      <w:r w:rsidRPr="00D32F0C">
        <w:lastRenderedPageBreak/>
        <w:t xml:space="preserve">primeru, če novi postopek oddaje javnega naročila ni zaključen pravočasno, in sicer za čas do zaključka postopka oddaje </w:t>
      </w:r>
      <w:r w:rsidR="00D76984">
        <w:t xml:space="preserve">novega </w:t>
      </w:r>
      <w:r w:rsidRPr="00D32F0C">
        <w:t>javnega naročila oziroma sklenitve nove pogodbe.</w:t>
      </w:r>
    </w:p>
    <w:p w14:paraId="5B94F181" w14:textId="77777777" w:rsidR="00D32F0C" w:rsidRDefault="00D32F0C" w:rsidP="00A05FFF">
      <w:pPr>
        <w:pStyle w:val="Brezrazmikov"/>
      </w:pPr>
    </w:p>
    <w:p w14:paraId="36F32B07" w14:textId="77777777" w:rsidR="00E16BC5" w:rsidRDefault="00E16BC5" w:rsidP="00A16F5F">
      <w:pPr>
        <w:numPr>
          <w:ilvl w:val="0"/>
          <w:numId w:val="14"/>
        </w:numPr>
        <w:spacing w:after="120" w:line="240" w:lineRule="auto"/>
        <w:jc w:val="center"/>
      </w:pPr>
      <w:r>
        <w:t>č</w:t>
      </w:r>
      <w:r w:rsidRPr="00097BD2">
        <w:t>len</w:t>
      </w:r>
      <w:r>
        <w:t xml:space="preserve"> </w:t>
      </w:r>
    </w:p>
    <w:p w14:paraId="7F1B483E" w14:textId="7447F868" w:rsidR="00864753" w:rsidRDefault="00907931" w:rsidP="00A05FFF">
      <w:pPr>
        <w:spacing w:line="240" w:lineRule="auto"/>
      </w:pPr>
      <w:r>
        <w:t xml:space="preserve">Ta sporazum </w:t>
      </w:r>
      <w:r w:rsidR="00864753">
        <w:t>je sklenjen pod razveznim pogojem, ki se uresniči, če je naročnik seznanjen, da je:</w:t>
      </w:r>
    </w:p>
    <w:p w14:paraId="54AF6889" w14:textId="5C50F689" w:rsidR="00864753" w:rsidRDefault="00864753" w:rsidP="00A05FFF">
      <w:pPr>
        <w:spacing w:line="240" w:lineRule="auto"/>
      </w:pPr>
      <w:r>
        <w:t>•</w:t>
      </w:r>
      <w:r>
        <w:tab/>
        <w:t xml:space="preserve">sodišče s pravnomočno odločitvijo ugotovilo kršitev obveznosti iz drugega odstavka 3. člena ZJN-3 s strani </w:t>
      </w:r>
      <w:r w:rsidR="00907931">
        <w:t>stranke okvirnega sporazuma</w:t>
      </w:r>
      <w:r>
        <w:t xml:space="preserve"> ali njegovega podizvajalca;</w:t>
      </w:r>
    </w:p>
    <w:p w14:paraId="684A2CE7" w14:textId="07B38CEA" w:rsidR="00864753" w:rsidRDefault="00864753" w:rsidP="00A05FFF">
      <w:pPr>
        <w:spacing w:line="240" w:lineRule="auto"/>
      </w:pPr>
      <w:r>
        <w:t>•</w:t>
      </w:r>
      <w:r>
        <w:tab/>
        <w:t xml:space="preserve">pristojni državni organ pri </w:t>
      </w:r>
      <w:r w:rsidR="00907931">
        <w:t>stranki okvirnega sporazuma</w:t>
      </w:r>
      <w:r>
        <w:t xml:space="preserve"> ali njegovem podizvajalcu v času izvajanja </w:t>
      </w:r>
      <w:r w:rsidR="00907931">
        <w:t>okvirnega sporazuma</w:t>
      </w:r>
      <w: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4BCB4" w14:textId="77777777" w:rsidR="00864753" w:rsidRPr="00864753" w:rsidRDefault="00864753" w:rsidP="00A05FFF">
      <w:pPr>
        <w:pStyle w:val="Brezrazmikov"/>
      </w:pPr>
    </w:p>
    <w:p w14:paraId="00A991A8" w14:textId="77777777" w:rsidR="00864753" w:rsidRDefault="00864753" w:rsidP="00A05FFF">
      <w:pPr>
        <w:spacing w:line="240" w:lineRule="auto"/>
      </w:pPr>
      <w:r>
        <w:t xml:space="preserve">V primeru seznanitve s kršitvijo, naročnik o tem obvesti izvajalca v desetih dneh in ravna skladno s tretjo alinejo četrtega odstavka 67. člen ZJN-3. </w:t>
      </w:r>
    </w:p>
    <w:p w14:paraId="0445978D" w14:textId="77777777" w:rsidR="00864753" w:rsidRDefault="00864753" w:rsidP="00A05FFF">
      <w:pPr>
        <w:spacing w:line="240" w:lineRule="auto"/>
      </w:pPr>
      <w:r>
        <w:t>Razvezni pogoj se uresniči pod pogojem, da je od seznanitve naročnika s kršitvijo in do izteka veljavnosti pogodbe še najmanj šest mesecev.</w:t>
      </w:r>
    </w:p>
    <w:p w14:paraId="7CD3B491" w14:textId="77777777" w:rsidR="00864753" w:rsidRDefault="00864753" w:rsidP="00A05FFF">
      <w:pPr>
        <w:spacing w:line="240" w:lineRule="auto"/>
      </w:pPr>
      <w:r>
        <w:t>V primeru izpolnitve razveznega pogoja se šteje, da pogodba razvezana z dnem sklenitve nove pogodbe o izvedbi javnega naročila za predmetno naročilo.</w:t>
      </w:r>
    </w:p>
    <w:p w14:paraId="11DF2A6B" w14:textId="60C31ACA" w:rsidR="00097BD2" w:rsidRPr="00097BD2" w:rsidRDefault="00864753" w:rsidP="00A05FFF">
      <w:pPr>
        <w:spacing w:line="240" w:lineRule="auto"/>
      </w:pPr>
      <w:r>
        <w:t>Če naročnik v zakonsko določenem roku ne začne novega postopka javnega naročila, se šteje, da je pogodba razvezana šestdeseti dan od seznanitve s kršitvijo.</w:t>
      </w:r>
    </w:p>
    <w:p w14:paraId="396B0A09" w14:textId="77777777" w:rsidR="00097BD2" w:rsidRPr="00097BD2" w:rsidRDefault="00097BD2" w:rsidP="00A05FFF">
      <w:pPr>
        <w:spacing w:line="240" w:lineRule="auto"/>
      </w:pPr>
    </w:p>
    <w:p w14:paraId="135B8FBD" w14:textId="77777777" w:rsidR="00E16BC5" w:rsidRDefault="00E16BC5" w:rsidP="00A16F5F">
      <w:pPr>
        <w:numPr>
          <w:ilvl w:val="0"/>
          <w:numId w:val="14"/>
        </w:numPr>
        <w:spacing w:after="120" w:line="240" w:lineRule="auto"/>
        <w:jc w:val="center"/>
      </w:pPr>
      <w:r>
        <w:t>č</w:t>
      </w:r>
      <w:r w:rsidRPr="00097BD2">
        <w:t>len</w:t>
      </w:r>
      <w:r>
        <w:t xml:space="preserve"> </w:t>
      </w:r>
    </w:p>
    <w:p w14:paraId="6B5E18FD" w14:textId="42C7B9DF" w:rsidR="00E16BC5" w:rsidRPr="00E16BC5" w:rsidRDefault="00E16BC5" w:rsidP="00A05FFF">
      <w:pPr>
        <w:widowControl w:val="0"/>
        <w:tabs>
          <w:tab w:val="left" w:pos="-1440"/>
        </w:tabs>
        <w:overflowPunct w:val="0"/>
        <w:autoSpaceDE w:val="0"/>
        <w:autoSpaceDN w:val="0"/>
        <w:adjustRightInd w:val="0"/>
        <w:spacing w:line="240" w:lineRule="auto"/>
        <w:textAlignment w:val="baseline"/>
      </w:pPr>
      <w:r w:rsidRPr="00E16BC5">
        <w:t xml:space="preserve">Naročnik bo vse pripombe v zvezi z izvrševanjem tega okvirnega sporazuma sporočal </w:t>
      </w:r>
      <w:r w:rsidR="000517E8">
        <w:t>dobavitelju</w:t>
      </w:r>
      <w:r w:rsidR="000517E8" w:rsidRPr="00E16BC5">
        <w:t xml:space="preserve"> </w:t>
      </w:r>
      <w:r w:rsidRPr="00E16BC5">
        <w:t xml:space="preserve">v pisni obliki. V kolikor </w:t>
      </w:r>
      <w:r w:rsidR="000517E8">
        <w:t>dobavitelj</w:t>
      </w:r>
      <w:r w:rsidRPr="00E16BC5">
        <w:t xml:space="preserve"> pri naslednjih dobavah ne upošteva upravičenih pripomb naročnika, lahko naročnik odstopi od </w:t>
      </w:r>
      <w:r w:rsidR="00A758C9">
        <w:t>okvirnega sporazuma</w:t>
      </w:r>
      <w:r w:rsidRPr="00E16BC5">
        <w:t xml:space="preserve">. </w:t>
      </w:r>
    </w:p>
    <w:p w14:paraId="13F199E0" w14:textId="043E1B08" w:rsidR="00E16BC5" w:rsidRPr="00E16BC5" w:rsidRDefault="00E16BC5" w:rsidP="00A05FFF">
      <w:pPr>
        <w:widowControl w:val="0"/>
        <w:tabs>
          <w:tab w:val="left" w:pos="-1440"/>
        </w:tabs>
        <w:overflowPunct w:val="0"/>
        <w:autoSpaceDE w:val="0"/>
        <w:autoSpaceDN w:val="0"/>
        <w:adjustRightInd w:val="0"/>
        <w:spacing w:line="240" w:lineRule="auto"/>
        <w:textAlignment w:val="baseline"/>
      </w:pPr>
      <w:r w:rsidRPr="00E16BC5">
        <w:t>Kot kršitev te</w:t>
      </w:r>
      <w:r w:rsidR="00A758C9">
        <w:t>ga</w:t>
      </w:r>
      <w:r w:rsidRPr="00E16BC5">
        <w:t xml:space="preserve"> </w:t>
      </w:r>
      <w:r w:rsidR="00A758C9">
        <w:t>okvirnega sporazuma</w:t>
      </w:r>
      <w:r w:rsidRPr="00E16BC5">
        <w:t xml:space="preserve"> se štejejo zlasti naslednje kršitve (našteto primeroma, a ne izključno):</w:t>
      </w:r>
    </w:p>
    <w:p w14:paraId="36A8D282" w14:textId="577B97BA"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w:t>
      </w:r>
      <w:bookmarkStart w:id="71" w:name="_Hlk199929602"/>
      <w:r w:rsidR="00A758C9">
        <w:t>izvajalec</w:t>
      </w:r>
      <w:bookmarkEnd w:id="71"/>
      <w:r w:rsidRPr="00E16BC5">
        <w:t xml:space="preserve"> preneha z dobavami;</w:t>
      </w:r>
    </w:p>
    <w:p w14:paraId="05A09E8C" w14:textId="63A0B8D3"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w:t>
      </w:r>
      <w:r w:rsidR="00A758C9">
        <w:t>izvajalec</w:t>
      </w:r>
      <w:r w:rsidRPr="00E16BC5">
        <w:t xml:space="preserve"> ne dobavi blaga določenega dne, ob določeni uri, pa kljub pisnemu opozorilu ne upošteva reklamacij naročnika;</w:t>
      </w:r>
    </w:p>
    <w:p w14:paraId="7DEF01C0" w14:textId="77777777"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če dobavi nekvalitetno blago, neustrezne vrste, teže ali pakiranja, pa ga na zahtevo naročnika ne zamenja;</w:t>
      </w:r>
    </w:p>
    <w:p w14:paraId="552318FC" w14:textId="400E01B1" w:rsidR="00E16BC5" w:rsidRPr="00E16BC5" w:rsidRDefault="00E16BC5" w:rsidP="00A05FFF">
      <w:pPr>
        <w:numPr>
          <w:ilvl w:val="1"/>
          <w:numId w:val="36"/>
        </w:numPr>
        <w:spacing w:line="240" w:lineRule="auto"/>
        <w:ind w:left="870"/>
        <w:contextualSpacing/>
        <w:jc w:val="left"/>
      </w:pPr>
      <w:r w:rsidRPr="00E16BC5">
        <w:t xml:space="preserve">če </w:t>
      </w:r>
      <w:r w:rsidR="00A758C9">
        <w:t>izvajalec</w:t>
      </w:r>
      <w:r w:rsidRPr="00E16BC5">
        <w:t xml:space="preserve"> krši določila te pogodbe; </w:t>
      </w:r>
    </w:p>
    <w:p w14:paraId="3E826DAA" w14:textId="7E782683" w:rsidR="00E16BC5" w:rsidRPr="00E16BC5" w:rsidRDefault="00E16BC5" w:rsidP="00A05FFF">
      <w:pPr>
        <w:numPr>
          <w:ilvl w:val="1"/>
          <w:numId w:val="36"/>
        </w:numPr>
        <w:spacing w:line="240" w:lineRule="auto"/>
        <w:ind w:left="870"/>
        <w:contextualSpacing/>
        <w:jc w:val="left"/>
      </w:pPr>
      <w:r w:rsidRPr="00E16BC5">
        <w:t xml:space="preserve">če </w:t>
      </w:r>
      <w:r w:rsidR="00A758C9">
        <w:t>izvajalec</w:t>
      </w:r>
      <w:r w:rsidRPr="00E16BC5">
        <w:t xml:space="preserve"> neutemeljeno poveča ceno blaga;</w:t>
      </w:r>
    </w:p>
    <w:p w14:paraId="2CB5DEBD" w14:textId="7FE175A6"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bo </w:t>
      </w:r>
      <w:r w:rsidR="00A758C9">
        <w:t>izvajalec</w:t>
      </w:r>
      <w:r w:rsidR="00A758C9" w:rsidRPr="00E16BC5">
        <w:t xml:space="preserve"> </w:t>
      </w:r>
      <w:r w:rsidRPr="00E16BC5">
        <w:t xml:space="preserve">naročniku dobavljal blago v nasprotju z določili okvirnega sporazuma; </w:t>
      </w:r>
    </w:p>
    <w:p w14:paraId="582EB32E" w14:textId="3AD6A903"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w:t>
      </w:r>
      <w:r w:rsidR="00A758C9">
        <w:t>izvajalec</w:t>
      </w:r>
      <w:r w:rsidRPr="00E16BC5">
        <w:t xml:space="preserve"> ne upošteva reklamacij glede kakovosti, vrste, količine dobav;</w:t>
      </w:r>
    </w:p>
    <w:p w14:paraId="129CC03C" w14:textId="4EA9FCA6"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 če </w:t>
      </w:r>
      <w:r w:rsidR="00A758C9">
        <w:t>izvajalec</w:t>
      </w:r>
      <w:r w:rsidR="00A758C9" w:rsidRPr="00E16BC5">
        <w:t xml:space="preserve"> </w:t>
      </w:r>
      <w:r w:rsidRPr="00E16BC5">
        <w:t>ne reši reklamacije v odzivnem času, ki je opredeljen v tem okvirnem sporazumu.</w:t>
      </w:r>
    </w:p>
    <w:p w14:paraId="22876D14" w14:textId="77777777" w:rsidR="00E16BC5" w:rsidRPr="00E16BC5" w:rsidRDefault="00E16BC5" w:rsidP="00A05FF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p>
    <w:p w14:paraId="40706358" w14:textId="77777777" w:rsidR="00E16BC5" w:rsidRPr="00E16BC5" w:rsidRDefault="00E16BC5" w:rsidP="00A05FF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r w:rsidRPr="00E16BC5">
        <w:t>V navedenih primerih naročnik lahko razdre okvirni sporazum, unovči zavarovanje za dobro izvedbo pogodbenih obveznosti v celoti in/ali zahteva odškodnino. Naročnik obvesti dobavitelja o kršitvah in odstopu pisno, priporočeno s povratnico. Sporazum preneha veljati takoj po prejemu pisne odpovedi. Naročnik lahko odpove okvirni sporazum tudi v primerih določenih v 96. členu ZJN-3. Sporazum preneha veljati takoj po prejemu pisne odpovedi.</w:t>
      </w:r>
    </w:p>
    <w:p w14:paraId="32A000F5" w14:textId="77777777" w:rsidR="00E16BC5" w:rsidRPr="00E16BC5" w:rsidRDefault="00E16BC5" w:rsidP="00A05FFF">
      <w:pPr>
        <w:autoSpaceDE w:val="0"/>
        <w:autoSpaceDN w:val="0"/>
        <w:adjustRightInd w:val="0"/>
        <w:spacing w:line="240" w:lineRule="auto"/>
        <w:jc w:val="left"/>
        <w:rPr>
          <w:rFonts w:ascii="Garamond" w:hAnsi="Garamond" w:cstheme="minorHAnsi"/>
          <w:sz w:val="24"/>
          <w:szCs w:val="24"/>
        </w:rPr>
      </w:pPr>
    </w:p>
    <w:p w14:paraId="3F51969D" w14:textId="77777777" w:rsidR="00E16BC5" w:rsidRPr="00E16BC5" w:rsidRDefault="00E16BC5" w:rsidP="00A05FFF">
      <w:pPr>
        <w:autoSpaceDE w:val="0"/>
        <w:autoSpaceDN w:val="0"/>
        <w:adjustRightInd w:val="0"/>
        <w:spacing w:line="240" w:lineRule="auto"/>
        <w:jc w:val="left"/>
      </w:pPr>
      <w:r w:rsidRPr="00E16BC5">
        <w:t>Naročnik lahko okvirni sporazum odpove tudi iz naslednjih razlogov:</w:t>
      </w:r>
    </w:p>
    <w:p w14:paraId="380BD62F" w14:textId="77777777" w:rsidR="00E16BC5" w:rsidRPr="00E16BC5" w:rsidRDefault="00E16BC5" w:rsidP="00A05FFF">
      <w:pPr>
        <w:numPr>
          <w:ilvl w:val="0"/>
          <w:numId w:val="34"/>
        </w:numPr>
        <w:spacing w:line="240" w:lineRule="auto"/>
        <w:jc w:val="left"/>
      </w:pPr>
      <w:r w:rsidRPr="00E16BC5">
        <w:t>uveljavljenega finančnega zavarovanja za dobro izvedbo pogodbenih obveznosti,</w:t>
      </w:r>
    </w:p>
    <w:p w14:paraId="3924980D" w14:textId="77777777" w:rsidR="00E16BC5" w:rsidRPr="00E16BC5" w:rsidRDefault="00E16BC5" w:rsidP="00A05FFF">
      <w:pPr>
        <w:numPr>
          <w:ilvl w:val="0"/>
          <w:numId w:val="34"/>
        </w:numPr>
        <w:spacing w:line="240" w:lineRule="auto"/>
        <w:jc w:val="left"/>
      </w:pPr>
      <w:r w:rsidRPr="00E16BC5">
        <w:t>če naročnik za tekoče leto nima zagotovljenih finančnih sredstev,</w:t>
      </w:r>
    </w:p>
    <w:p w14:paraId="4BE9EF6E" w14:textId="77777777" w:rsidR="00E16BC5" w:rsidRPr="00E16BC5" w:rsidRDefault="00E16BC5" w:rsidP="00A05FFF">
      <w:pPr>
        <w:numPr>
          <w:ilvl w:val="0"/>
          <w:numId w:val="34"/>
        </w:numPr>
        <w:spacing w:line="240" w:lineRule="auto"/>
        <w:jc w:val="left"/>
      </w:pPr>
      <w:r w:rsidRPr="00E16BC5">
        <w:t>zaradi dosežka maksimalne višine pogodbene kazni,</w:t>
      </w:r>
    </w:p>
    <w:p w14:paraId="68933E74" w14:textId="77777777" w:rsidR="00E16BC5" w:rsidRPr="00E16BC5" w:rsidRDefault="00E16BC5" w:rsidP="00A05FFF">
      <w:pPr>
        <w:numPr>
          <w:ilvl w:val="0"/>
          <w:numId w:val="34"/>
        </w:numPr>
        <w:autoSpaceDE w:val="0"/>
        <w:autoSpaceDN w:val="0"/>
        <w:adjustRightInd w:val="0"/>
        <w:spacing w:line="240" w:lineRule="auto"/>
        <w:jc w:val="left"/>
      </w:pPr>
      <w:r w:rsidRPr="00E16BC5">
        <w:t>če naročnik ali njegov pooblaščenec izvede novo javno naročilo z istovrstnega področja.</w:t>
      </w:r>
    </w:p>
    <w:p w14:paraId="73CFCCC4" w14:textId="77777777" w:rsidR="00E16BC5" w:rsidRPr="00E16BC5" w:rsidRDefault="00E16BC5" w:rsidP="00A05FFF">
      <w:pPr>
        <w:autoSpaceDE w:val="0"/>
        <w:autoSpaceDN w:val="0"/>
        <w:adjustRightInd w:val="0"/>
        <w:spacing w:line="240" w:lineRule="auto"/>
        <w:jc w:val="left"/>
      </w:pPr>
      <w:r w:rsidRPr="00E16BC5">
        <w:t>Odpovedni rok znaša 30 dni od uradnega prejema pisne odpovedi s strani naročnika.</w:t>
      </w:r>
    </w:p>
    <w:p w14:paraId="05EF793D" w14:textId="77777777" w:rsidR="00E16BC5" w:rsidRPr="00E16BC5" w:rsidRDefault="00E16BC5" w:rsidP="00A05FFF">
      <w:pPr>
        <w:widowControl w:val="0"/>
        <w:suppressAutoHyphens/>
        <w:spacing w:line="240" w:lineRule="auto"/>
      </w:pPr>
    </w:p>
    <w:p w14:paraId="5D7CDADB" w14:textId="5D9B141E" w:rsidR="00097BD2" w:rsidRDefault="00E16BC5" w:rsidP="00A05FFF">
      <w:pPr>
        <w:spacing w:line="240" w:lineRule="auto"/>
      </w:pPr>
      <w:r w:rsidRPr="00E16BC5">
        <w:t>Vsaka od pogodbenih strank lahko odpove ta okvirni sporazum s 3 mesečnim odpovednim rokom brez navajanja razlogov. Odpoved okvirnega sporazuma se pošlje drugi pogodbeni stranki s priporočenim pismom. Odpovedni rok teče od vročitve dalje.</w:t>
      </w:r>
      <w:r>
        <w:t xml:space="preserve"> </w:t>
      </w:r>
    </w:p>
    <w:p w14:paraId="5C5067E1" w14:textId="77777777" w:rsidR="0056711F" w:rsidRDefault="0056711F" w:rsidP="00A05FFF">
      <w:pPr>
        <w:pStyle w:val="Brezrazmikov"/>
      </w:pPr>
    </w:p>
    <w:p w14:paraId="6E45F6B9" w14:textId="77777777" w:rsidR="00E16BC5" w:rsidRDefault="00E16BC5" w:rsidP="00A05FFF">
      <w:pPr>
        <w:pStyle w:val="Brezrazmikov"/>
      </w:pPr>
    </w:p>
    <w:p w14:paraId="60755097" w14:textId="1CB09F6F" w:rsidR="0056711F" w:rsidRPr="0056711F" w:rsidRDefault="0056711F" w:rsidP="00A05FFF">
      <w:pPr>
        <w:numPr>
          <w:ilvl w:val="0"/>
          <w:numId w:val="15"/>
        </w:numPr>
        <w:spacing w:line="240" w:lineRule="auto"/>
        <w:ind w:left="530"/>
        <w:rPr>
          <w:sz w:val="24"/>
          <w:szCs w:val="24"/>
        </w:rPr>
      </w:pPr>
      <w:r w:rsidRPr="0056711F">
        <w:rPr>
          <w:sz w:val="24"/>
          <w:szCs w:val="24"/>
        </w:rPr>
        <w:lastRenderedPageBreak/>
        <w:t>OBVEZNOSTI V ZVEZI Z IZVEDBENO UREDBO (EU) 2025/1197 in UREDBO (EU) 2022/1031</w:t>
      </w:r>
    </w:p>
    <w:p w14:paraId="474392F1" w14:textId="77777777" w:rsidR="0056711F" w:rsidRDefault="0056711F" w:rsidP="00A05FFF">
      <w:pPr>
        <w:pStyle w:val="Brezrazmikov"/>
      </w:pPr>
    </w:p>
    <w:p w14:paraId="7E7D3718" w14:textId="77777777" w:rsidR="0056711F" w:rsidRDefault="0056711F" w:rsidP="00A16F5F">
      <w:pPr>
        <w:numPr>
          <w:ilvl w:val="0"/>
          <w:numId w:val="14"/>
        </w:numPr>
        <w:spacing w:after="120" w:line="240" w:lineRule="auto"/>
        <w:jc w:val="center"/>
      </w:pPr>
      <w:r>
        <w:t>člen</w:t>
      </w:r>
    </w:p>
    <w:p w14:paraId="4B512444" w14:textId="41A92FC3" w:rsidR="0056711F" w:rsidRPr="0056711F" w:rsidRDefault="0056711F" w:rsidP="00A05FFF">
      <w:pPr>
        <w:spacing w:after="160" w:line="240" w:lineRule="auto"/>
      </w:pPr>
      <w:r>
        <w:rPr>
          <w:b/>
          <w:bCs/>
        </w:rPr>
        <w:t>1.</w:t>
      </w:r>
      <w:r w:rsidRPr="0056711F">
        <w:rPr>
          <w:b/>
          <w:bCs/>
        </w:rPr>
        <w:t>Skladnost z Izjavo o poreklu blaga in gospodarskega subjekta</w:t>
      </w:r>
    </w:p>
    <w:p w14:paraId="02E917A7" w14:textId="77777777" w:rsidR="0056711F" w:rsidRPr="0056711F" w:rsidRDefault="0056711F" w:rsidP="00A05FFF">
      <w:pPr>
        <w:spacing w:line="240" w:lineRule="auto"/>
      </w:pPr>
      <w:r w:rsidRPr="0056711F">
        <w:t xml:space="preserve">Ponudnik se zavezuje, da bo v celotnem obdobju izvajanja pogodbe izpolnjeval obveznosti iz 8. člena Uredbe (EU) 2022/1031 (Uredba IPI) in Izvedbene uredbe (EU) 2025/1197, in sicer: </w:t>
      </w:r>
    </w:p>
    <w:p w14:paraId="433D1811" w14:textId="77777777" w:rsidR="0056711F" w:rsidRPr="0056711F" w:rsidRDefault="0056711F" w:rsidP="00A05FFF">
      <w:pPr>
        <w:numPr>
          <w:ilvl w:val="1"/>
          <w:numId w:val="43"/>
        </w:numPr>
        <w:spacing w:line="240" w:lineRule="auto"/>
        <w:ind w:left="360"/>
      </w:pPr>
      <w:r w:rsidRPr="0056711F">
        <w:t>Dobavljeno blago ali opravljene storitve, ki izvirajo iz tretje države z ukrepom IPI, ne bodo presegale 50 % skupne vrednosti pogodbe.</w:t>
      </w:r>
    </w:p>
    <w:p w14:paraId="19D11913" w14:textId="77777777" w:rsidR="0056711F" w:rsidRPr="0056711F" w:rsidRDefault="0056711F" w:rsidP="00A05FFF">
      <w:pPr>
        <w:numPr>
          <w:ilvl w:val="1"/>
          <w:numId w:val="43"/>
        </w:numPr>
        <w:spacing w:line="240" w:lineRule="auto"/>
        <w:ind w:left="360"/>
      </w:pPr>
      <w:r w:rsidRPr="0056711F">
        <w:t xml:space="preserve">Ne bo oddal več kot 50 % skupne vrednosti pogodbe v </w:t>
      </w:r>
      <w:proofErr w:type="spellStart"/>
      <w:r w:rsidRPr="0056711F">
        <w:t>podizvajanje</w:t>
      </w:r>
      <w:proofErr w:type="spellEnd"/>
      <w:r w:rsidRPr="0056711F">
        <w:t xml:space="preserve"> gospodarskim subjektom iz tretje države, za katero velja ukrep IPI. </w:t>
      </w:r>
    </w:p>
    <w:p w14:paraId="05BBB0AB" w14:textId="77777777" w:rsidR="0056711F" w:rsidRPr="00E87345" w:rsidRDefault="0056711F" w:rsidP="00A05FFF">
      <w:pPr>
        <w:spacing w:line="240" w:lineRule="auto"/>
        <w:ind w:left="1440"/>
        <w:rPr>
          <w:sz w:val="24"/>
          <w:szCs w:val="24"/>
        </w:rPr>
      </w:pPr>
    </w:p>
    <w:p w14:paraId="0C753D88" w14:textId="412B18C9" w:rsidR="0056711F" w:rsidRPr="0056711F" w:rsidRDefault="0056711F" w:rsidP="00A05FFF">
      <w:pPr>
        <w:spacing w:after="160" w:line="240" w:lineRule="auto"/>
        <w:rPr>
          <w:b/>
          <w:bCs/>
        </w:rPr>
      </w:pPr>
      <w:r>
        <w:rPr>
          <w:b/>
          <w:bCs/>
        </w:rPr>
        <w:t>2.</w:t>
      </w:r>
      <w:r w:rsidRPr="0056711F">
        <w:rPr>
          <w:b/>
          <w:bCs/>
        </w:rPr>
        <w:t>Predložitev dodatnih dokazil</w:t>
      </w:r>
    </w:p>
    <w:p w14:paraId="08C640BC" w14:textId="77777777" w:rsidR="0056711F" w:rsidRPr="0056711F" w:rsidRDefault="0056711F" w:rsidP="00A05FFF">
      <w:pPr>
        <w:spacing w:line="240" w:lineRule="auto"/>
      </w:pPr>
      <w:r w:rsidRPr="0056711F">
        <w:t xml:space="preserve">Ponudnik se zavezuje, da bo na pisno zahtevo naročnika kadarkoli, vendar najpozneje ob zaključku izvajanja pogodbe, predložil dodatna dokazila, ki potrjujejo skladnost z obveznostmi iz točke 1, vključno z: </w:t>
      </w:r>
    </w:p>
    <w:p w14:paraId="38AE13DC" w14:textId="77777777" w:rsidR="0056711F" w:rsidRPr="0056711F" w:rsidRDefault="0056711F" w:rsidP="00A05FFF">
      <w:pPr>
        <w:numPr>
          <w:ilvl w:val="1"/>
          <w:numId w:val="43"/>
        </w:numPr>
        <w:spacing w:line="240" w:lineRule="auto"/>
        <w:ind w:left="283"/>
      </w:pPr>
      <w:r w:rsidRPr="0056711F">
        <w:t xml:space="preserve">Dokazili o poreklu blaga (npr. carinska potrdila, izjave proizvajalca, podatki o edinstvenem identifikatorju pripomočka (UDI) v skladu z Uredbo (EU) 2017/745 in podobno). </w:t>
      </w:r>
    </w:p>
    <w:p w14:paraId="093CB52B" w14:textId="77777777" w:rsidR="0056711F" w:rsidRPr="0056711F" w:rsidRDefault="0056711F" w:rsidP="00A05FFF">
      <w:pPr>
        <w:numPr>
          <w:ilvl w:val="1"/>
          <w:numId w:val="43"/>
        </w:numPr>
        <w:spacing w:line="240" w:lineRule="auto"/>
        <w:ind w:left="283"/>
      </w:pPr>
      <w:r w:rsidRPr="0056711F">
        <w:t>Dokazili o poreklu ponudnika (npr. izpisi iz poslovnega registra, pogodbe s podizvajalci).</w:t>
      </w:r>
    </w:p>
    <w:p w14:paraId="78FEE8B7" w14:textId="77777777" w:rsidR="0056711F" w:rsidRPr="0056711F" w:rsidRDefault="0056711F" w:rsidP="00A05FFF">
      <w:pPr>
        <w:spacing w:line="240" w:lineRule="auto"/>
        <w:ind w:left="283"/>
      </w:pPr>
      <w:r w:rsidRPr="0056711F">
        <w:t>Naročnik lahko zahteva dokazila v primeru utemeljenega suma neskladnosti ali če je pogodba oddana skupini gospodarskih subjektov, ki vključuje pravno osebo iz tretje države z ukrepom IPI.</w:t>
      </w:r>
    </w:p>
    <w:p w14:paraId="6632BA3A" w14:textId="77777777" w:rsidR="0056711F" w:rsidRPr="00E87345" w:rsidRDefault="0056711F" w:rsidP="00A05FFF">
      <w:pPr>
        <w:spacing w:line="240" w:lineRule="auto"/>
        <w:rPr>
          <w:sz w:val="24"/>
          <w:szCs w:val="24"/>
        </w:rPr>
      </w:pPr>
    </w:p>
    <w:p w14:paraId="431F25C0" w14:textId="3D1C659F" w:rsidR="0056711F" w:rsidRPr="00EC64CE" w:rsidRDefault="0056711F" w:rsidP="00A05FFF">
      <w:pPr>
        <w:spacing w:after="160" w:line="240" w:lineRule="auto"/>
        <w:rPr>
          <w:b/>
          <w:bCs/>
        </w:rPr>
      </w:pPr>
      <w:r w:rsidRPr="00EC64CE">
        <w:rPr>
          <w:b/>
          <w:bCs/>
        </w:rPr>
        <w:t>3.Sankcije za neskladnost</w:t>
      </w:r>
    </w:p>
    <w:p w14:paraId="1CF8190F" w14:textId="77777777" w:rsidR="0056711F" w:rsidRPr="00EC64CE" w:rsidRDefault="0056711F" w:rsidP="00A05FFF">
      <w:pPr>
        <w:spacing w:line="240" w:lineRule="auto"/>
      </w:pPr>
      <w:r w:rsidRPr="00EC64CE">
        <w:t xml:space="preserve">V primeru neupoštevanja obveznosti iz točke 1 bo ponudnik dolžan plačati pogodbeno kazen v višini 10 % skupne vrednosti pogodbe (brez DDV). </w:t>
      </w:r>
    </w:p>
    <w:p w14:paraId="74E613E9" w14:textId="77777777" w:rsidR="0056711F" w:rsidRPr="00EC64CE" w:rsidRDefault="0056711F" w:rsidP="00A05FFF">
      <w:pPr>
        <w:spacing w:line="240" w:lineRule="auto"/>
      </w:pPr>
      <w:r w:rsidRPr="00EC64CE">
        <w:t xml:space="preserve">Naročnik si pridržuje pravico, da v skladu z 8. členom Uredbe IPI zahteva višjo kazen (do 30 % vrednosti pogodbe) v primeru hujših kršitev ali ponavljajočih se neskladnosti. </w:t>
      </w:r>
    </w:p>
    <w:p w14:paraId="3996CC14" w14:textId="77777777" w:rsidR="0056711F" w:rsidRPr="00EC64CE" w:rsidRDefault="0056711F" w:rsidP="00A05FFF">
      <w:pPr>
        <w:spacing w:line="240" w:lineRule="auto"/>
      </w:pPr>
      <w:r w:rsidRPr="00EC64CE">
        <w:t xml:space="preserve">Pogodbena kazen se obračuna na podlagi pisne ugotovitve naročnika in se plača v roku 30 dni od prejema zahtevka naročnika. </w:t>
      </w:r>
    </w:p>
    <w:p w14:paraId="6D8AD615" w14:textId="77777777" w:rsidR="0056711F" w:rsidRDefault="0056711F" w:rsidP="00A05FFF">
      <w:pPr>
        <w:pStyle w:val="Brezrazmikov"/>
      </w:pPr>
    </w:p>
    <w:p w14:paraId="0ECABF5A" w14:textId="77777777" w:rsidR="00A16F5F" w:rsidRPr="00E16BC5" w:rsidRDefault="00A16F5F" w:rsidP="00A05FFF">
      <w:pPr>
        <w:pStyle w:val="Brezrazmikov"/>
      </w:pPr>
    </w:p>
    <w:p w14:paraId="4505BB06" w14:textId="16975989" w:rsidR="00097BD2" w:rsidRPr="00364405" w:rsidRDefault="00097BD2" w:rsidP="00A05FFF">
      <w:pPr>
        <w:numPr>
          <w:ilvl w:val="0"/>
          <w:numId w:val="15"/>
        </w:numPr>
        <w:spacing w:line="240" w:lineRule="auto"/>
        <w:rPr>
          <w:sz w:val="24"/>
          <w:szCs w:val="24"/>
        </w:rPr>
      </w:pPr>
      <w:r w:rsidRPr="00364405">
        <w:rPr>
          <w:sz w:val="24"/>
          <w:szCs w:val="24"/>
        </w:rPr>
        <w:t>KON</w:t>
      </w:r>
      <w:r w:rsidR="001232DF">
        <w:rPr>
          <w:sz w:val="24"/>
          <w:szCs w:val="24"/>
        </w:rPr>
        <w:t>Č</w:t>
      </w:r>
      <w:r w:rsidRPr="00364405">
        <w:rPr>
          <w:sz w:val="24"/>
          <w:szCs w:val="24"/>
        </w:rPr>
        <w:t>NE DOLOČBE</w:t>
      </w:r>
    </w:p>
    <w:p w14:paraId="07E4A189" w14:textId="77777777" w:rsidR="00097BD2" w:rsidRPr="00097BD2" w:rsidRDefault="00097BD2" w:rsidP="00A05FFF">
      <w:pPr>
        <w:spacing w:line="240" w:lineRule="auto"/>
      </w:pPr>
    </w:p>
    <w:p w14:paraId="37FAE7BD" w14:textId="0135E81E" w:rsidR="00FC2D86" w:rsidRDefault="002A4BDA" w:rsidP="00A16F5F">
      <w:pPr>
        <w:numPr>
          <w:ilvl w:val="0"/>
          <w:numId w:val="14"/>
        </w:numPr>
        <w:spacing w:after="120" w:line="240" w:lineRule="auto"/>
        <w:jc w:val="center"/>
      </w:pPr>
      <w:r>
        <w:t>člen</w:t>
      </w:r>
    </w:p>
    <w:p w14:paraId="0AB01E3A" w14:textId="4E0BDBC5" w:rsidR="00097BD2" w:rsidRPr="00097BD2" w:rsidRDefault="00097BD2" w:rsidP="00A05FFF">
      <w:pPr>
        <w:spacing w:line="240" w:lineRule="auto"/>
      </w:pPr>
      <w:r w:rsidRPr="00097BD2">
        <w:t>Morebitne spore bosta pogodbeni stranki reševali sporazumno, če do sporazumne rešitve ne pride, bosta stranki spore reševali pred stvarno pristojnim sodiščem v Ljubljani.</w:t>
      </w:r>
    </w:p>
    <w:p w14:paraId="21845E2E" w14:textId="77777777" w:rsidR="00097BD2" w:rsidRDefault="00097BD2" w:rsidP="00A05FFF">
      <w:pPr>
        <w:spacing w:line="240" w:lineRule="auto"/>
      </w:pPr>
    </w:p>
    <w:p w14:paraId="10A3954F" w14:textId="29D2F7EF" w:rsidR="002A4BDA" w:rsidRPr="002A4BDA" w:rsidRDefault="002A4BDA" w:rsidP="00A16F5F">
      <w:pPr>
        <w:numPr>
          <w:ilvl w:val="0"/>
          <w:numId w:val="14"/>
        </w:numPr>
        <w:spacing w:after="120" w:line="240" w:lineRule="auto"/>
        <w:jc w:val="center"/>
      </w:pPr>
      <w:r>
        <w:t>člen</w:t>
      </w:r>
    </w:p>
    <w:p w14:paraId="63027008" w14:textId="4752A870" w:rsidR="00FC2D86" w:rsidRDefault="00A758C9" w:rsidP="00A05FFF">
      <w:pPr>
        <w:spacing w:line="240" w:lineRule="auto"/>
        <w:ind w:left="57"/>
      </w:pPr>
      <w:r>
        <w:t>Okvirni sporazum</w:t>
      </w:r>
      <w:r w:rsidR="00FC2D86" w:rsidRPr="004C0D66">
        <w:t xml:space="preserve"> je podpisan elektronsko.</w:t>
      </w:r>
      <w:bookmarkStart w:id="72" w:name="_Hlk129771340"/>
      <w:r w:rsidR="00FC2D86" w:rsidRPr="007A636D">
        <w:rPr>
          <w:i/>
          <w:iCs/>
        </w:rPr>
        <w:t xml:space="preserve"> /V primeru, da </w:t>
      </w:r>
      <w:r w:rsidR="005C4047">
        <w:rPr>
          <w:i/>
          <w:iCs/>
        </w:rPr>
        <w:t>se</w:t>
      </w:r>
      <w:r w:rsidR="00FC2D86" w:rsidRPr="007A636D">
        <w:rPr>
          <w:i/>
          <w:iCs/>
        </w:rPr>
        <w:t xml:space="preserve"> </w:t>
      </w:r>
      <w:r>
        <w:rPr>
          <w:i/>
          <w:iCs/>
        </w:rPr>
        <w:t>okvirni sporazum</w:t>
      </w:r>
      <w:r w:rsidR="00FC2D86" w:rsidRPr="007A636D">
        <w:rPr>
          <w:i/>
          <w:iCs/>
        </w:rPr>
        <w:t xml:space="preserve"> podpi</w:t>
      </w:r>
      <w:r>
        <w:rPr>
          <w:i/>
          <w:iCs/>
        </w:rPr>
        <w:t>še</w:t>
      </w:r>
      <w:r w:rsidR="00FC2D86" w:rsidRPr="007A636D">
        <w:rPr>
          <w:i/>
          <w:iCs/>
        </w:rPr>
        <w:t xml:space="preserve"> v fizični obliki, se besedilo tega člena spremeni tako, da se glasi: Ta </w:t>
      </w:r>
      <w:r>
        <w:rPr>
          <w:i/>
          <w:iCs/>
        </w:rPr>
        <w:t>okvirni sporazum</w:t>
      </w:r>
      <w:r w:rsidR="00FC2D86" w:rsidRPr="007A636D">
        <w:rPr>
          <w:i/>
          <w:iCs/>
        </w:rPr>
        <w:t xml:space="preserve"> je sestavljen v dveh (2) enakih izvodih, od katerih prejme naročnik en (1) in </w:t>
      </w:r>
      <w:r w:rsidR="000517E8">
        <w:rPr>
          <w:i/>
          <w:iCs/>
        </w:rPr>
        <w:t>dobavitelj</w:t>
      </w:r>
      <w:r w:rsidR="00FC2D86" w:rsidRPr="007A636D">
        <w:rPr>
          <w:i/>
          <w:iCs/>
        </w:rPr>
        <w:t xml:space="preserve"> en (1) izvod./</w:t>
      </w:r>
      <w:bookmarkEnd w:id="72"/>
    </w:p>
    <w:p w14:paraId="7CA9AF6D" w14:textId="21C6C7BC" w:rsidR="00097BD2" w:rsidRDefault="00097BD2" w:rsidP="00A05FFF">
      <w:pPr>
        <w:spacing w:line="240" w:lineRule="auto"/>
      </w:pPr>
    </w:p>
    <w:p w14:paraId="0E1861BD" w14:textId="586A3F17" w:rsidR="00097BD2" w:rsidRDefault="00097BD2" w:rsidP="00A05FFF">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A05FFF">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A05FFF">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tbl>
      <w:tblPr>
        <w:tblStyle w:val="Tabelamrea"/>
        <w:tblW w:w="9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01"/>
        <w:gridCol w:w="3182"/>
      </w:tblGrid>
      <w:tr w:rsidR="00732601" w:rsidRPr="00097BD2" w14:paraId="73287B07" w14:textId="77777777" w:rsidTr="0016601F">
        <w:trPr>
          <w:trHeight w:val="2846"/>
        </w:trPr>
        <w:tc>
          <w:tcPr>
            <w:tcW w:w="6101" w:type="dxa"/>
          </w:tcPr>
          <w:p w14:paraId="6CFC88A3" w14:textId="77777777" w:rsidR="00732601" w:rsidRPr="00097BD2" w:rsidRDefault="00732601" w:rsidP="0016601F">
            <w:pPr>
              <w:pStyle w:val="Brezrazmikov"/>
            </w:pPr>
            <w:r>
              <w:lastRenderedPageBreak/>
              <w:t>DOBAVITELJ</w:t>
            </w:r>
            <w:r w:rsidRPr="00097BD2">
              <w:t xml:space="preserve">: </w:t>
            </w:r>
          </w:p>
          <w:p w14:paraId="2F12B413" w14:textId="77777777" w:rsidR="00732601" w:rsidRPr="00097BD2" w:rsidRDefault="00732601" w:rsidP="0016601F">
            <w:pPr>
              <w:pStyle w:val="Brezrazmikov"/>
            </w:pPr>
          </w:p>
          <w:p w14:paraId="7B93153D" w14:textId="77777777" w:rsidR="00732601" w:rsidRPr="00097BD2" w:rsidRDefault="00732601" w:rsidP="0016601F">
            <w:pPr>
              <w:pStyle w:val="Brezrazmikov"/>
            </w:pPr>
          </w:p>
          <w:p w14:paraId="54A2CB48" w14:textId="77777777" w:rsidR="00732601" w:rsidRPr="00097BD2" w:rsidRDefault="00732601" w:rsidP="0016601F">
            <w:pPr>
              <w:pStyle w:val="Brezrazmikov"/>
            </w:pPr>
          </w:p>
          <w:p w14:paraId="045D6865" w14:textId="77777777" w:rsidR="00732601" w:rsidRPr="00097BD2" w:rsidRDefault="00732601" w:rsidP="0016601F">
            <w:pPr>
              <w:pStyle w:val="Brezrazmikov"/>
            </w:pPr>
          </w:p>
          <w:p w14:paraId="0E7A9900" w14:textId="77777777" w:rsidR="00732601" w:rsidRPr="00097BD2" w:rsidRDefault="00732601" w:rsidP="0016601F">
            <w:pPr>
              <w:pStyle w:val="Brezrazmikov"/>
            </w:pPr>
            <w:r w:rsidRPr="00097BD2">
              <w:t>Direktor(ica):</w:t>
            </w:r>
          </w:p>
          <w:p w14:paraId="104C5238" w14:textId="77777777" w:rsidR="00732601" w:rsidRPr="00097BD2" w:rsidRDefault="00732601" w:rsidP="0016601F">
            <w:pPr>
              <w:pStyle w:val="Brezrazmikov"/>
            </w:pPr>
          </w:p>
          <w:p w14:paraId="5AFAF12E" w14:textId="77777777" w:rsidR="00732601" w:rsidRPr="00097BD2" w:rsidRDefault="00732601" w:rsidP="0016601F">
            <w:pPr>
              <w:pStyle w:val="Brezrazmikov"/>
            </w:pPr>
          </w:p>
          <w:p w14:paraId="6198B057" w14:textId="77777777" w:rsidR="00732601" w:rsidRPr="00097BD2" w:rsidRDefault="00732601" w:rsidP="0016601F">
            <w:pPr>
              <w:pStyle w:val="Brezrazmikov"/>
            </w:pPr>
          </w:p>
          <w:p w14:paraId="39B1EE45" w14:textId="77777777" w:rsidR="00732601" w:rsidRPr="00097BD2" w:rsidRDefault="00732601" w:rsidP="0016601F">
            <w:pPr>
              <w:pStyle w:val="Brezrazmikov"/>
            </w:pPr>
          </w:p>
          <w:p w14:paraId="7A0E9FC9" w14:textId="77777777" w:rsidR="00732601" w:rsidRPr="00097BD2" w:rsidRDefault="00732601" w:rsidP="0016601F">
            <w:pPr>
              <w:pStyle w:val="Brezrazmikov"/>
            </w:pPr>
            <w:r w:rsidRPr="00097BD2">
              <w:t xml:space="preserve">Žig in podpis:             </w:t>
            </w:r>
          </w:p>
        </w:tc>
        <w:tc>
          <w:tcPr>
            <w:tcW w:w="3182" w:type="dxa"/>
          </w:tcPr>
          <w:p w14:paraId="1E14D03E" w14:textId="77777777" w:rsidR="00732601" w:rsidRPr="00097BD2" w:rsidRDefault="00732601" w:rsidP="0016601F">
            <w:pPr>
              <w:pStyle w:val="Brezrazmikov"/>
            </w:pPr>
            <w:r w:rsidRPr="00097BD2">
              <w:t xml:space="preserve">NAROČNIK:                                                                          </w:t>
            </w:r>
          </w:p>
          <w:p w14:paraId="1F85957F" w14:textId="77777777" w:rsidR="00732601" w:rsidRPr="00097BD2" w:rsidRDefault="00732601" w:rsidP="0016601F">
            <w:pPr>
              <w:pStyle w:val="Brezrazmikov"/>
            </w:pPr>
            <w:r w:rsidRPr="00097BD2">
              <w:t xml:space="preserve">Univerza v Ljubljani, </w:t>
            </w:r>
          </w:p>
          <w:p w14:paraId="62C4DABD" w14:textId="77777777" w:rsidR="00732601" w:rsidRPr="00097BD2" w:rsidRDefault="00732601" w:rsidP="0016601F">
            <w:pPr>
              <w:pStyle w:val="Brezrazmikov"/>
            </w:pPr>
            <w:r w:rsidRPr="00097BD2">
              <w:t>Medicinska fakulteta</w:t>
            </w:r>
          </w:p>
          <w:p w14:paraId="350867F1" w14:textId="77777777" w:rsidR="00732601" w:rsidRPr="00097BD2" w:rsidRDefault="00732601" w:rsidP="0016601F">
            <w:pPr>
              <w:pStyle w:val="Brezrazmikov"/>
            </w:pPr>
          </w:p>
          <w:p w14:paraId="1E8855E1" w14:textId="77777777" w:rsidR="00732601" w:rsidRPr="00097BD2" w:rsidRDefault="00732601" w:rsidP="0016601F">
            <w:pPr>
              <w:pStyle w:val="Brezrazmikov"/>
            </w:pPr>
          </w:p>
          <w:p w14:paraId="6F535D98" w14:textId="77777777" w:rsidR="00732601" w:rsidRPr="00097BD2" w:rsidRDefault="00732601" w:rsidP="0016601F">
            <w:pPr>
              <w:pStyle w:val="Brezrazmikov"/>
            </w:pPr>
            <w:r w:rsidRPr="00097BD2">
              <w:t>Dekan</w:t>
            </w:r>
          </w:p>
          <w:p w14:paraId="6C3A8DA5" w14:textId="77777777" w:rsidR="00732601" w:rsidRPr="00097BD2" w:rsidRDefault="00732601" w:rsidP="0016601F">
            <w:pPr>
              <w:pStyle w:val="Brezrazmikov"/>
            </w:pPr>
            <w:r w:rsidRPr="00097BD2">
              <w:t>prof. dr. Igor Švab, dr. med.</w:t>
            </w:r>
          </w:p>
          <w:p w14:paraId="1D58F5D8" w14:textId="77777777" w:rsidR="00732601" w:rsidRPr="00097BD2" w:rsidRDefault="00732601" w:rsidP="0016601F">
            <w:pPr>
              <w:pStyle w:val="Brezrazmikov"/>
            </w:pPr>
          </w:p>
          <w:p w14:paraId="2FB289DC" w14:textId="77777777" w:rsidR="00732601" w:rsidRPr="00097BD2" w:rsidRDefault="00732601" w:rsidP="0016601F">
            <w:pPr>
              <w:pStyle w:val="Brezrazmikov"/>
            </w:pPr>
          </w:p>
          <w:p w14:paraId="6F5F94A9" w14:textId="77777777" w:rsidR="00732601" w:rsidRPr="00097BD2" w:rsidRDefault="00732601" w:rsidP="0016601F">
            <w:pPr>
              <w:pStyle w:val="Brezrazmikov"/>
            </w:pPr>
          </w:p>
          <w:p w14:paraId="40D70C22" w14:textId="77777777" w:rsidR="00732601" w:rsidRDefault="00732601" w:rsidP="0016601F">
            <w:pPr>
              <w:pStyle w:val="Brezrazmikov"/>
            </w:pPr>
            <w:r w:rsidRPr="00097BD2">
              <w:t xml:space="preserve">Žig in podpis:    </w:t>
            </w:r>
          </w:p>
          <w:p w14:paraId="14F94E32" w14:textId="77777777" w:rsidR="00732601" w:rsidRDefault="00732601" w:rsidP="0016601F">
            <w:pPr>
              <w:pStyle w:val="Brezrazmikov"/>
            </w:pPr>
          </w:p>
          <w:p w14:paraId="3B397F79" w14:textId="77777777" w:rsidR="00732601" w:rsidRDefault="00732601" w:rsidP="0016601F">
            <w:pPr>
              <w:pStyle w:val="Brezrazmikov"/>
            </w:pPr>
          </w:p>
          <w:p w14:paraId="27DC1E59" w14:textId="77777777" w:rsidR="00732601" w:rsidRDefault="00732601" w:rsidP="0016601F">
            <w:pPr>
              <w:pStyle w:val="Brezrazmikov"/>
            </w:pPr>
          </w:p>
          <w:p w14:paraId="73E3545D" w14:textId="77777777" w:rsidR="00732601" w:rsidRPr="00097BD2" w:rsidRDefault="00732601" w:rsidP="0016601F">
            <w:pPr>
              <w:pStyle w:val="Brezrazmikov"/>
            </w:pPr>
            <w:r w:rsidRPr="00097BD2">
              <w:t xml:space="preserve">                          </w:t>
            </w:r>
          </w:p>
        </w:tc>
      </w:tr>
    </w:tbl>
    <w:p w14:paraId="2F2523DC" w14:textId="77777777" w:rsidR="00732601" w:rsidRDefault="00732601" w:rsidP="00732601">
      <w:pPr>
        <w:pStyle w:val="Navaden-moj"/>
        <w:spacing w:after="0"/>
        <w:ind w:left="57"/>
        <w:rPr>
          <w:rFonts w:ascii="Arial" w:hAnsi="Arial" w:cs="Arial"/>
          <w:sz w:val="16"/>
          <w:szCs w:val="16"/>
        </w:rPr>
      </w:pPr>
    </w:p>
    <w:p w14:paraId="7304B67F" w14:textId="0698CE0B" w:rsidR="00732601" w:rsidRPr="000517E8" w:rsidRDefault="00732601" w:rsidP="00732601">
      <w:pPr>
        <w:pStyle w:val="Navaden-moj"/>
        <w:spacing w:after="0"/>
        <w:ind w:left="57"/>
        <w:rPr>
          <w:rFonts w:ascii="Arial" w:hAnsi="Arial" w:cs="Arial"/>
          <w:sz w:val="16"/>
          <w:szCs w:val="16"/>
        </w:rPr>
      </w:pPr>
      <w:r w:rsidRPr="000517E8">
        <w:rPr>
          <w:rFonts w:ascii="Arial" w:hAnsi="Arial" w:cs="Arial"/>
          <w:sz w:val="16"/>
          <w:szCs w:val="16"/>
        </w:rPr>
        <w:t xml:space="preserve">Priloge pogodbe: </w:t>
      </w:r>
    </w:p>
    <w:p w14:paraId="16DA2930" w14:textId="77777777" w:rsidR="00732601" w:rsidRPr="000517E8" w:rsidRDefault="00732601" w:rsidP="00732601">
      <w:pPr>
        <w:pStyle w:val="Navaden-moj"/>
        <w:numPr>
          <w:ilvl w:val="0"/>
          <w:numId w:val="38"/>
        </w:numPr>
        <w:spacing w:after="0"/>
        <w:rPr>
          <w:rFonts w:ascii="Arial" w:hAnsi="Arial" w:cs="Arial"/>
          <w:sz w:val="16"/>
          <w:szCs w:val="16"/>
        </w:rPr>
      </w:pPr>
      <w:r w:rsidRPr="000517E8">
        <w:rPr>
          <w:rFonts w:ascii="Arial" w:hAnsi="Arial" w:cs="Arial"/>
          <w:sz w:val="16"/>
          <w:szCs w:val="16"/>
        </w:rPr>
        <w:t xml:space="preserve">Ponudba št. </w:t>
      </w:r>
      <w:r w:rsidRPr="000517E8">
        <w:rPr>
          <w:rFonts w:ascii="Arial" w:hAnsi="Arial" w:cs="Arial"/>
          <w:sz w:val="16"/>
          <w:szCs w:val="16"/>
        </w:rPr>
        <w:fldChar w:fldCharType="begin">
          <w:ffData>
            <w:name w:val="Besedilo51"/>
            <w:enabled/>
            <w:calcOnExit w:val="0"/>
            <w:textInput/>
          </w:ffData>
        </w:fldChar>
      </w:r>
      <w:bookmarkStart w:id="73" w:name="Besedilo51"/>
      <w:r w:rsidRPr="000517E8">
        <w:rPr>
          <w:rFonts w:ascii="Arial" w:hAnsi="Arial" w:cs="Arial"/>
          <w:sz w:val="16"/>
          <w:szCs w:val="16"/>
        </w:rPr>
        <w:instrText xml:space="preserve"> FORMTEXT </w:instrText>
      </w:r>
      <w:r w:rsidRPr="000517E8">
        <w:rPr>
          <w:rFonts w:ascii="Arial" w:hAnsi="Arial" w:cs="Arial"/>
          <w:sz w:val="16"/>
          <w:szCs w:val="16"/>
        </w:rPr>
      </w:r>
      <w:r w:rsidRPr="000517E8">
        <w:rPr>
          <w:rFonts w:ascii="Arial" w:hAnsi="Arial" w:cs="Arial"/>
          <w:sz w:val="16"/>
          <w:szCs w:val="16"/>
        </w:rPr>
        <w:fldChar w:fldCharType="separate"/>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sz w:val="16"/>
          <w:szCs w:val="16"/>
        </w:rPr>
        <w:fldChar w:fldCharType="end"/>
      </w:r>
      <w:bookmarkEnd w:id="73"/>
      <w:r w:rsidRPr="000517E8">
        <w:rPr>
          <w:rFonts w:ascii="Arial" w:hAnsi="Arial" w:cs="Arial"/>
          <w:sz w:val="16"/>
          <w:szCs w:val="16"/>
        </w:rPr>
        <w:t xml:space="preserve"> z dne </w:t>
      </w:r>
      <w:r w:rsidRPr="000517E8">
        <w:rPr>
          <w:rFonts w:ascii="Arial" w:hAnsi="Arial" w:cs="Arial"/>
          <w:sz w:val="16"/>
          <w:szCs w:val="16"/>
        </w:rPr>
        <w:fldChar w:fldCharType="begin">
          <w:ffData>
            <w:name w:val="Besedilo52"/>
            <w:enabled/>
            <w:calcOnExit w:val="0"/>
            <w:textInput/>
          </w:ffData>
        </w:fldChar>
      </w:r>
      <w:bookmarkStart w:id="74" w:name="Besedilo52"/>
      <w:r w:rsidRPr="000517E8">
        <w:rPr>
          <w:rFonts w:ascii="Arial" w:hAnsi="Arial" w:cs="Arial"/>
          <w:sz w:val="16"/>
          <w:szCs w:val="16"/>
        </w:rPr>
        <w:instrText xml:space="preserve"> FORMTEXT </w:instrText>
      </w:r>
      <w:r w:rsidRPr="000517E8">
        <w:rPr>
          <w:rFonts w:ascii="Arial" w:hAnsi="Arial" w:cs="Arial"/>
          <w:sz w:val="16"/>
          <w:szCs w:val="16"/>
        </w:rPr>
      </w:r>
      <w:r w:rsidRPr="000517E8">
        <w:rPr>
          <w:rFonts w:ascii="Arial" w:hAnsi="Arial" w:cs="Arial"/>
          <w:sz w:val="16"/>
          <w:szCs w:val="16"/>
        </w:rPr>
        <w:fldChar w:fldCharType="separate"/>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sz w:val="16"/>
          <w:szCs w:val="16"/>
        </w:rPr>
        <w:fldChar w:fldCharType="end"/>
      </w:r>
      <w:bookmarkEnd w:id="74"/>
      <w:r w:rsidRPr="000517E8">
        <w:rPr>
          <w:rFonts w:ascii="Arial" w:hAnsi="Arial" w:cs="Arial"/>
          <w:sz w:val="16"/>
          <w:szCs w:val="16"/>
        </w:rPr>
        <w:t>.</w:t>
      </w:r>
    </w:p>
    <w:p w14:paraId="4A6AE470" w14:textId="77777777" w:rsidR="00732601" w:rsidRPr="000517E8" w:rsidRDefault="00732601" w:rsidP="00732601">
      <w:pPr>
        <w:pStyle w:val="Navaden-moj"/>
        <w:numPr>
          <w:ilvl w:val="0"/>
          <w:numId w:val="38"/>
        </w:numPr>
        <w:spacing w:after="0"/>
        <w:rPr>
          <w:rFonts w:ascii="Arial" w:hAnsi="Arial" w:cs="Arial"/>
          <w:sz w:val="16"/>
          <w:szCs w:val="16"/>
        </w:rPr>
      </w:pPr>
      <w:r w:rsidRPr="000517E8">
        <w:rPr>
          <w:rFonts w:ascii="Arial" w:hAnsi="Arial" w:cs="Arial"/>
          <w:sz w:val="16"/>
          <w:szCs w:val="16"/>
        </w:rPr>
        <w:t>Ponudbeni predračun.</w:t>
      </w:r>
    </w:p>
    <w:p w14:paraId="01CA79E7" w14:textId="77777777" w:rsidR="00732601" w:rsidRPr="000517E8" w:rsidRDefault="00732601" w:rsidP="00732601">
      <w:pPr>
        <w:pStyle w:val="Navaden-moj"/>
        <w:numPr>
          <w:ilvl w:val="0"/>
          <w:numId w:val="38"/>
        </w:numPr>
        <w:spacing w:after="0"/>
        <w:rPr>
          <w:rFonts w:ascii="Arial" w:hAnsi="Arial" w:cs="Arial"/>
          <w:sz w:val="16"/>
          <w:szCs w:val="16"/>
        </w:rPr>
      </w:pPr>
      <w:r w:rsidRPr="000517E8">
        <w:rPr>
          <w:rFonts w:ascii="Arial" w:hAnsi="Arial" w:cs="Arial"/>
          <w:sz w:val="16"/>
          <w:szCs w:val="16"/>
        </w:rPr>
        <w:t>Garancijski dokumenti (Finančna zavarovanja, ki ga v originalu hrani naročnik).</w:t>
      </w:r>
    </w:p>
    <w:p w14:paraId="16431536" w14:textId="77777777" w:rsidR="00B87AFD" w:rsidRDefault="00B87AFD" w:rsidP="00A40137">
      <w:pPr>
        <w:pStyle w:val="Naslovobrazci"/>
      </w:pPr>
    </w:p>
    <w:p w14:paraId="374AFF98" w14:textId="77777777" w:rsidR="00B87AFD" w:rsidRDefault="00B87AFD" w:rsidP="00A40137">
      <w:pPr>
        <w:pStyle w:val="Naslovobrazci"/>
      </w:pPr>
    </w:p>
    <w:p w14:paraId="48AD14E6" w14:textId="77777777" w:rsidR="00B87AFD" w:rsidRDefault="00B87AFD" w:rsidP="00A40137">
      <w:pPr>
        <w:pStyle w:val="Naslovobrazci"/>
      </w:pPr>
    </w:p>
    <w:p w14:paraId="45850F28" w14:textId="77777777" w:rsidR="00B87AFD" w:rsidRDefault="00B87AFD" w:rsidP="00A40137">
      <w:pPr>
        <w:pStyle w:val="Naslovobrazci"/>
      </w:pPr>
    </w:p>
    <w:p w14:paraId="3E98184E" w14:textId="77777777" w:rsidR="00B87AFD" w:rsidRDefault="00B87AFD" w:rsidP="00A40137">
      <w:pPr>
        <w:pStyle w:val="Naslovobrazci"/>
      </w:pPr>
    </w:p>
    <w:p w14:paraId="6FE9FB04" w14:textId="77777777" w:rsidR="00B87AFD" w:rsidRDefault="00B87AFD" w:rsidP="00A40137">
      <w:pPr>
        <w:pStyle w:val="Naslovobrazci"/>
      </w:pPr>
    </w:p>
    <w:p w14:paraId="531FC5D1" w14:textId="77777777" w:rsidR="00B87AFD" w:rsidRDefault="00B87AFD" w:rsidP="00A40137">
      <w:pPr>
        <w:pStyle w:val="Naslovobrazci"/>
      </w:pPr>
    </w:p>
    <w:p w14:paraId="3BB57FFB" w14:textId="77777777" w:rsidR="00B87AFD" w:rsidRDefault="00B87AFD" w:rsidP="00A40137">
      <w:pPr>
        <w:pStyle w:val="Naslovobrazci"/>
      </w:pPr>
    </w:p>
    <w:p w14:paraId="18D28691" w14:textId="77777777" w:rsidR="00B87AFD" w:rsidRDefault="00B87AFD" w:rsidP="00A40137">
      <w:pPr>
        <w:pStyle w:val="Naslovobrazci"/>
      </w:pPr>
    </w:p>
    <w:p w14:paraId="763060B3" w14:textId="77777777" w:rsidR="00B87AFD" w:rsidRDefault="00B87AFD" w:rsidP="00A40137">
      <w:pPr>
        <w:pStyle w:val="Naslovobrazci"/>
      </w:pPr>
    </w:p>
    <w:p w14:paraId="04CBEF69" w14:textId="77777777" w:rsidR="00B87AFD" w:rsidRDefault="00B87AFD" w:rsidP="00A40137">
      <w:pPr>
        <w:pStyle w:val="Naslovobrazci"/>
      </w:pPr>
    </w:p>
    <w:p w14:paraId="4ECA1EDC" w14:textId="77777777" w:rsidR="00B87AFD" w:rsidRDefault="00B87AFD" w:rsidP="00A40137">
      <w:pPr>
        <w:pStyle w:val="Naslovobrazci"/>
      </w:pPr>
    </w:p>
    <w:p w14:paraId="3F339F6F" w14:textId="77777777" w:rsidR="00B87AFD" w:rsidRDefault="00B87AFD" w:rsidP="00A40137">
      <w:pPr>
        <w:pStyle w:val="Naslovobrazci"/>
      </w:pPr>
    </w:p>
    <w:p w14:paraId="31C2E3F1" w14:textId="77777777" w:rsidR="00B87AFD" w:rsidRDefault="00B87AFD" w:rsidP="00A40137">
      <w:pPr>
        <w:pStyle w:val="Naslovobrazci"/>
      </w:pPr>
    </w:p>
    <w:p w14:paraId="0D3F9123" w14:textId="77777777" w:rsidR="00B87AFD" w:rsidRDefault="00B87AFD" w:rsidP="00A40137">
      <w:pPr>
        <w:pStyle w:val="Naslovobrazci"/>
      </w:pPr>
    </w:p>
    <w:p w14:paraId="6EAFB035" w14:textId="77777777" w:rsidR="00BD28B8" w:rsidRDefault="00BD28B8" w:rsidP="00A40137">
      <w:pPr>
        <w:pStyle w:val="Naslovobrazci"/>
      </w:pPr>
    </w:p>
    <w:p w14:paraId="77675998" w14:textId="77777777" w:rsidR="00BD28B8" w:rsidRDefault="00BD28B8" w:rsidP="00A40137">
      <w:pPr>
        <w:pStyle w:val="Naslovobrazci"/>
      </w:pPr>
    </w:p>
    <w:p w14:paraId="3974D916" w14:textId="77777777" w:rsidR="00BD28B8" w:rsidRDefault="00BD28B8" w:rsidP="00A40137">
      <w:pPr>
        <w:pStyle w:val="Naslovobrazci"/>
      </w:pPr>
    </w:p>
    <w:p w14:paraId="19B2DAA3" w14:textId="77777777" w:rsidR="00BD28B8" w:rsidRDefault="00BD28B8" w:rsidP="00A40137">
      <w:pPr>
        <w:pStyle w:val="Naslovobrazci"/>
      </w:pPr>
    </w:p>
    <w:p w14:paraId="59D9F56D" w14:textId="77777777" w:rsidR="00BD28B8" w:rsidRDefault="00BD28B8" w:rsidP="00A40137">
      <w:pPr>
        <w:pStyle w:val="Naslovobrazci"/>
      </w:pPr>
    </w:p>
    <w:p w14:paraId="0DFB6499" w14:textId="77777777" w:rsidR="00BD28B8" w:rsidRDefault="00BD28B8" w:rsidP="00A40137">
      <w:pPr>
        <w:pStyle w:val="Naslovobrazci"/>
      </w:pPr>
    </w:p>
    <w:p w14:paraId="73AE28FE" w14:textId="77777777" w:rsidR="00BD28B8" w:rsidRDefault="00BD28B8" w:rsidP="00A40137">
      <w:pPr>
        <w:pStyle w:val="Naslovobrazci"/>
      </w:pPr>
    </w:p>
    <w:p w14:paraId="4F546BD5" w14:textId="77777777" w:rsidR="00BD28B8" w:rsidRDefault="00BD28B8" w:rsidP="00A40137">
      <w:pPr>
        <w:pStyle w:val="Naslovobrazci"/>
      </w:pPr>
    </w:p>
    <w:p w14:paraId="04C3651F" w14:textId="77777777" w:rsidR="00BD28B8" w:rsidRDefault="00BD28B8" w:rsidP="00A40137">
      <w:pPr>
        <w:pStyle w:val="Naslovobrazci"/>
      </w:pPr>
    </w:p>
    <w:p w14:paraId="60334A4B" w14:textId="77777777" w:rsidR="00BD28B8" w:rsidRDefault="00BD28B8" w:rsidP="00A40137">
      <w:pPr>
        <w:pStyle w:val="Naslovobrazci"/>
      </w:pPr>
    </w:p>
    <w:p w14:paraId="13BDA8E9" w14:textId="77777777" w:rsidR="00BD28B8" w:rsidRDefault="00BD28B8" w:rsidP="00A40137">
      <w:pPr>
        <w:pStyle w:val="Naslovobrazci"/>
      </w:pPr>
    </w:p>
    <w:p w14:paraId="6C972457" w14:textId="77777777" w:rsidR="00BD28B8" w:rsidRDefault="00BD28B8" w:rsidP="00A40137">
      <w:pPr>
        <w:pStyle w:val="Naslovobrazci"/>
      </w:pPr>
    </w:p>
    <w:p w14:paraId="213B2CCA" w14:textId="77777777" w:rsidR="00B87AFD" w:rsidRDefault="00B87AFD" w:rsidP="00A40137">
      <w:pPr>
        <w:pStyle w:val="Naslovobrazci"/>
      </w:pPr>
    </w:p>
    <w:p w14:paraId="57AA4973" w14:textId="77777777" w:rsidR="00732601" w:rsidRDefault="00732601" w:rsidP="00A40137">
      <w:pPr>
        <w:pStyle w:val="Naslovobrazci"/>
      </w:pPr>
    </w:p>
    <w:p w14:paraId="42540C18" w14:textId="3A1C32D8" w:rsidR="00A40137" w:rsidRPr="001D04A1" w:rsidRDefault="00A40137" w:rsidP="00A40137">
      <w:pPr>
        <w:pStyle w:val="Naslovobrazci"/>
      </w:pPr>
      <w:bookmarkStart w:id="75" w:name="_Toc207085624"/>
      <w:r w:rsidRPr="001D04A1">
        <w:lastRenderedPageBreak/>
        <w:t xml:space="preserve">OBR </w:t>
      </w:r>
      <w:r w:rsidR="00B376A0">
        <w:t>11</w:t>
      </w:r>
      <w:r w:rsidRPr="001D04A1">
        <w:t>.1</w:t>
      </w:r>
      <w:bookmarkEnd w:id="75"/>
    </w:p>
    <w:p w14:paraId="2D60BE1D" w14:textId="77777777" w:rsidR="00A40137" w:rsidRPr="006E6E7A" w:rsidRDefault="00A40137" w:rsidP="00A40137">
      <w:pPr>
        <w:pStyle w:val="Naslovobrazci"/>
        <w:rPr>
          <w:lang w:eastAsia="sl-SI"/>
        </w:rPr>
      </w:pPr>
    </w:p>
    <w:p w14:paraId="736A21F8" w14:textId="77777777" w:rsidR="00A40137" w:rsidRPr="00F255BA" w:rsidRDefault="00A40137" w:rsidP="00A40137">
      <w:pPr>
        <w:pStyle w:val="Naslovobrazci"/>
        <w:rPr>
          <w:szCs w:val="28"/>
        </w:rPr>
      </w:pPr>
      <w:bookmarkStart w:id="76" w:name="_Toc207085625"/>
      <w:r w:rsidRPr="00F255BA">
        <w:rPr>
          <w:szCs w:val="28"/>
        </w:rPr>
        <w:t>VZOREC – OBRAZEC ZAVAROVANJA ZA DOBRO IZVEDBO POGODBENIH OBVEZNOSTI</w:t>
      </w:r>
      <w:bookmarkEnd w:id="76"/>
    </w:p>
    <w:p w14:paraId="49A61337" w14:textId="77777777" w:rsidR="00A40137" w:rsidRPr="00F255BA" w:rsidRDefault="00A40137" w:rsidP="00A40137">
      <w:pPr>
        <w:pStyle w:val="Naslovobrazci"/>
        <w:rPr>
          <w:lang w:eastAsia="sl-SI"/>
        </w:rPr>
      </w:pPr>
    </w:p>
    <w:p w14:paraId="033C0305" w14:textId="77777777" w:rsidR="00A40137" w:rsidRPr="00D87F32" w:rsidRDefault="00A40137" w:rsidP="00A40137">
      <w:pPr>
        <w:pStyle w:val="Naslovobrazci"/>
      </w:pPr>
      <w:bookmarkStart w:id="77" w:name="_Toc207085626"/>
      <w:r w:rsidRPr="00D87F32">
        <w:t>BANČNA GARANCIJA ZA DOBRO IZVEDBO POGODBENIH OBVEZNOSTI</w:t>
      </w:r>
      <w:bookmarkEnd w:id="77"/>
    </w:p>
    <w:p w14:paraId="304C88B8" w14:textId="77777777" w:rsidR="00A40137" w:rsidRPr="006E6E7A" w:rsidRDefault="00A40137" w:rsidP="00A40137">
      <w:pPr>
        <w:spacing w:after="160" w:line="276" w:lineRule="auto"/>
        <w:jc w:val="left"/>
        <w:rPr>
          <w:lang w:eastAsia="sl-SI"/>
        </w:rPr>
      </w:pPr>
    </w:p>
    <w:p w14:paraId="0325D3A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5D34E80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51B76B1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0494CB9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5B5439F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93FF90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3641E5B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915E18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777A38F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6E8EAD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50855B0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701BBC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088D05B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217AE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1074AA9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C11EF2" w14:textId="77777777" w:rsidR="00A40137" w:rsidRPr="001840AA" w:rsidRDefault="00A40137" w:rsidP="00A40137">
      <w:pPr>
        <w:spacing w:after="160" w:line="276" w:lineRule="auto"/>
        <w:jc w:val="left"/>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(vpiše se številko in datum pogodbe o izvedbi javnega naročila sklenjene na podlagi postopka z oznako JN</w:t>
      </w:r>
      <w:r>
        <w:rPr>
          <w:i/>
        </w:rPr>
        <w:t xml:space="preserve"> 00….  /2025</w:t>
      </w:r>
      <w:r w:rsidRPr="006E6E7A">
        <w:rPr>
          <w:i/>
        </w:rPr>
        <w:t>.)</w:t>
      </w:r>
      <w:r w:rsidRPr="006E6E7A">
        <w:t xml:space="preserve"> za</w:t>
      </w:r>
      <w:r w:rsidRPr="006E6E7A">
        <w:rPr>
          <w:i/>
        </w:rPr>
        <w:t xml:space="preserve"> </w:t>
      </w:r>
      <w:r w:rsidRPr="00383294">
        <w:rPr>
          <w:rFonts w:eastAsia="Times New Roman"/>
          <w:b/>
          <w:bCs/>
          <w:lang w:eastAsia="sl-SI"/>
        </w:rPr>
        <w:t>»</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Pr>
          <w:rFonts w:eastAsia="Times New Roman"/>
          <w:b/>
          <w:bCs/>
          <w:lang w:eastAsia="sl-SI"/>
        </w:rPr>
        <w:t>«</w:t>
      </w:r>
      <w:r w:rsidRPr="00383294">
        <w:rPr>
          <w:rFonts w:eastAsia="Times New Roman"/>
          <w:b/>
          <w:bCs/>
          <w:lang w:eastAsia="sl-SI"/>
        </w:rPr>
        <w:t xml:space="preserve"> </w:t>
      </w:r>
      <w:r w:rsidRPr="006E6E7A">
        <w:t>v vrednosti ……….. EUR (z DDV)</w:t>
      </w:r>
    </w:p>
    <w:p w14:paraId="19CD1DA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6CF86809"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10BC1A9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B547C9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133CFBC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95023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60823BB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F3A99F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0632D1C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A5DEB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045DC0C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1BB9C29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406B50C8"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7006E36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34E7241"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03821C6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31896242" w14:textId="77777777" w:rsidR="00A40137" w:rsidRPr="006E6E7A" w:rsidRDefault="00A40137" w:rsidP="00A40137">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8B3D96" w14:textId="77777777" w:rsidR="00A40137" w:rsidRPr="006E6E7A" w:rsidRDefault="00A40137" w:rsidP="00A40137">
      <w:pPr>
        <w:spacing w:after="120" w:line="276" w:lineRule="auto"/>
      </w:pPr>
      <w:r w:rsidRPr="006E6E7A">
        <w:t>Katerokoli zahtevo za plačilo po tem zavarovanju moramo prejeti na datum veljavnosti zavarovanja ali pred njim v zgoraj navedenem kraju predložitve.</w:t>
      </w:r>
    </w:p>
    <w:p w14:paraId="3EC6ABDD" w14:textId="77777777" w:rsidR="00A40137" w:rsidRPr="006E6E7A" w:rsidRDefault="00A40137" w:rsidP="00A40137">
      <w:pPr>
        <w:spacing w:after="120" w:line="276" w:lineRule="auto"/>
        <w:jc w:val="left"/>
      </w:pPr>
      <w:r w:rsidRPr="006E6E7A">
        <w:t>Morebitne spore v zvezi s tem zavarovanjem rešuje stvarno pristojno sodišče v Ljubljani po slovenskem pravu.</w:t>
      </w:r>
    </w:p>
    <w:p w14:paraId="66BC073D" w14:textId="77777777" w:rsidR="00A40137" w:rsidRPr="006E6E7A" w:rsidRDefault="00A40137" w:rsidP="00A40137">
      <w:pPr>
        <w:spacing w:after="160" w:line="276" w:lineRule="auto"/>
        <w:jc w:val="left"/>
      </w:pPr>
      <w:r w:rsidRPr="006E6E7A">
        <w:t>Za to zavarovanje veljajo Enotna pravila za garancije na poziv (EPGP) revizija iz leta 2010, izdana pri MTZ pod št. 758.</w:t>
      </w:r>
    </w:p>
    <w:p w14:paraId="566E93B6" w14:textId="77777777" w:rsidR="00A40137" w:rsidRPr="006E6E7A" w:rsidRDefault="00A40137" w:rsidP="00A40137">
      <w:pPr>
        <w:spacing w:after="160" w:line="276" w:lineRule="auto"/>
        <w:jc w:val="left"/>
      </w:pPr>
    </w:p>
    <w:p w14:paraId="6B25A42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1E18443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23FEB599" w14:textId="77777777" w:rsidR="00A40137" w:rsidRPr="006E6E7A" w:rsidRDefault="00A40137" w:rsidP="00A40137">
      <w:pPr>
        <w:spacing w:after="160" w:line="259" w:lineRule="auto"/>
        <w:jc w:val="left"/>
        <w:rPr>
          <w:lang w:eastAsia="sl-SI"/>
        </w:rPr>
      </w:pPr>
    </w:p>
    <w:p w14:paraId="7D897576" w14:textId="77777777" w:rsidR="00A40137" w:rsidRDefault="00A40137" w:rsidP="00A40137">
      <w:pPr>
        <w:pStyle w:val="Naslovobrazci"/>
        <w:rPr>
          <w:rStyle w:val="Naslovknjige"/>
          <w:b/>
          <w:bCs w:val="0"/>
          <w:i w:val="0"/>
          <w:iCs w:val="0"/>
          <w:spacing w:val="0"/>
        </w:rPr>
      </w:pPr>
    </w:p>
    <w:p w14:paraId="1D6C29A1" w14:textId="77777777" w:rsidR="00A40137" w:rsidRDefault="00A40137" w:rsidP="00A40137">
      <w:pPr>
        <w:pStyle w:val="Naslovobrazci"/>
        <w:rPr>
          <w:rStyle w:val="Naslovknjige"/>
          <w:b/>
          <w:bCs w:val="0"/>
          <w:i w:val="0"/>
          <w:iCs w:val="0"/>
          <w:spacing w:val="0"/>
        </w:rPr>
      </w:pPr>
    </w:p>
    <w:p w14:paraId="5985BF68" w14:textId="77777777" w:rsidR="00A40137" w:rsidRDefault="00A40137" w:rsidP="00A40137">
      <w:pPr>
        <w:pStyle w:val="Naslovobrazci"/>
        <w:rPr>
          <w:rStyle w:val="Naslovknjige"/>
          <w:b/>
          <w:bCs w:val="0"/>
          <w:i w:val="0"/>
          <w:iCs w:val="0"/>
          <w:spacing w:val="0"/>
        </w:rPr>
      </w:pPr>
    </w:p>
    <w:p w14:paraId="7B0CE247" w14:textId="77777777" w:rsidR="00A40137" w:rsidRDefault="00A40137" w:rsidP="00A40137">
      <w:pPr>
        <w:pStyle w:val="Naslovobrazci"/>
        <w:rPr>
          <w:rStyle w:val="Naslovknjige"/>
          <w:b/>
          <w:bCs w:val="0"/>
          <w:i w:val="0"/>
          <w:iCs w:val="0"/>
          <w:spacing w:val="0"/>
        </w:rPr>
      </w:pPr>
    </w:p>
    <w:p w14:paraId="3851B468" w14:textId="77777777" w:rsidR="00A40137" w:rsidRDefault="00A40137" w:rsidP="00A40137">
      <w:pPr>
        <w:pStyle w:val="Naslovobrazci"/>
        <w:rPr>
          <w:rStyle w:val="Naslovknjige"/>
          <w:b/>
          <w:bCs w:val="0"/>
          <w:i w:val="0"/>
          <w:iCs w:val="0"/>
          <w:spacing w:val="0"/>
        </w:rPr>
      </w:pPr>
    </w:p>
    <w:p w14:paraId="3182C1F0" w14:textId="77777777" w:rsidR="00A40137" w:rsidRDefault="00A40137" w:rsidP="00A40137">
      <w:pPr>
        <w:pStyle w:val="Naslovobrazci"/>
        <w:rPr>
          <w:rStyle w:val="Naslovknjige"/>
          <w:b/>
          <w:bCs w:val="0"/>
          <w:i w:val="0"/>
          <w:iCs w:val="0"/>
          <w:spacing w:val="0"/>
        </w:rPr>
      </w:pPr>
    </w:p>
    <w:p w14:paraId="0056EAF5" w14:textId="77777777" w:rsidR="00A40137" w:rsidRDefault="00A40137" w:rsidP="00A40137">
      <w:pPr>
        <w:pStyle w:val="Naslovobrazci"/>
        <w:rPr>
          <w:rStyle w:val="Naslovknjige"/>
          <w:b/>
          <w:bCs w:val="0"/>
          <w:i w:val="0"/>
          <w:iCs w:val="0"/>
          <w:spacing w:val="0"/>
        </w:rPr>
      </w:pPr>
    </w:p>
    <w:p w14:paraId="21807985" w14:textId="77777777" w:rsidR="00A40137" w:rsidRDefault="00A40137" w:rsidP="00A40137">
      <w:pPr>
        <w:pStyle w:val="Naslovobrazci"/>
        <w:rPr>
          <w:rStyle w:val="Naslovknjige"/>
          <w:b/>
          <w:bCs w:val="0"/>
          <w:i w:val="0"/>
          <w:iCs w:val="0"/>
          <w:spacing w:val="0"/>
        </w:rPr>
      </w:pPr>
    </w:p>
    <w:p w14:paraId="58C2A5DA" w14:textId="77777777" w:rsidR="00A40137" w:rsidRDefault="00A40137" w:rsidP="00A40137">
      <w:pPr>
        <w:pStyle w:val="Naslovobrazci"/>
        <w:rPr>
          <w:rStyle w:val="Naslovknjige"/>
          <w:b/>
          <w:bCs w:val="0"/>
          <w:i w:val="0"/>
          <w:iCs w:val="0"/>
          <w:spacing w:val="0"/>
        </w:rPr>
      </w:pPr>
    </w:p>
    <w:p w14:paraId="3E618FCF" w14:textId="77777777" w:rsidR="00A40137" w:rsidRDefault="00A40137" w:rsidP="00A40137">
      <w:pPr>
        <w:pStyle w:val="Naslovobrazci"/>
        <w:rPr>
          <w:rStyle w:val="Naslovknjige"/>
          <w:b/>
          <w:bCs w:val="0"/>
          <w:i w:val="0"/>
          <w:iCs w:val="0"/>
          <w:spacing w:val="0"/>
        </w:rPr>
      </w:pPr>
    </w:p>
    <w:p w14:paraId="3FD6DC74" w14:textId="77777777" w:rsidR="00A40137" w:rsidRDefault="00A40137" w:rsidP="00A40137">
      <w:pPr>
        <w:pStyle w:val="Naslovobrazci"/>
        <w:rPr>
          <w:rStyle w:val="Naslovknjige"/>
          <w:b/>
          <w:bCs w:val="0"/>
          <w:i w:val="0"/>
          <w:iCs w:val="0"/>
          <w:spacing w:val="0"/>
        </w:rPr>
      </w:pPr>
    </w:p>
    <w:p w14:paraId="30D42954" w14:textId="77777777" w:rsidR="00A40137" w:rsidRDefault="00A40137" w:rsidP="00A40137">
      <w:pPr>
        <w:pStyle w:val="Naslovobrazci"/>
        <w:rPr>
          <w:rStyle w:val="Naslovknjige"/>
          <w:b/>
          <w:bCs w:val="0"/>
          <w:i w:val="0"/>
          <w:iCs w:val="0"/>
          <w:spacing w:val="0"/>
        </w:rPr>
      </w:pPr>
    </w:p>
    <w:p w14:paraId="56425787" w14:textId="3DB5D418" w:rsidR="00A40137" w:rsidRPr="00CE1849" w:rsidRDefault="00A40137" w:rsidP="00A40137">
      <w:pPr>
        <w:pStyle w:val="Naslovobrazci"/>
        <w:rPr>
          <w:rStyle w:val="Naslovknjige"/>
          <w:b/>
          <w:bCs w:val="0"/>
          <w:i w:val="0"/>
          <w:iCs w:val="0"/>
          <w:spacing w:val="0"/>
        </w:rPr>
      </w:pPr>
      <w:bookmarkStart w:id="78" w:name="_Toc207085627"/>
      <w:r w:rsidRPr="00CE1849">
        <w:rPr>
          <w:rStyle w:val="Naslovknjige"/>
          <w:b/>
          <w:bCs w:val="0"/>
          <w:i w:val="0"/>
          <w:iCs w:val="0"/>
          <w:spacing w:val="0"/>
        </w:rPr>
        <w:lastRenderedPageBreak/>
        <w:t xml:space="preserve">OBR </w:t>
      </w:r>
      <w:r w:rsidR="00B376A0">
        <w:rPr>
          <w:rStyle w:val="Naslovknjige"/>
          <w:b/>
          <w:bCs w:val="0"/>
          <w:i w:val="0"/>
          <w:iCs w:val="0"/>
          <w:spacing w:val="0"/>
        </w:rPr>
        <w:t>11</w:t>
      </w:r>
      <w:r>
        <w:rPr>
          <w:rStyle w:val="Naslovknjige"/>
          <w:b/>
          <w:bCs w:val="0"/>
          <w:i w:val="0"/>
          <w:iCs w:val="0"/>
          <w:spacing w:val="0"/>
        </w:rPr>
        <w:t>.2</w:t>
      </w:r>
      <w:bookmarkEnd w:id="78"/>
    </w:p>
    <w:p w14:paraId="4A24B1FB" w14:textId="77777777" w:rsidR="00A40137" w:rsidRPr="00CE1849" w:rsidRDefault="00A40137" w:rsidP="00A40137">
      <w:pPr>
        <w:pStyle w:val="Naslovobrazci"/>
        <w:rPr>
          <w:rStyle w:val="Naslovknjige"/>
          <w:b/>
          <w:bCs w:val="0"/>
          <w:i w:val="0"/>
          <w:iCs w:val="0"/>
          <w:spacing w:val="0"/>
        </w:rPr>
      </w:pPr>
    </w:p>
    <w:p w14:paraId="7CCCBF26" w14:textId="77777777" w:rsidR="00A40137" w:rsidRPr="00CE1849" w:rsidRDefault="00A40137" w:rsidP="00A40137">
      <w:pPr>
        <w:pStyle w:val="Naslovobrazci"/>
        <w:jc w:val="center"/>
        <w:rPr>
          <w:rStyle w:val="Naslovknjige"/>
          <w:b/>
          <w:bCs w:val="0"/>
          <w:i w:val="0"/>
          <w:iCs w:val="0"/>
          <w:spacing w:val="0"/>
        </w:rPr>
      </w:pPr>
      <w:bookmarkStart w:id="79" w:name="_Toc207085628"/>
      <w:r w:rsidRPr="00CE1849">
        <w:rPr>
          <w:rStyle w:val="Naslovknjige"/>
          <w:b/>
          <w:bCs w:val="0"/>
          <w:i w:val="0"/>
          <w:iCs w:val="0"/>
          <w:spacing w:val="0"/>
        </w:rPr>
        <w:t>MENIČNA IZJAVA S POOBLASTILOM ZA IZPOLNITEV MENICE ZA DOBRO IZVEDBO POGODBENIH OBVEZNOSTI</w:t>
      </w:r>
      <w:bookmarkEnd w:id="79"/>
    </w:p>
    <w:p w14:paraId="55CE1442" w14:textId="77777777" w:rsidR="00A40137" w:rsidRDefault="00A40137" w:rsidP="00A40137">
      <w:pPr>
        <w:rPr>
          <w:rStyle w:val="Naslovknjige"/>
          <w:b w:val="0"/>
          <w:bCs w:val="0"/>
          <w:i w:val="0"/>
          <w:iCs w:val="0"/>
          <w:spacing w:val="0"/>
        </w:rPr>
      </w:pPr>
    </w:p>
    <w:p w14:paraId="5DEC00C4" w14:textId="77777777" w:rsidR="00A40137" w:rsidRDefault="00A40137" w:rsidP="00A40137">
      <w:pPr>
        <w:pStyle w:val="Brezrazmikov"/>
        <w:jc w:val="both"/>
      </w:pPr>
    </w:p>
    <w:p w14:paraId="41E64269" w14:textId="77777777" w:rsidR="00A40137" w:rsidRPr="00212A97" w:rsidRDefault="00A40137" w:rsidP="00A40137">
      <w:pPr>
        <w:pStyle w:val="Brezrazmikov"/>
        <w:jc w:val="both"/>
      </w:pPr>
      <w:r w:rsidRPr="00212A97">
        <w:t xml:space="preserve">Podpisani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r w:rsidRPr="00B26DEC">
        <w:rPr>
          <w:sz w:val="16"/>
          <w:szCs w:val="16"/>
        </w:rPr>
        <w:t>(v nadaljevanju: izdajatelj)</w:t>
      </w:r>
    </w:p>
    <w:p w14:paraId="398E7C81" w14:textId="77777777" w:rsidR="00A40137" w:rsidRPr="00B26DEC" w:rsidRDefault="00A40137" w:rsidP="00A40137">
      <w:pPr>
        <w:pStyle w:val="Brezrazmikov"/>
        <w:jc w:val="both"/>
        <w:rPr>
          <w:sz w:val="16"/>
          <w:szCs w:val="16"/>
        </w:rPr>
      </w:pPr>
      <w:r w:rsidRPr="00212A97">
        <w:t xml:space="preserve">               </w:t>
      </w:r>
      <w:r>
        <w:t xml:space="preserve"> </w:t>
      </w:r>
      <w:r w:rsidRPr="00212A97">
        <w:t xml:space="preserve"> </w:t>
      </w:r>
      <w:r w:rsidRPr="00B26DEC">
        <w:rPr>
          <w:sz w:val="16"/>
          <w:szCs w:val="16"/>
        </w:rPr>
        <w:t>(naziv in naslov pravne osebe, ime in priimek zakonitega zastopnika)</w:t>
      </w:r>
    </w:p>
    <w:p w14:paraId="2A4B29D8" w14:textId="77777777" w:rsidR="00A40137" w:rsidRPr="00212A97" w:rsidRDefault="00A40137" w:rsidP="00A40137">
      <w:pPr>
        <w:pStyle w:val="Brezrazmikov"/>
        <w:jc w:val="both"/>
      </w:pPr>
    </w:p>
    <w:p w14:paraId="20911A2A" w14:textId="77777777" w:rsidR="00A40137" w:rsidRPr="00212A97" w:rsidRDefault="00A40137" w:rsidP="00A40137">
      <w:pPr>
        <w:pStyle w:val="Brezrazmikov"/>
        <w:jc w:val="both"/>
      </w:pPr>
      <w:r w:rsidRPr="00212A97">
        <w:t>na podlagi dogovorjenih obveznosti določenih v pogodbi št.</w:t>
      </w:r>
      <w:r w:rsidRPr="00212A97">
        <w:rPr>
          <w:bCs/>
          <w:iCs/>
        </w:rPr>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A55E74">
        <w:rPr>
          <w:b/>
        </w:rPr>
        <w:t>,</w:t>
      </w:r>
      <w:r w:rsidRPr="00201164">
        <w:rPr>
          <w:b/>
        </w:rPr>
        <w:t xml:space="preserve"> z dne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201164">
        <w:rPr>
          <w:b/>
        </w:rPr>
        <w:t xml:space="preserve"> za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t xml:space="preserve"> (vpiše se predmet javnega naročila) </w:t>
      </w:r>
      <w:r w:rsidRPr="00212A97">
        <w:t xml:space="preserve">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79A576CD" w14:textId="77777777" w:rsidR="00A40137" w:rsidRPr="00212A97" w:rsidRDefault="00A40137" w:rsidP="00A40137">
      <w:pPr>
        <w:pStyle w:val="Brezrazmikov"/>
        <w:jc w:val="both"/>
      </w:pPr>
      <w:r w:rsidRPr="00212A97">
        <w:tab/>
      </w:r>
    </w:p>
    <w:p w14:paraId="5BCB837E" w14:textId="77777777" w:rsidR="00A40137" w:rsidRPr="00212A97" w:rsidRDefault="00A40137" w:rsidP="00A40137">
      <w:pPr>
        <w:pStyle w:val="Brezrazmikov"/>
        <w:jc w:val="both"/>
      </w:pPr>
      <w:r>
        <w:t xml:space="preserve">Pooblaščenec </w:t>
      </w:r>
      <w:r w:rsidRPr="00212A97">
        <w:t xml:space="preserve">je </w:t>
      </w:r>
      <w:r w:rsidRPr="00212A97">
        <w:rPr>
          <w:b/>
        </w:rPr>
        <w:t>pooblaščen</w:t>
      </w:r>
      <w:r w:rsidRPr="00212A97">
        <w:t xml:space="preserve">, da v bianco menico vpiše </w:t>
      </w:r>
      <w:r w:rsidRPr="00212A97">
        <w:rPr>
          <w:b/>
        </w:rPr>
        <w:t>naslednje podatke</w:t>
      </w:r>
      <w:r w:rsidRPr="00212A97">
        <w:t>:</w:t>
      </w:r>
    </w:p>
    <w:p w14:paraId="29805DB4" w14:textId="77777777" w:rsidR="00A40137" w:rsidRPr="00212A97" w:rsidRDefault="00A40137" w:rsidP="00124C51">
      <w:pPr>
        <w:pStyle w:val="Brezrazmikov"/>
        <w:numPr>
          <w:ilvl w:val="0"/>
          <w:numId w:val="12"/>
        </w:numPr>
        <w:ind w:left="284" w:hanging="284"/>
        <w:jc w:val="both"/>
      </w:pPr>
      <w:r w:rsidRPr="00212A97">
        <w:t>Kot kraj izdaje menice bo vpisan sedež upnika.</w:t>
      </w:r>
    </w:p>
    <w:p w14:paraId="3C978F91" w14:textId="77777777" w:rsidR="00A40137" w:rsidRPr="00212A97" w:rsidRDefault="00A40137" w:rsidP="00124C51">
      <w:pPr>
        <w:pStyle w:val="Brezrazmikov"/>
        <w:numPr>
          <w:ilvl w:val="0"/>
          <w:numId w:val="12"/>
        </w:numPr>
        <w:ind w:left="284" w:hanging="284"/>
        <w:jc w:val="both"/>
      </w:pPr>
      <w:r w:rsidRPr="00212A97">
        <w:t>Kot datum izdaje menice bo vpisan datum obvestila o kršitvi pogodbenih obveznosti.</w:t>
      </w:r>
    </w:p>
    <w:p w14:paraId="1D6B8AF7" w14:textId="77777777" w:rsidR="00A40137" w:rsidRPr="00212A97" w:rsidRDefault="00A40137" w:rsidP="00124C51">
      <w:pPr>
        <w:pStyle w:val="Brezrazmikov"/>
        <w:numPr>
          <w:ilvl w:val="0"/>
          <w:numId w:val="12"/>
        </w:numPr>
        <w:ind w:left="284" w:hanging="284"/>
        <w:jc w:val="both"/>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41BEDEAD" w14:textId="77777777" w:rsidR="00A40137" w:rsidRPr="00212A97" w:rsidRDefault="00A40137" w:rsidP="00124C51">
      <w:pPr>
        <w:pStyle w:val="Brezrazmikov"/>
        <w:numPr>
          <w:ilvl w:val="0"/>
          <w:numId w:val="12"/>
        </w:numPr>
        <w:ind w:left="284" w:hanging="284"/>
        <w:jc w:val="both"/>
      </w:pPr>
      <w:r w:rsidRPr="00212A97">
        <w:t>Dospelost plačila bo vpisana: vista.</w:t>
      </w:r>
    </w:p>
    <w:p w14:paraId="52716E7C" w14:textId="77777777" w:rsidR="00A40137" w:rsidRPr="00212A97" w:rsidRDefault="00A40137" w:rsidP="00124C51">
      <w:pPr>
        <w:pStyle w:val="Brezrazmikov"/>
        <w:numPr>
          <w:ilvl w:val="0"/>
          <w:numId w:val="12"/>
        </w:numPr>
        <w:ind w:left="284" w:hanging="284"/>
        <w:jc w:val="both"/>
      </w:pPr>
      <w:r w:rsidRPr="00212A97">
        <w:t xml:space="preserve">Kot </w:t>
      </w:r>
      <w:proofErr w:type="spellStart"/>
      <w:r w:rsidRPr="00212A97">
        <w:t>remitent</w:t>
      </w:r>
      <w:proofErr w:type="spellEnd"/>
      <w:r w:rsidRPr="00212A97">
        <w:t xml:space="preserve"> bo navedena Univerza v Ljubljani, Medicinska fakulteta.</w:t>
      </w:r>
    </w:p>
    <w:p w14:paraId="64A86A81" w14:textId="77777777" w:rsidR="00A40137" w:rsidRPr="00212A97" w:rsidRDefault="00A40137" w:rsidP="00124C51">
      <w:pPr>
        <w:pStyle w:val="Brezrazmikov"/>
        <w:numPr>
          <w:ilvl w:val="0"/>
          <w:numId w:val="12"/>
        </w:numPr>
        <w:ind w:left="284" w:hanging="284"/>
        <w:jc w:val="both"/>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A40137" w:rsidRPr="00212A97" w14:paraId="1EBD0B3E" w14:textId="77777777" w:rsidTr="00EC2D40">
        <w:tc>
          <w:tcPr>
            <w:tcW w:w="2982" w:type="dxa"/>
          </w:tcPr>
          <w:p w14:paraId="2C0AC070" w14:textId="77777777" w:rsidR="00A40137" w:rsidRPr="00212A97" w:rsidRDefault="00A40137" w:rsidP="00124C51">
            <w:pPr>
              <w:pStyle w:val="Brezrazmikov"/>
              <w:numPr>
                <w:ilvl w:val="0"/>
                <w:numId w:val="13"/>
              </w:numPr>
              <w:ind w:left="612" w:hanging="283"/>
              <w:jc w:val="both"/>
            </w:pPr>
            <w:r w:rsidRPr="00212A97">
              <w:t>Brez protesta.</w:t>
            </w:r>
          </w:p>
        </w:tc>
        <w:tc>
          <w:tcPr>
            <w:tcW w:w="6371" w:type="dxa"/>
          </w:tcPr>
          <w:p w14:paraId="33855FE8" w14:textId="77777777" w:rsidR="00A40137" w:rsidRPr="00212A97" w:rsidRDefault="00A40137" w:rsidP="00124C51">
            <w:pPr>
              <w:pStyle w:val="Brezrazmikov"/>
              <w:numPr>
                <w:ilvl w:val="0"/>
                <w:numId w:val="13"/>
              </w:numPr>
              <w:ind w:left="746" w:hanging="284"/>
              <w:jc w:val="both"/>
            </w:pPr>
            <w:r w:rsidRPr="00212A97">
              <w:t>Brez obvestila.</w:t>
            </w:r>
          </w:p>
        </w:tc>
      </w:tr>
    </w:tbl>
    <w:p w14:paraId="556519B2" w14:textId="77777777" w:rsidR="00A40137" w:rsidRPr="00212A97" w:rsidRDefault="00A40137" w:rsidP="00124C51">
      <w:pPr>
        <w:pStyle w:val="Brezrazmikov"/>
        <w:numPr>
          <w:ilvl w:val="0"/>
          <w:numId w:val="13"/>
        </w:numPr>
        <w:ind w:left="567" w:hanging="283"/>
        <w:jc w:val="both"/>
      </w:pPr>
      <w:r w:rsidRPr="00212A97">
        <w:t>Izdajatelj menice izjavlja, da ne bo ugovarjal indosiranju menice, kar pomeni, da na menici ne sme biti vpisana klavzula »ne po nalogu«.</w:t>
      </w:r>
    </w:p>
    <w:p w14:paraId="2297A924" w14:textId="77777777" w:rsidR="00A40137" w:rsidRPr="00212A97" w:rsidRDefault="00A40137" w:rsidP="00124C51">
      <w:pPr>
        <w:pStyle w:val="Brezrazmikov"/>
        <w:numPr>
          <w:ilvl w:val="0"/>
          <w:numId w:val="13"/>
        </w:numPr>
        <w:ind w:left="567" w:hanging="283"/>
        <w:jc w:val="both"/>
      </w:pPr>
      <w:r w:rsidRPr="00212A97">
        <w:t xml:space="preserve">Pri klavzuli vrednost prejema bo vpisana številka javnega naročila, na podlagi katerega je izdana zadevna menica. </w:t>
      </w:r>
    </w:p>
    <w:p w14:paraId="2F409E00" w14:textId="77777777" w:rsidR="00A40137" w:rsidRPr="00212A97" w:rsidRDefault="00A40137" w:rsidP="00124C51">
      <w:pPr>
        <w:pStyle w:val="Brezrazmikov"/>
        <w:numPr>
          <w:ilvl w:val="0"/>
          <w:numId w:val="12"/>
        </w:numPr>
        <w:ind w:left="284" w:hanging="284"/>
        <w:jc w:val="both"/>
      </w:pPr>
      <w:r w:rsidRPr="00212A97">
        <w:t xml:space="preserve">Glagol »plačajte« bo prečrtan in nadomeščen z glagolom »plačamo«. </w:t>
      </w:r>
    </w:p>
    <w:p w14:paraId="5CFA2A42" w14:textId="77777777" w:rsidR="00A40137" w:rsidRPr="00212A97" w:rsidRDefault="00A40137" w:rsidP="00124C51">
      <w:pPr>
        <w:pStyle w:val="Brezrazmikov"/>
        <w:numPr>
          <w:ilvl w:val="0"/>
          <w:numId w:val="12"/>
        </w:numPr>
        <w:ind w:left="284" w:hanging="284"/>
        <w:jc w:val="both"/>
      </w:pPr>
      <w:r w:rsidRPr="00212A97">
        <w:t>Menica je domicilirana:</w:t>
      </w:r>
    </w:p>
    <w:p w14:paraId="04341207" w14:textId="77777777" w:rsidR="00A40137" w:rsidRPr="00212A97" w:rsidRDefault="00A40137" w:rsidP="00A40137">
      <w:pPr>
        <w:pStyle w:val="Brezrazmikov"/>
        <w:ind w:left="284" w:hanging="284"/>
        <w:jc w:val="both"/>
      </w:pPr>
      <w:r w:rsidRPr="00212A97">
        <w:t>Fin.</w:t>
      </w:r>
      <w:r>
        <w:t xml:space="preserve"> </w:t>
      </w:r>
      <w:r w:rsidRPr="00212A97">
        <w:t xml:space="preserve">institucija: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5CA4472C" w14:textId="77777777" w:rsidR="00A40137" w:rsidRPr="00212A97" w:rsidRDefault="00A40137" w:rsidP="00124C51">
      <w:pPr>
        <w:pStyle w:val="Brezrazmikov"/>
        <w:numPr>
          <w:ilvl w:val="0"/>
          <w:numId w:val="12"/>
        </w:numPr>
        <w:ind w:left="284" w:hanging="284"/>
        <w:jc w:val="both"/>
      </w:pPr>
      <w:r w:rsidRPr="00212A97">
        <w:t>Veljavnost pooblastila za izpolnitev bianco menice: do izteka pogodbene obveznosti.</w:t>
      </w:r>
    </w:p>
    <w:p w14:paraId="254B3868" w14:textId="77777777" w:rsidR="00A40137" w:rsidRPr="00212A97" w:rsidRDefault="00A40137" w:rsidP="00A40137">
      <w:pPr>
        <w:pStyle w:val="Brezrazmikov"/>
        <w:jc w:val="both"/>
      </w:pPr>
    </w:p>
    <w:p w14:paraId="51BFA3F4" w14:textId="77777777" w:rsidR="00A40137" w:rsidRPr="00212A97" w:rsidRDefault="00A40137" w:rsidP="00A40137">
      <w:pPr>
        <w:pStyle w:val="Brezrazmikov"/>
        <w:jc w:val="both"/>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001ADFE" w14:textId="77777777" w:rsidR="00A40137" w:rsidRDefault="00A40137" w:rsidP="00A40137">
      <w:pPr>
        <w:pStyle w:val="Brezrazmikov"/>
        <w:jc w:val="both"/>
      </w:pPr>
    </w:p>
    <w:p w14:paraId="1B7CC7C3" w14:textId="77777777" w:rsidR="00A40137" w:rsidRDefault="00A40137" w:rsidP="00A40137">
      <w:pPr>
        <w:pStyle w:val="Brezrazmikov"/>
      </w:pPr>
    </w:p>
    <w:p w14:paraId="1D083931" w14:textId="77777777" w:rsidR="00A40137" w:rsidRDefault="00A40137" w:rsidP="00A40137">
      <w:pPr>
        <w:pStyle w:val="Brezrazmikov"/>
      </w:pPr>
    </w:p>
    <w:p w14:paraId="5F86CCDD" w14:textId="77777777" w:rsidR="00A40137" w:rsidRPr="00212A97" w:rsidRDefault="00A40137" w:rsidP="00A40137">
      <w:pPr>
        <w:pStyle w:val="Brezrazmikov"/>
      </w:pPr>
    </w:p>
    <w:p w14:paraId="516E1FBD" w14:textId="77777777" w:rsidR="00A40137" w:rsidRPr="00212A97" w:rsidRDefault="00A40137" w:rsidP="00A40137">
      <w:pPr>
        <w:pStyle w:val="Brezrazmikov"/>
      </w:pPr>
    </w:p>
    <w:p w14:paraId="08C46D41" w14:textId="77777777" w:rsidR="00A40137" w:rsidRPr="00212A97" w:rsidRDefault="00A40137" w:rsidP="00A4013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72A0170D" w14:textId="77777777" w:rsidR="00A40137" w:rsidRPr="00212A97" w:rsidRDefault="00A40137" w:rsidP="00A40137">
      <w:pPr>
        <w:pStyle w:val="Brezrazmikov"/>
      </w:pPr>
    </w:p>
    <w:p w14:paraId="02A12FA8" w14:textId="77777777" w:rsidR="00A40137" w:rsidRPr="00212A97" w:rsidRDefault="00A40137" w:rsidP="00A40137">
      <w:pPr>
        <w:pStyle w:val="Brezrazmikov"/>
      </w:pPr>
    </w:p>
    <w:p w14:paraId="7CAE0317" w14:textId="77777777" w:rsidR="00A40137" w:rsidRPr="00212A97" w:rsidRDefault="00A40137" w:rsidP="00A4013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A40137" w:rsidRPr="00212A97" w14:paraId="296D0F7C" w14:textId="77777777" w:rsidTr="00EC2D40">
        <w:tc>
          <w:tcPr>
            <w:tcW w:w="6237" w:type="dxa"/>
          </w:tcPr>
          <w:p w14:paraId="3AB97900" w14:textId="77777777" w:rsidR="00A40137" w:rsidRPr="00212A97" w:rsidRDefault="00A40137" w:rsidP="00EC2D40">
            <w:pPr>
              <w:pStyle w:val="Brezrazmikov"/>
            </w:pPr>
          </w:p>
        </w:tc>
        <w:tc>
          <w:tcPr>
            <w:tcW w:w="2823" w:type="dxa"/>
            <w:tcBorders>
              <w:top w:val="single" w:sz="4" w:space="0" w:color="auto"/>
            </w:tcBorders>
          </w:tcPr>
          <w:p w14:paraId="7863D847" w14:textId="77777777" w:rsidR="00A40137" w:rsidRPr="00212A97" w:rsidRDefault="00A40137" w:rsidP="00EC2D40">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F7CCE8" w14:textId="77777777" w:rsidR="00A40137" w:rsidRPr="00212A97" w:rsidRDefault="00A40137" w:rsidP="00A40137">
      <w:pPr>
        <w:pStyle w:val="Brezrazmikov"/>
      </w:pPr>
    </w:p>
    <w:p w14:paraId="587CB759" w14:textId="77777777" w:rsidR="00A40137" w:rsidRPr="00FD29B2" w:rsidRDefault="00A40137" w:rsidP="00A40137">
      <w:pPr>
        <w:rPr>
          <w:rStyle w:val="Naslovknjige"/>
          <w:b w:val="0"/>
          <w:bCs w:val="0"/>
          <w:i w:val="0"/>
          <w:iCs w:val="0"/>
          <w:spacing w:val="0"/>
        </w:rPr>
      </w:pPr>
    </w:p>
    <w:p w14:paraId="0513B312" w14:textId="77777777" w:rsidR="00A40137" w:rsidRDefault="00A40137" w:rsidP="00097BD2">
      <w:pPr>
        <w:pStyle w:val="Brezrazmikov"/>
      </w:pPr>
    </w:p>
    <w:p w14:paraId="7965613B" w14:textId="77777777" w:rsidR="00B87AFD" w:rsidRDefault="00B87AFD" w:rsidP="00097BD2">
      <w:pPr>
        <w:pStyle w:val="Brezrazmikov"/>
      </w:pPr>
    </w:p>
    <w:p w14:paraId="05FCE83F" w14:textId="77777777" w:rsidR="00B87AFD" w:rsidRDefault="00B87AFD" w:rsidP="00097BD2">
      <w:pPr>
        <w:pStyle w:val="Brezrazmikov"/>
      </w:pPr>
    </w:p>
    <w:p w14:paraId="3E596D65" w14:textId="77777777" w:rsidR="00B87AFD" w:rsidRDefault="00B87AFD" w:rsidP="00097BD2">
      <w:pPr>
        <w:pStyle w:val="Brezrazmikov"/>
      </w:pPr>
    </w:p>
    <w:p w14:paraId="65249974" w14:textId="77777777" w:rsidR="00B87AFD" w:rsidRDefault="00B87AFD" w:rsidP="00097BD2">
      <w:pPr>
        <w:pStyle w:val="Brezrazmikov"/>
      </w:pPr>
    </w:p>
    <w:p w14:paraId="07D1DCA9" w14:textId="77777777" w:rsidR="00B87AFD" w:rsidRDefault="00B87AFD" w:rsidP="00097BD2">
      <w:pPr>
        <w:pStyle w:val="Brezrazmikov"/>
      </w:pPr>
    </w:p>
    <w:p w14:paraId="5502BBF3" w14:textId="77777777" w:rsidR="00B87AFD" w:rsidRDefault="00B87AFD" w:rsidP="00097BD2">
      <w:pPr>
        <w:pStyle w:val="Brezrazmikov"/>
      </w:pPr>
    </w:p>
    <w:p w14:paraId="14AD32CA" w14:textId="77777777" w:rsidR="00B87AFD" w:rsidRDefault="00B87AFD" w:rsidP="00097BD2">
      <w:pPr>
        <w:pStyle w:val="Brezrazmikov"/>
      </w:pPr>
    </w:p>
    <w:p w14:paraId="429442B0" w14:textId="77777777" w:rsidR="00B87AFD" w:rsidRDefault="00B87AFD" w:rsidP="00097BD2">
      <w:pPr>
        <w:pStyle w:val="Brezrazmikov"/>
      </w:pPr>
    </w:p>
    <w:p w14:paraId="59B870CF" w14:textId="235244F5" w:rsidR="00B87AFD" w:rsidRPr="00222CD4" w:rsidRDefault="00B87AFD" w:rsidP="00B87AFD">
      <w:pPr>
        <w:pStyle w:val="Naslovobrazci"/>
        <w:rPr>
          <w:lang w:eastAsia="sl-SI"/>
        </w:rPr>
      </w:pPr>
      <w:bookmarkStart w:id="80" w:name="_Toc205986308"/>
      <w:bookmarkStart w:id="81" w:name="_Toc207085629"/>
      <w:r w:rsidRPr="00222CD4">
        <w:rPr>
          <w:lang w:eastAsia="sl-SI"/>
        </w:rPr>
        <w:lastRenderedPageBreak/>
        <w:t>OBR</w:t>
      </w:r>
      <w:r>
        <w:rPr>
          <w:lang w:eastAsia="sl-SI"/>
        </w:rPr>
        <w:t xml:space="preserve"> </w:t>
      </w:r>
      <w:r w:rsidRPr="00222CD4">
        <w:rPr>
          <w:lang w:eastAsia="sl-SI"/>
        </w:rPr>
        <w:t>1</w:t>
      </w:r>
      <w:r>
        <w:rPr>
          <w:lang w:eastAsia="sl-SI"/>
        </w:rPr>
        <w:t>2</w:t>
      </w:r>
      <w:bookmarkEnd w:id="80"/>
      <w:bookmarkEnd w:id="81"/>
    </w:p>
    <w:p w14:paraId="13CCA7EB" w14:textId="77777777" w:rsidR="00B87AFD" w:rsidRPr="00222CD4" w:rsidRDefault="00B87AFD" w:rsidP="00B87AFD">
      <w:pPr>
        <w:spacing w:line="240" w:lineRule="auto"/>
        <w:rPr>
          <w:lang w:eastAsia="sl-SI"/>
        </w:rPr>
      </w:pPr>
    </w:p>
    <w:p w14:paraId="2D52995F" w14:textId="77777777" w:rsidR="00B87AFD" w:rsidRDefault="00B87AFD" w:rsidP="00B87AFD">
      <w:pPr>
        <w:pStyle w:val="Brezrazmikov"/>
      </w:pPr>
      <w:bookmarkStart w:id="82" w:name="_Toc204760851"/>
      <w:bookmarkStart w:id="83" w:name="_Hlk180572312"/>
    </w:p>
    <w:p w14:paraId="54D2916D" w14:textId="77777777" w:rsidR="00B87AFD" w:rsidRDefault="00B87AFD" w:rsidP="00B87AFD">
      <w:pPr>
        <w:pStyle w:val="Naslovobrazci"/>
      </w:pPr>
      <w:bookmarkStart w:id="84" w:name="_Toc205986309"/>
      <w:bookmarkStart w:id="85" w:name="_Toc207085630"/>
      <w:r>
        <w:t>POOBLASTILO ZA PRIDOBITEV POTRDILA IZ KAZENSKE EVIDENCE ZA FIZIČNE OSEBE, DOLOČENE V 75. ČLENU ZJN-3</w:t>
      </w:r>
      <w:bookmarkEnd w:id="84"/>
      <w:bookmarkEnd w:id="85"/>
    </w:p>
    <w:p w14:paraId="2D21DA1E" w14:textId="77777777" w:rsidR="00B87AFD" w:rsidRDefault="00B87AFD" w:rsidP="00B87AFD">
      <w:pPr>
        <w:pStyle w:val="Brezrazmikov"/>
      </w:pPr>
    </w:p>
    <w:p w14:paraId="06B96A5F" w14:textId="77777777" w:rsidR="00B87AFD" w:rsidRPr="00222CD4" w:rsidRDefault="00B87AFD" w:rsidP="00B87AFD">
      <w:pPr>
        <w:pStyle w:val="Brezrazmikov"/>
      </w:pPr>
    </w:p>
    <w:bookmarkEnd w:id="82"/>
    <w:p w14:paraId="12327E34" w14:textId="77777777" w:rsidR="00B87AFD" w:rsidRPr="00222CD4" w:rsidRDefault="00B87AFD" w:rsidP="00B87AFD">
      <w:pPr>
        <w:jc w:val="center"/>
        <w:rPr>
          <w:b/>
        </w:rPr>
      </w:pPr>
    </w:p>
    <w:bookmarkEnd w:id="83"/>
    <w:p w14:paraId="36205381" w14:textId="77777777" w:rsidR="00B87AFD" w:rsidRPr="00222CD4" w:rsidRDefault="00B87AFD" w:rsidP="00B87AFD">
      <w:pPr>
        <w:jc w:val="center"/>
        <w:rPr>
          <w:b/>
        </w:rPr>
      </w:pPr>
    </w:p>
    <w:p w14:paraId="113041B3" w14:textId="77777777" w:rsidR="00B87AFD" w:rsidRPr="00222CD4" w:rsidRDefault="00B87AFD" w:rsidP="00B87AFD"/>
    <w:p w14:paraId="03552E99" w14:textId="5B7AA676"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Pr>
          <w:b/>
        </w:rPr>
        <w:t>Dobava reagentov in laboratorijskega potrošnega materiala</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5E94A64" w14:textId="77777777" w:rsidR="00B87AFD" w:rsidRPr="00222CD4" w:rsidRDefault="00B87AFD" w:rsidP="00B87AFD"/>
    <w:p w14:paraId="11D7E1FC" w14:textId="77777777" w:rsidR="00B87AFD" w:rsidRPr="00222CD4" w:rsidRDefault="00B87AFD" w:rsidP="00B87AFD"/>
    <w:p w14:paraId="22052A22" w14:textId="77777777" w:rsidR="00B87AFD" w:rsidRPr="00222CD4" w:rsidRDefault="00B87AFD" w:rsidP="00B87AFD">
      <w:r w:rsidRPr="00222CD4">
        <w:t>Moj osebni podatki so naslednji:</w:t>
      </w:r>
    </w:p>
    <w:tbl>
      <w:tblPr>
        <w:tblW w:w="9204" w:type="dxa"/>
        <w:tblLayout w:type="fixed"/>
        <w:tblLook w:val="0000" w:firstRow="0" w:lastRow="0" w:firstColumn="0" w:lastColumn="0" w:noHBand="0" w:noVBand="0"/>
      </w:tblPr>
      <w:tblGrid>
        <w:gridCol w:w="4602"/>
        <w:gridCol w:w="4602"/>
      </w:tblGrid>
      <w:tr w:rsidR="00B87AFD" w:rsidRPr="00222CD4" w14:paraId="275324E4" w14:textId="77777777" w:rsidTr="006F03B2">
        <w:tc>
          <w:tcPr>
            <w:tcW w:w="4602" w:type="dxa"/>
          </w:tcPr>
          <w:p w14:paraId="3B2E2CEC" w14:textId="77777777" w:rsidR="00B87AFD" w:rsidRPr="00222CD4" w:rsidRDefault="00B87AFD" w:rsidP="006F03B2"/>
          <w:p w14:paraId="757E3A04" w14:textId="77777777" w:rsidR="00B87AFD" w:rsidRPr="00222CD4" w:rsidRDefault="00B87AFD" w:rsidP="006F03B2">
            <w:r w:rsidRPr="00222CD4">
              <w:t>IME IN PRIIMEK:</w:t>
            </w:r>
          </w:p>
        </w:tc>
        <w:tc>
          <w:tcPr>
            <w:tcW w:w="4602" w:type="dxa"/>
            <w:tcBorders>
              <w:bottom w:val="single" w:sz="4" w:space="0" w:color="auto"/>
            </w:tcBorders>
          </w:tcPr>
          <w:p w14:paraId="068494F5" w14:textId="77777777" w:rsidR="00B87AFD" w:rsidRPr="00222CD4" w:rsidRDefault="00B87AFD" w:rsidP="006F03B2"/>
        </w:tc>
      </w:tr>
      <w:tr w:rsidR="00B87AFD" w:rsidRPr="00222CD4" w14:paraId="77650EE2" w14:textId="77777777" w:rsidTr="006F03B2">
        <w:tc>
          <w:tcPr>
            <w:tcW w:w="4602" w:type="dxa"/>
          </w:tcPr>
          <w:p w14:paraId="3BBB06E9" w14:textId="77777777" w:rsidR="00B87AFD" w:rsidRPr="00222CD4" w:rsidRDefault="00B87AFD" w:rsidP="006F03B2"/>
          <w:p w14:paraId="1104E872" w14:textId="77777777" w:rsidR="00B87AFD" w:rsidRPr="00222CD4" w:rsidRDefault="00B87AFD" w:rsidP="006F03B2">
            <w:r w:rsidRPr="00222CD4">
              <w:t>DATUM ROJSTVA:</w:t>
            </w:r>
          </w:p>
        </w:tc>
        <w:tc>
          <w:tcPr>
            <w:tcW w:w="4602" w:type="dxa"/>
            <w:tcBorders>
              <w:top w:val="single" w:sz="4" w:space="0" w:color="auto"/>
              <w:bottom w:val="single" w:sz="4" w:space="0" w:color="auto"/>
            </w:tcBorders>
          </w:tcPr>
          <w:p w14:paraId="0456220D" w14:textId="77777777" w:rsidR="00B87AFD" w:rsidRPr="00222CD4" w:rsidRDefault="00B87AFD" w:rsidP="006F03B2"/>
        </w:tc>
      </w:tr>
      <w:tr w:rsidR="00B87AFD" w:rsidRPr="00222CD4" w14:paraId="14729550" w14:textId="77777777" w:rsidTr="006F03B2">
        <w:tc>
          <w:tcPr>
            <w:tcW w:w="4602" w:type="dxa"/>
          </w:tcPr>
          <w:p w14:paraId="7AF8DCD9" w14:textId="77777777" w:rsidR="00B87AFD" w:rsidRPr="00222CD4" w:rsidRDefault="00B87AFD" w:rsidP="006F03B2"/>
          <w:p w14:paraId="383D6EA3" w14:textId="77777777" w:rsidR="00B87AFD" w:rsidRPr="00222CD4" w:rsidRDefault="00B87AFD" w:rsidP="006F03B2">
            <w:r w:rsidRPr="00222CD4">
              <w:t>KRAJ ROJSTVA:</w:t>
            </w:r>
          </w:p>
        </w:tc>
        <w:tc>
          <w:tcPr>
            <w:tcW w:w="4602" w:type="dxa"/>
            <w:tcBorders>
              <w:top w:val="single" w:sz="4" w:space="0" w:color="auto"/>
              <w:bottom w:val="single" w:sz="4" w:space="0" w:color="auto"/>
            </w:tcBorders>
          </w:tcPr>
          <w:p w14:paraId="27CA3C28" w14:textId="77777777" w:rsidR="00B87AFD" w:rsidRPr="00222CD4" w:rsidRDefault="00B87AFD" w:rsidP="006F03B2"/>
        </w:tc>
      </w:tr>
      <w:tr w:rsidR="00B87AFD" w:rsidRPr="00222CD4" w14:paraId="6125A029" w14:textId="77777777" w:rsidTr="006F03B2">
        <w:tc>
          <w:tcPr>
            <w:tcW w:w="4602" w:type="dxa"/>
          </w:tcPr>
          <w:p w14:paraId="0AD6DC2E" w14:textId="77777777" w:rsidR="00B87AFD" w:rsidRPr="00222CD4" w:rsidRDefault="00B87AFD" w:rsidP="006F03B2"/>
          <w:p w14:paraId="6FC99A70" w14:textId="77777777" w:rsidR="00B87AFD" w:rsidRPr="00222CD4" w:rsidRDefault="00B87AFD" w:rsidP="006F03B2">
            <w:r>
              <w:t>DRŽAVLJANSTVO</w:t>
            </w:r>
            <w:r w:rsidRPr="00222CD4">
              <w:t>:</w:t>
            </w:r>
          </w:p>
        </w:tc>
        <w:tc>
          <w:tcPr>
            <w:tcW w:w="4602" w:type="dxa"/>
            <w:tcBorders>
              <w:bottom w:val="single" w:sz="4" w:space="0" w:color="auto"/>
            </w:tcBorders>
          </w:tcPr>
          <w:p w14:paraId="2436B0B4" w14:textId="77777777" w:rsidR="00B87AFD" w:rsidRPr="00222CD4" w:rsidRDefault="00B87AFD" w:rsidP="006F03B2"/>
        </w:tc>
      </w:tr>
    </w:tbl>
    <w:p w14:paraId="7B7E3CA0" w14:textId="77777777" w:rsidR="00B87AFD" w:rsidRPr="00222CD4" w:rsidRDefault="00B87AFD" w:rsidP="00B87AFD"/>
    <w:p w14:paraId="34E8D05E" w14:textId="77777777" w:rsidR="00B87AFD" w:rsidRPr="00222CD4" w:rsidRDefault="00B87AFD" w:rsidP="00B87AFD"/>
    <w:p w14:paraId="628E84EE" w14:textId="77777777" w:rsidR="00B87AFD" w:rsidRPr="00222CD4" w:rsidRDefault="00B87AFD" w:rsidP="00B87AFD"/>
    <w:tbl>
      <w:tblPr>
        <w:tblW w:w="0" w:type="auto"/>
        <w:tblLook w:val="04A0" w:firstRow="1" w:lastRow="0" w:firstColumn="1" w:lastColumn="0" w:noHBand="0" w:noVBand="1"/>
      </w:tblPr>
      <w:tblGrid>
        <w:gridCol w:w="3019"/>
        <w:gridCol w:w="3002"/>
        <w:gridCol w:w="3051"/>
      </w:tblGrid>
      <w:tr w:rsidR="00B87AFD" w:rsidRPr="00222CD4" w14:paraId="66A2584E" w14:textId="77777777" w:rsidTr="006F03B2">
        <w:trPr>
          <w:trHeight w:val="2092"/>
        </w:trPr>
        <w:tc>
          <w:tcPr>
            <w:tcW w:w="3077" w:type="dxa"/>
          </w:tcPr>
          <w:p w14:paraId="108E960D" w14:textId="77777777" w:rsidR="00B87AFD" w:rsidRPr="00222CD4" w:rsidRDefault="00B87AFD" w:rsidP="006F03B2">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491F204D" w14:textId="77777777" w:rsidR="00B87AFD" w:rsidRPr="00222CD4" w:rsidRDefault="00B87AFD" w:rsidP="006F03B2">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4A2710ED" w14:textId="77777777" w:rsidR="00B87AFD" w:rsidRPr="00222CD4" w:rsidRDefault="00B87AFD" w:rsidP="006F03B2">
            <w:pPr>
              <w:jc w:val="center"/>
            </w:pPr>
          </w:p>
          <w:p w14:paraId="57C11D9A" w14:textId="77777777" w:rsidR="00B87AFD" w:rsidRPr="00222CD4" w:rsidRDefault="00B87AFD" w:rsidP="006F03B2"/>
        </w:tc>
        <w:tc>
          <w:tcPr>
            <w:tcW w:w="3077" w:type="dxa"/>
          </w:tcPr>
          <w:p w14:paraId="26997E0E" w14:textId="77777777" w:rsidR="00B87AFD" w:rsidRPr="00222CD4" w:rsidRDefault="00B87AFD" w:rsidP="006F03B2">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985A225" w14:textId="77777777" w:rsidR="00B87AFD" w:rsidRPr="00222CD4" w:rsidRDefault="00B87AFD" w:rsidP="006F03B2"/>
          <w:p w14:paraId="46AA5516" w14:textId="77777777" w:rsidR="00B87AFD" w:rsidRPr="00222CD4" w:rsidRDefault="00B87AFD" w:rsidP="006F03B2">
            <w:r w:rsidRPr="00222CD4">
              <w:t>_________________</w:t>
            </w:r>
          </w:p>
          <w:p w14:paraId="0F8EF933" w14:textId="77777777" w:rsidR="00B87AFD" w:rsidRPr="00222CD4" w:rsidRDefault="00B87AFD" w:rsidP="006F03B2">
            <w:pPr>
              <w:jc w:val="center"/>
            </w:pPr>
            <w:r w:rsidRPr="00222CD4">
              <w:t>Podpis</w:t>
            </w:r>
          </w:p>
          <w:p w14:paraId="7AFAC296" w14:textId="77777777" w:rsidR="00B87AFD" w:rsidRPr="00222CD4" w:rsidRDefault="00B87AFD" w:rsidP="006F03B2">
            <w:pPr>
              <w:jc w:val="center"/>
            </w:pPr>
          </w:p>
          <w:p w14:paraId="0107E304" w14:textId="77777777" w:rsidR="00B87AFD" w:rsidRPr="00222CD4" w:rsidRDefault="00B87AFD" w:rsidP="006F03B2">
            <w:pPr>
              <w:jc w:val="center"/>
            </w:pPr>
          </w:p>
          <w:p w14:paraId="269CC0EF" w14:textId="77777777" w:rsidR="00B87AFD" w:rsidRPr="00222CD4" w:rsidRDefault="00B87AFD" w:rsidP="006F03B2">
            <w:pPr>
              <w:jc w:val="center"/>
            </w:pPr>
          </w:p>
        </w:tc>
      </w:tr>
    </w:tbl>
    <w:p w14:paraId="7D22989D" w14:textId="77777777" w:rsidR="00B87AFD" w:rsidRPr="00222CD4" w:rsidRDefault="00B87AFD" w:rsidP="00B87AFD">
      <w:pPr>
        <w:jc w:val="center"/>
        <w:rPr>
          <w:i/>
        </w:rPr>
      </w:pPr>
    </w:p>
    <w:p w14:paraId="3345B353" w14:textId="77777777" w:rsidR="00B87AFD" w:rsidRPr="00222CD4" w:rsidRDefault="00B87AFD" w:rsidP="00B87AFD">
      <w:pPr>
        <w:jc w:val="center"/>
        <w:rPr>
          <w:i/>
        </w:rPr>
      </w:pPr>
    </w:p>
    <w:p w14:paraId="13FD4D66" w14:textId="77777777" w:rsidR="00B87AFD" w:rsidRPr="00222CD4" w:rsidRDefault="00B87AFD" w:rsidP="00B87AFD">
      <w:pPr>
        <w:rPr>
          <w:b/>
          <w:bCs/>
          <w:i/>
          <w:sz w:val="16"/>
          <w:szCs w:val="16"/>
          <w:u w:val="single"/>
        </w:rPr>
      </w:pPr>
    </w:p>
    <w:p w14:paraId="778EF826" w14:textId="77777777" w:rsidR="00B87AFD" w:rsidRPr="00222CD4" w:rsidRDefault="00B87AFD" w:rsidP="00B87AFD">
      <w:pPr>
        <w:rPr>
          <w:b/>
          <w:bCs/>
          <w:i/>
          <w:sz w:val="16"/>
          <w:szCs w:val="16"/>
          <w:u w:val="single"/>
        </w:rPr>
      </w:pPr>
    </w:p>
    <w:p w14:paraId="42D2CF8D" w14:textId="77777777" w:rsidR="00B87AFD" w:rsidRPr="00222CD4" w:rsidRDefault="00B87AFD" w:rsidP="00B87AFD">
      <w:pPr>
        <w:rPr>
          <w:b/>
          <w:bCs/>
          <w:i/>
          <w:sz w:val="16"/>
          <w:szCs w:val="16"/>
        </w:rPr>
      </w:pPr>
    </w:p>
    <w:p w14:paraId="2C7136E8" w14:textId="77777777" w:rsidR="00B87AFD" w:rsidRPr="00222CD4" w:rsidRDefault="00B87AFD" w:rsidP="00B87AFD">
      <w:pPr>
        <w:rPr>
          <w:b/>
          <w:bCs/>
          <w:i/>
          <w:sz w:val="16"/>
          <w:szCs w:val="16"/>
        </w:rPr>
      </w:pPr>
    </w:p>
    <w:p w14:paraId="0E541E3A" w14:textId="77777777" w:rsidR="00B87AFD" w:rsidRPr="00222CD4" w:rsidRDefault="00B87AFD" w:rsidP="00B87AFD">
      <w:pPr>
        <w:rPr>
          <w:b/>
          <w:bCs/>
          <w:i/>
          <w:sz w:val="16"/>
          <w:szCs w:val="16"/>
        </w:rPr>
      </w:pPr>
    </w:p>
    <w:p w14:paraId="4C185689" w14:textId="77777777" w:rsidR="00B87AFD" w:rsidRPr="00222CD4" w:rsidRDefault="00B87AFD" w:rsidP="00B87AFD">
      <w:pPr>
        <w:rPr>
          <w:b/>
          <w:bCs/>
          <w:i/>
          <w:sz w:val="16"/>
          <w:szCs w:val="16"/>
        </w:rPr>
      </w:pPr>
    </w:p>
    <w:p w14:paraId="5CBC99D6" w14:textId="77777777" w:rsidR="00B87AFD" w:rsidRPr="00222CD4" w:rsidRDefault="00B87AFD" w:rsidP="00B87AFD">
      <w:pPr>
        <w:rPr>
          <w:b/>
          <w:bCs/>
          <w:i/>
          <w:sz w:val="16"/>
          <w:szCs w:val="16"/>
        </w:rPr>
      </w:pPr>
    </w:p>
    <w:p w14:paraId="4A669F4D" w14:textId="77777777" w:rsidR="00B87AFD" w:rsidRPr="00222CD4" w:rsidRDefault="00B87AFD" w:rsidP="00B87AFD">
      <w:pPr>
        <w:rPr>
          <w:b/>
          <w:bCs/>
          <w:i/>
          <w:sz w:val="16"/>
          <w:szCs w:val="16"/>
        </w:rPr>
      </w:pPr>
    </w:p>
    <w:p w14:paraId="5DFA30C7" w14:textId="77777777" w:rsidR="00B87AFD" w:rsidRPr="00222CD4" w:rsidRDefault="00B87AFD" w:rsidP="00B87AFD">
      <w:pPr>
        <w:rPr>
          <w:b/>
          <w:bCs/>
          <w:i/>
          <w:sz w:val="16"/>
          <w:szCs w:val="16"/>
        </w:rPr>
      </w:pPr>
    </w:p>
    <w:p w14:paraId="622E1A08" w14:textId="77777777" w:rsidR="00B87AFD" w:rsidRPr="00222CD4" w:rsidRDefault="00B87AFD" w:rsidP="00B87AFD">
      <w:pPr>
        <w:rPr>
          <w:b/>
          <w:bCs/>
          <w:i/>
          <w:sz w:val="16"/>
          <w:szCs w:val="16"/>
        </w:rPr>
      </w:pPr>
    </w:p>
    <w:p w14:paraId="1DA999A6" w14:textId="77777777" w:rsidR="00B87AFD" w:rsidRPr="00222CD4" w:rsidRDefault="00B87AFD" w:rsidP="00B87AFD">
      <w:pPr>
        <w:rPr>
          <w:b/>
          <w:bCs/>
          <w:i/>
          <w:sz w:val="16"/>
          <w:szCs w:val="16"/>
        </w:rPr>
      </w:pPr>
      <w:r w:rsidRPr="00222CD4">
        <w:rPr>
          <w:b/>
          <w:bCs/>
          <w:i/>
          <w:sz w:val="16"/>
          <w:szCs w:val="16"/>
        </w:rPr>
        <w:t>OPOMBA:</w:t>
      </w:r>
    </w:p>
    <w:p w14:paraId="0E7828A2" w14:textId="77777777" w:rsidR="00B87AFD" w:rsidRPr="00222CD4" w:rsidRDefault="00B87AFD" w:rsidP="00B87AFD">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32BB9296" w14:textId="77777777" w:rsidR="00B87AFD" w:rsidRDefault="00B87AFD" w:rsidP="00B87AFD">
      <w:pPr>
        <w:pStyle w:val="Naslovobrazci"/>
        <w:rPr>
          <w:lang w:eastAsia="sl-SI"/>
        </w:rPr>
      </w:pPr>
    </w:p>
    <w:p w14:paraId="60F3661F" w14:textId="77777777" w:rsidR="00B87AFD" w:rsidRDefault="00B87AFD" w:rsidP="00B87AFD">
      <w:pPr>
        <w:pStyle w:val="Naslovobrazci"/>
        <w:rPr>
          <w:lang w:eastAsia="sl-SI"/>
        </w:rPr>
      </w:pPr>
    </w:p>
    <w:p w14:paraId="6FB0106C" w14:textId="090F7E87" w:rsidR="00B87AFD" w:rsidRPr="00222CD4" w:rsidRDefault="00B87AFD" w:rsidP="00B87AFD">
      <w:pPr>
        <w:pStyle w:val="Naslovobrazci"/>
        <w:rPr>
          <w:lang w:eastAsia="sl-SI"/>
        </w:rPr>
      </w:pPr>
      <w:bookmarkStart w:id="86" w:name="_Toc205986310"/>
      <w:bookmarkStart w:id="87" w:name="_Toc207085631"/>
      <w:r w:rsidRPr="00222CD4">
        <w:rPr>
          <w:lang w:eastAsia="sl-SI"/>
        </w:rPr>
        <w:lastRenderedPageBreak/>
        <w:t>OBR</w:t>
      </w:r>
      <w:r>
        <w:rPr>
          <w:lang w:eastAsia="sl-SI"/>
        </w:rPr>
        <w:t xml:space="preserve"> </w:t>
      </w:r>
      <w:r w:rsidRPr="00222CD4">
        <w:rPr>
          <w:lang w:eastAsia="sl-SI"/>
        </w:rPr>
        <w:t>1</w:t>
      </w:r>
      <w:r>
        <w:rPr>
          <w:lang w:eastAsia="sl-SI"/>
        </w:rPr>
        <w:t>3</w:t>
      </w:r>
      <w:bookmarkEnd w:id="86"/>
      <w:bookmarkEnd w:id="87"/>
    </w:p>
    <w:p w14:paraId="5072E36A" w14:textId="77777777" w:rsidR="00B87AFD" w:rsidRPr="00222CD4" w:rsidRDefault="00B87AFD" w:rsidP="00B87AFD">
      <w:pPr>
        <w:spacing w:line="240" w:lineRule="auto"/>
        <w:rPr>
          <w:lang w:eastAsia="sl-SI"/>
        </w:rPr>
      </w:pPr>
    </w:p>
    <w:p w14:paraId="628B2DCD" w14:textId="77777777" w:rsidR="00B87AFD" w:rsidRDefault="00B87AFD" w:rsidP="00B87AFD">
      <w:pPr>
        <w:spacing w:line="240" w:lineRule="auto"/>
        <w:rPr>
          <w:lang w:eastAsia="sl-SI"/>
        </w:rPr>
      </w:pPr>
    </w:p>
    <w:p w14:paraId="1068F894" w14:textId="77777777" w:rsidR="00B87AFD" w:rsidRDefault="00B87AFD" w:rsidP="00B87AFD">
      <w:pPr>
        <w:pStyle w:val="Naslovobrazci"/>
      </w:pPr>
      <w:bookmarkStart w:id="88" w:name="_Toc205986311"/>
      <w:bookmarkStart w:id="89" w:name="_Toc207085632"/>
      <w:r>
        <w:t>POOBLASTILO ZA PRIDOBITEV POTRDILA IZ KAZENSKE EVIDENCE ZA PRAVNE OSEBE, DOLOČENE V 75. ČLENU ZJN-3</w:t>
      </w:r>
      <w:bookmarkEnd w:id="88"/>
      <w:bookmarkEnd w:id="89"/>
    </w:p>
    <w:p w14:paraId="2614F6D8" w14:textId="77777777" w:rsidR="00B87AFD" w:rsidRDefault="00B87AFD" w:rsidP="00B87AFD">
      <w:pPr>
        <w:pStyle w:val="Brezrazmikov"/>
        <w:rPr>
          <w:lang w:eastAsia="sl-SI"/>
        </w:rPr>
      </w:pPr>
    </w:p>
    <w:p w14:paraId="0D4E9556" w14:textId="77777777" w:rsidR="00B87AFD" w:rsidRDefault="00B87AFD" w:rsidP="00B87AFD">
      <w:pPr>
        <w:pStyle w:val="Brezrazmikov"/>
        <w:rPr>
          <w:lang w:eastAsia="sl-SI"/>
        </w:rPr>
      </w:pPr>
    </w:p>
    <w:p w14:paraId="1AC3C80E" w14:textId="77777777" w:rsidR="00B87AFD" w:rsidRPr="00222CD4" w:rsidRDefault="00B87AFD" w:rsidP="00B87AFD">
      <w:pPr>
        <w:spacing w:line="240" w:lineRule="auto"/>
        <w:rPr>
          <w:rFonts w:eastAsia="Times New Roman"/>
          <w:lang w:eastAsia="sl-SI"/>
        </w:rPr>
      </w:pPr>
    </w:p>
    <w:p w14:paraId="63DE8352" w14:textId="77777777" w:rsidR="00B87AFD" w:rsidRPr="00222CD4" w:rsidRDefault="00B87AFD" w:rsidP="00B87AFD">
      <w:pPr>
        <w:spacing w:line="240" w:lineRule="auto"/>
        <w:rPr>
          <w:rFonts w:eastAsia="Times New Roman"/>
          <w:lang w:eastAsia="sl-SI"/>
        </w:rPr>
      </w:pPr>
    </w:p>
    <w:p w14:paraId="6A60D081" w14:textId="77777777" w:rsidR="00B87AFD" w:rsidRPr="00222CD4" w:rsidRDefault="00B87AFD" w:rsidP="00B87AFD">
      <w:pPr>
        <w:spacing w:line="240" w:lineRule="auto"/>
        <w:rPr>
          <w:rFonts w:eastAsia="Times New Roman"/>
          <w:lang w:eastAsia="sl-SI"/>
        </w:rPr>
      </w:pPr>
    </w:p>
    <w:p w14:paraId="1F2BDE66" w14:textId="5D7DA46F"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Pr>
          <w:b/>
        </w:rPr>
        <w:t>Dobava reagentov in laboratorijskega potrošnega materiala</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0FFBA5B" w14:textId="77777777" w:rsidR="00B87AFD" w:rsidRPr="00222CD4" w:rsidRDefault="00B87AFD" w:rsidP="00B87AFD"/>
    <w:p w14:paraId="1D9D23F4" w14:textId="77777777" w:rsidR="00B87AFD" w:rsidRPr="00222CD4" w:rsidRDefault="00B87AFD" w:rsidP="00B87AFD"/>
    <w:p w14:paraId="30791AE3" w14:textId="77777777" w:rsidR="00B87AFD" w:rsidRPr="00222CD4" w:rsidRDefault="00B87AFD" w:rsidP="00B87AFD">
      <w:r w:rsidRPr="00222CD4">
        <w:t xml:space="preserve">FIRMA oziroma NAZIV PRAVNE OSEBE: _____________________________________________ </w:t>
      </w:r>
    </w:p>
    <w:p w14:paraId="310948BD" w14:textId="77777777" w:rsidR="00B87AFD" w:rsidRPr="00222CD4" w:rsidRDefault="00B87AFD" w:rsidP="00B87AFD"/>
    <w:p w14:paraId="4C383F12" w14:textId="77777777" w:rsidR="00B87AFD" w:rsidRPr="00222CD4" w:rsidRDefault="00B87AFD" w:rsidP="00B87AFD">
      <w:r w:rsidRPr="00222CD4">
        <w:t xml:space="preserve">MATIČNA ŠTEVILKA (obvezen podatek): ______________________________________________ </w:t>
      </w:r>
    </w:p>
    <w:p w14:paraId="24D86929" w14:textId="77777777" w:rsidR="00B87AFD" w:rsidRPr="00222CD4" w:rsidRDefault="00B87AFD" w:rsidP="00B87AFD"/>
    <w:p w14:paraId="1D4718A6" w14:textId="77777777" w:rsidR="00B87AFD" w:rsidRPr="00222CD4" w:rsidRDefault="00B87AFD" w:rsidP="00B87AFD">
      <w:r w:rsidRPr="00222CD4">
        <w:t xml:space="preserve">SEDEŽ OZIROMA NASLOV PRAVNE OSEBE:   </w:t>
      </w:r>
    </w:p>
    <w:p w14:paraId="4B89481C" w14:textId="77777777" w:rsidR="00B87AFD" w:rsidRPr="00222CD4" w:rsidRDefault="00B87AFD" w:rsidP="00B87AFD">
      <w:r w:rsidRPr="00222CD4">
        <w:t xml:space="preserve">                                     </w:t>
      </w:r>
    </w:p>
    <w:p w14:paraId="6CA02FAA" w14:textId="77777777" w:rsidR="00B87AFD" w:rsidRPr="00222CD4" w:rsidRDefault="00B87AFD" w:rsidP="00B87AFD">
      <w:r w:rsidRPr="00222CD4">
        <w:t xml:space="preserve">________________________________________________________________________________ </w:t>
      </w:r>
    </w:p>
    <w:p w14:paraId="58517043" w14:textId="77777777" w:rsidR="00B87AFD" w:rsidRPr="00222CD4" w:rsidRDefault="00B87AFD" w:rsidP="00B87AFD"/>
    <w:p w14:paraId="474C9C92" w14:textId="77777777" w:rsidR="00B87AFD" w:rsidRPr="00222CD4" w:rsidRDefault="00B87AFD" w:rsidP="00B87AFD"/>
    <w:p w14:paraId="611F6BE6" w14:textId="77777777" w:rsidR="00B87AFD" w:rsidRPr="00222CD4" w:rsidRDefault="00B87AFD" w:rsidP="00B87AFD">
      <w:pPr>
        <w:rPr>
          <w:b/>
        </w:rPr>
      </w:pPr>
    </w:p>
    <w:p w14:paraId="0D7B2EC0" w14:textId="77777777" w:rsidR="00B87AFD" w:rsidRPr="00222CD4" w:rsidRDefault="00B87AFD" w:rsidP="00B87AFD">
      <w:pPr>
        <w:jc w:val="center"/>
        <w:rPr>
          <w:b/>
        </w:rPr>
      </w:pPr>
    </w:p>
    <w:p w14:paraId="49BD2735" w14:textId="77777777" w:rsidR="00B87AFD" w:rsidRPr="00222CD4" w:rsidRDefault="00B87AFD" w:rsidP="00B87AFD"/>
    <w:p w14:paraId="78960394" w14:textId="77777777" w:rsidR="00B87AFD" w:rsidRPr="00222CD4" w:rsidRDefault="00B87AFD" w:rsidP="00B87AFD">
      <w:pPr>
        <w:spacing w:line="240" w:lineRule="auto"/>
        <w:jc w:val="left"/>
        <w:rPr>
          <w:rFonts w:cstheme="minorBidi"/>
        </w:rPr>
      </w:pPr>
    </w:p>
    <w:p w14:paraId="2E14311D" w14:textId="77777777" w:rsidR="00B87AFD" w:rsidRPr="00222CD4" w:rsidRDefault="00B87AFD" w:rsidP="00B87AFD">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7ACF230" w14:textId="77777777" w:rsidR="00B87AFD" w:rsidRPr="00222CD4" w:rsidRDefault="00B87AFD" w:rsidP="00B87AFD">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20D3EE4F" w14:textId="77777777" w:rsidR="00B87AFD" w:rsidRPr="00222CD4" w:rsidRDefault="00B87AFD" w:rsidP="00B87AFD">
      <w:pPr>
        <w:jc w:val="left"/>
        <w:rPr>
          <w:sz w:val="16"/>
          <w:szCs w:val="16"/>
        </w:rPr>
      </w:pPr>
      <w:r w:rsidRPr="00222CD4">
        <w:rPr>
          <w:sz w:val="16"/>
          <w:szCs w:val="16"/>
        </w:rPr>
        <w:t xml:space="preserve">                                                                                                                     (lastnoročni podpis zastopnika ali pooblaščene osebe)         </w:t>
      </w:r>
    </w:p>
    <w:p w14:paraId="7D6A227D" w14:textId="77777777" w:rsidR="00B87AFD" w:rsidRPr="00222CD4" w:rsidRDefault="00B87AFD" w:rsidP="00B87AFD">
      <w:pPr>
        <w:jc w:val="left"/>
        <w:rPr>
          <w:sz w:val="16"/>
          <w:szCs w:val="16"/>
        </w:rPr>
      </w:pPr>
    </w:p>
    <w:p w14:paraId="6BBA14C9" w14:textId="77777777" w:rsidR="00B87AFD" w:rsidRPr="00222CD4" w:rsidRDefault="00B87AFD" w:rsidP="00B87AFD">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CBC5B21" w14:textId="77777777" w:rsidR="00B87AFD" w:rsidRPr="00222CD4" w:rsidRDefault="00B87AFD" w:rsidP="00B87AFD">
      <w:pPr>
        <w:jc w:val="left"/>
        <w:rPr>
          <w:sz w:val="16"/>
          <w:szCs w:val="16"/>
        </w:rPr>
      </w:pPr>
    </w:p>
    <w:p w14:paraId="4100E16C" w14:textId="77777777" w:rsidR="00B87AFD" w:rsidRPr="00222CD4" w:rsidRDefault="00B87AFD" w:rsidP="00B87AFD">
      <w:pPr>
        <w:jc w:val="left"/>
        <w:rPr>
          <w:sz w:val="16"/>
          <w:szCs w:val="16"/>
        </w:rPr>
      </w:pPr>
    </w:p>
    <w:p w14:paraId="59D4BD4E" w14:textId="77777777" w:rsidR="00B87AFD" w:rsidRPr="00222CD4" w:rsidRDefault="00B87AFD" w:rsidP="00B87AFD">
      <w:pPr>
        <w:jc w:val="left"/>
      </w:pPr>
    </w:p>
    <w:p w14:paraId="516F47B4" w14:textId="77777777" w:rsidR="00B87AFD" w:rsidRPr="00222CD4" w:rsidRDefault="00B87AFD" w:rsidP="00B87AFD">
      <w:pPr>
        <w:jc w:val="left"/>
      </w:pPr>
    </w:p>
    <w:p w14:paraId="351EB396" w14:textId="77777777" w:rsidR="00B87AFD" w:rsidRPr="00222CD4" w:rsidRDefault="00B87AFD" w:rsidP="00B87AFD">
      <w:pPr>
        <w:jc w:val="left"/>
      </w:pPr>
    </w:p>
    <w:p w14:paraId="75DC4A3F" w14:textId="77777777" w:rsidR="00B87AFD" w:rsidRPr="00222CD4" w:rsidRDefault="00B87AFD" w:rsidP="00B87AFD">
      <w:pPr>
        <w:jc w:val="left"/>
      </w:pPr>
    </w:p>
    <w:p w14:paraId="1F193B0A" w14:textId="77777777" w:rsidR="00B87AFD" w:rsidRPr="00222CD4" w:rsidRDefault="00B87AFD" w:rsidP="00B87AFD">
      <w:pPr>
        <w:jc w:val="left"/>
      </w:pPr>
    </w:p>
    <w:p w14:paraId="25FAB4B1" w14:textId="77777777" w:rsidR="00B87AFD" w:rsidRPr="00222CD4" w:rsidRDefault="00B87AFD" w:rsidP="00B87AFD">
      <w:pPr>
        <w:jc w:val="left"/>
      </w:pPr>
    </w:p>
    <w:p w14:paraId="1DF2BDC6" w14:textId="77777777" w:rsidR="00B87AFD" w:rsidRPr="00222CD4" w:rsidRDefault="00B87AFD" w:rsidP="00B87AFD">
      <w:pPr>
        <w:jc w:val="left"/>
      </w:pPr>
    </w:p>
    <w:p w14:paraId="046715BF" w14:textId="77777777" w:rsidR="00B87AFD" w:rsidRPr="00222CD4" w:rsidRDefault="00B87AFD" w:rsidP="00B87AFD">
      <w:pPr>
        <w:jc w:val="left"/>
      </w:pPr>
    </w:p>
    <w:p w14:paraId="01B9F870" w14:textId="77777777" w:rsidR="00B87AFD" w:rsidRPr="00222CD4" w:rsidRDefault="00B87AFD" w:rsidP="00B87AFD">
      <w:pPr>
        <w:jc w:val="left"/>
      </w:pPr>
    </w:p>
    <w:p w14:paraId="567C8F11" w14:textId="77777777" w:rsidR="00B87AFD" w:rsidRPr="00222CD4" w:rsidRDefault="00B87AFD" w:rsidP="00B87AFD">
      <w:pPr>
        <w:jc w:val="left"/>
      </w:pPr>
    </w:p>
    <w:p w14:paraId="038969BB" w14:textId="77777777" w:rsidR="00B87AFD" w:rsidRPr="00222CD4" w:rsidRDefault="00B87AFD" w:rsidP="00B87AFD">
      <w:pPr>
        <w:jc w:val="left"/>
      </w:pPr>
    </w:p>
    <w:p w14:paraId="49A9DA4A" w14:textId="77777777" w:rsidR="00B87AFD" w:rsidRPr="00222CD4" w:rsidRDefault="00B87AFD" w:rsidP="00B87AFD">
      <w:pPr>
        <w:jc w:val="left"/>
      </w:pPr>
    </w:p>
    <w:p w14:paraId="14281AEF" w14:textId="77777777" w:rsidR="00B87AFD" w:rsidRPr="00222CD4" w:rsidRDefault="00B87AFD" w:rsidP="00B87AFD">
      <w:pPr>
        <w:jc w:val="left"/>
      </w:pPr>
    </w:p>
    <w:p w14:paraId="619DF254" w14:textId="77777777" w:rsidR="00B87AFD" w:rsidRPr="00222CD4" w:rsidRDefault="00B87AFD" w:rsidP="00B87AFD">
      <w:pPr>
        <w:jc w:val="left"/>
      </w:pPr>
    </w:p>
    <w:p w14:paraId="03666081" w14:textId="77777777" w:rsidR="00B87AFD" w:rsidRPr="00222CD4" w:rsidRDefault="00B87AFD" w:rsidP="00B87AFD">
      <w:pPr>
        <w:jc w:val="left"/>
      </w:pPr>
    </w:p>
    <w:p w14:paraId="0990DC21" w14:textId="77777777" w:rsidR="00B87AFD" w:rsidRPr="00222CD4" w:rsidRDefault="00B87AFD" w:rsidP="00B87AFD">
      <w:pPr>
        <w:jc w:val="left"/>
      </w:pPr>
    </w:p>
    <w:p w14:paraId="1559985C" w14:textId="77777777" w:rsidR="00B87AFD" w:rsidRPr="00222CD4" w:rsidRDefault="00B87AFD" w:rsidP="00B87AFD">
      <w:pPr>
        <w:jc w:val="left"/>
      </w:pPr>
      <w:r w:rsidRPr="00222CD4">
        <w:t>OPOMBA:</w:t>
      </w:r>
    </w:p>
    <w:p w14:paraId="46C39F06" w14:textId="1E565B67" w:rsidR="00B87AFD" w:rsidRDefault="00B87AFD" w:rsidP="00675311">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B87AFD" w:rsidSect="00412C89">
      <w:headerReference w:type="default" r:id="rId13"/>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D2797" w14:textId="77777777" w:rsidR="00E90707" w:rsidRDefault="00E90707" w:rsidP="00776595">
      <w:r>
        <w:separator/>
      </w:r>
    </w:p>
  </w:endnote>
  <w:endnote w:type="continuationSeparator" w:id="0">
    <w:p w14:paraId="02EB24AE" w14:textId="77777777" w:rsidR="00E90707" w:rsidRDefault="00E90707"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E00002FF" w:usb1="0200041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215751"/>
      <w:docPartObj>
        <w:docPartGallery w:val="Page Numbers (Bottom of Page)"/>
        <w:docPartUnique/>
      </w:docPartObj>
    </w:sdtPr>
    <w:sdtEndPr/>
    <w:sdtContent>
      <w:p w14:paraId="10B7001A" w14:textId="02ACC65A" w:rsidR="0096318C" w:rsidRDefault="0096318C">
        <w:pPr>
          <w:pStyle w:val="Noga"/>
          <w:jc w:val="right"/>
        </w:pPr>
        <w:r>
          <w:fldChar w:fldCharType="begin"/>
        </w:r>
        <w:r>
          <w:instrText>PAGE   \* MERGEFORMAT</w:instrText>
        </w:r>
        <w:r>
          <w:fldChar w:fldCharType="separate"/>
        </w:r>
        <w:r>
          <w:t>2</w:t>
        </w:r>
        <w:r>
          <w:fldChar w:fldCharType="end"/>
        </w:r>
      </w:p>
    </w:sdtContent>
  </w:sdt>
  <w:p w14:paraId="3D985E85" w14:textId="6DACF439" w:rsidR="00FA711D" w:rsidRPr="00766CEC" w:rsidRDefault="0096318C" w:rsidP="00766CEC">
    <w:pPr>
      <w:pStyle w:val="Noga"/>
    </w:pPr>
    <w:r>
      <w:t>JN 401-31/2025</w:t>
    </w:r>
    <w:r w:rsidR="004A5694">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7C8D0" w14:textId="77777777" w:rsidR="00E90707" w:rsidRDefault="00E90707" w:rsidP="00776595">
      <w:r>
        <w:separator/>
      </w:r>
    </w:p>
  </w:footnote>
  <w:footnote w:type="continuationSeparator" w:id="0">
    <w:p w14:paraId="2F944DE1" w14:textId="77777777" w:rsidR="00E90707" w:rsidRDefault="00E90707" w:rsidP="00776595">
      <w:r>
        <w:continuationSeparator/>
      </w:r>
    </w:p>
  </w:footnote>
  <w:footnote w:id="1">
    <w:p w14:paraId="1F3C1CAE" w14:textId="51C86F42" w:rsidR="0056480E" w:rsidRDefault="0056480E">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56480E" w:rsidRDefault="0056480E"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56480E" w:rsidRDefault="0056480E"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56480E" w:rsidRPr="00D24FCD" w:rsidRDefault="0056480E"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DD17" w14:textId="42A80DA9" w:rsidR="00A11B67" w:rsidRPr="00954D74" w:rsidRDefault="00A11B67" w:rsidP="00776595">
    <w:pPr>
      <w:pStyle w:val="Glava"/>
    </w:pPr>
    <w:r>
      <w:t>Obrazci</w:t>
    </w:r>
    <w:r w:rsidR="00B75FC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1B762C1A" w:rsidR="0056480E" w:rsidRPr="00954D74" w:rsidRDefault="005406A7" w:rsidP="00776595">
    <w:pPr>
      <w:pStyle w:val="Glava"/>
    </w:pPr>
    <w:r>
      <w:t>Obrazci</w:t>
    </w:r>
    <w:r w:rsidR="00B75FC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610C2"/>
    <w:multiLevelType w:val="hybridMultilevel"/>
    <w:tmpl w:val="4BA0AEDE"/>
    <w:lvl w:ilvl="0" w:tplc="04240001">
      <w:start w:val="1"/>
      <w:numFmt w:val="bullet"/>
      <w:lvlText w:val=""/>
      <w:lvlJc w:val="left"/>
      <w:pPr>
        <w:ind w:left="833" w:hanging="360"/>
      </w:pPr>
      <w:rPr>
        <w:rFonts w:ascii="Symbol" w:hAnsi="Symbol"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3"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1B61FA"/>
    <w:multiLevelType w:val="hybridMultilevel"/>
    <w:tmpl w:val="12FCA4AC"/>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877A5F"/>
    <w:multiLevelType w:val="multilevel"/>
    <w:tmpl w:val="E83E1C1A"/>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805D97"/>
    <w:multiLevelType w:val="hybridMultilevel"/>
    <w:tmpl w:val="19D66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1E35F7"/>
    <w:multiLevelType w:val="multilevel"/>
    <w:tmpl w:val="E208EC6C"/>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3C674F"/>
    <w:multiLevelType w:val="hybridMultilevel"/>
    <w:tmpl w:val="E9283176"/>
    <w:lvl w:ilvl="0" w:tplc="9EE8922C">
      <w:start w:val="2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8FD2307"/>
    <w:multiLevelType w:val="hybridMultilevel"/>
    <w:tmpl w:val="3F54C71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5B76DC4"/>
    <w:multiLevelType w:val="hybridMultilevel"/>
    <w:tmpl w:val="7E46B002"/>
    <w:lvl w:ilvl="0" w:tplc="B64AB168">
      <w:start w:val="1"/>
      <w:numFmt w:val="decimal"/>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F209FC"/>
    <w:multiLevelType w:val="multilevel"/>
    <w:tmpl w:val="B0F88BB2"/>
    <w:lvl w:ilvl="0">
      <w:start w:val="1"/>
      <w:numFmt w:val="decimal"/>
      <w:lvlText w:val="%1."/>
      <w:lvlJc w:val="left"/>
      <w:pPr>
        <w:tabs>
          <w:tab w:val="num" w:pos="720"/>
        </w:tabs>
        <w:ind w:left="720" w:hanging="360"/>
      </w:pPr>
      <w:rPr>
        <w:b/>
        <w:bCs/>
      </w:rPr>
    </w:lvl>
    <w:lvl w:ilvl="1">
      <w:start w:val="1"/>
      <w:numFmt w:val="bullet"/>
      <w:lvlText w:val=""/>
      <w:lvlJc w:val="left"/>
      <w:pPr>
        <w:ind w:left="72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DA77A65"/>
    <w:multiLevelType w:val="hybridMultilevel"/>
    <w:tmpl w:val="A57068B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A716BE"/>
    <w:multiLevelType w:val="hybridMultilevel"/>
    <w:tmpl w:val="51780308"/>
    <w:lvl w:ilvl="0" w:tplc="DFD69F6A">
      <w:start w:val="9"/>
      <w:numFmt w:val="bullet"/>
      <w:lvlText w:val="-"/>
      <w:lvlJc w:val="left"/>
      <w:pPr>
        <w:ind w:left="1222" w:hanging="360"/>
      </w:pPr>
      <w:rPr>
        <w:rFonts w:ascii="Calibri" w:eastAsia="Times New Roman" w:hAnsi="Calibri"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22"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6E9293F"/>
    <w:multiLevelType w:val="hybridMultilevel"/>
    <w:tmpl w:val="1890C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1"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8206FC"/>
    <w:multiLevelType w:val="multilevel"/>
    <w:tmpl w:val="32C64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D94DA2"/>
    <w:multiLevelType w:val="hybridMultilevel"/>
    <w:tmpl w:val="EAA68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227152"/>
    <w:multiLevelType w:val="multilevel"/>
    <w:tmpl w:val="2B1413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FB70D1"/>
    <w:multiLevelType w:val="hybridMultilevel"/>
    <w:tmpl w:val="6D0A860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86188B"/>
    <w:multiLevelType w:val="hybridMultilevel"/>
    <w:tmpl w:val="15F22400"/>
    <w:lvl w:ilvl="0" w:tplc="CD8886C0">
      <w:numFmt w:val="bullet"/>
      <w:lvlText w:val="-"/>
      <w:lvlJc w:val="left"/>
      <w:pPr>
        <w:ind w:left="720" w:hanging="360"/>
      </w:pPr>
      <w:rPr>
        <w:rFonts w:ascii="Garamond" w:eastAsia="Calibri" w:hAnsi="Garamond"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7410895">
    <w:abstractNumId w:val="26"/>
  </w:num>
  <w:num w:numId="2" w16cid:durableId="931202181">
    <w:abstractNumId w:val="18"/>
  </w:num>
  <w:num w:numId="3" w16cid:durableId="377247854">
    <w:abstractNumId w:val="10"/>
  </w:num>
  <w:num w:numId="4" w16cid:durableId="1721710419">
    <w:abstractNumId w:val="19"/>
  </w:num>
  <w:num w:numId="5" w16cid:durableId="2073890683">
    <w:abstractNumId w:val="0"/>
  </w:num>
  <w:num w:numId="6" w16cid:durableId="1243566344">
    <w:abstractNumId w:val="25"/>
  </w:num>
  <w:num w:numId="7" w16cid:durableId="664164980">
    <w:abstractNumId w:val="27"/>
  </w:num>
  <w:num w:numId="8" w16cid:durableId="1035036739">
    <w:abstractNumId w:val="41"/>
  </w:num>
  <w:num w:numId="9" w16cid:durableId="1218930547">
    <w:abstractNumId w:val="16"/>
  </w:num>
  <w:num w:numId="10" w16cid:durableId="942110049">
    <w:abstractNumId w:val="29"/>
  </w:num>
  <w:num w:numId="11" w16cid:durableId="1169253132">
    <w:abstractNumId w:val="36"/>
  </w:num>
  <w:num w:numId="12" w16cid:durableId="1417632812">
    <w:abstractNumId w:val="1"/>
  </w:num>
  <w:num w:numId="13" w16cid:durableId="1005784713">
    <w:abstractNumId w:val="32"/>
  </w:num>
  <w:num w:numId="14" w16cid:durableId="186411480">
    <w:abstractNumId w:val="38"/>
  </w:num>
  <w:num w:numId="15" w16cid:durableId="1866744174">
    <w:abstractNumId w:val="4"/>
  </w:num>
  <w:num w:numId="16" w16cid:durableId="1778912573">
    <w:abstractNumId w:val="3"/>
  </w:num>
  <w:num w:numId="17" w16cid:durableId="519509314">
    <w:abstractNumId w:val="28"/>
  </w:num>
  <w:num w:numId="18" w16cid:durableId="1362166262">
    <w:abstractNumId w:val="5"/>
  </w:num>
  <w:num w:numId="19" w16cid:durableId="61026154">
    <w:abstractNumId w:val="39"/>
  </w:num>
  <w:num w:numId="20" w16cid:durableId="549732056">
    <w:abstractNumId w:val="31"/>
  </w:num>
  <w:num w:numId="21" w16cid:durableId="1943879517">
    <w:abstractNumId w:val="22"/>
  </w:num>
  <w:num w:numId="22" w16cid:durableId="1350256855">
    <w:abstractNumId w:val="6"/>
  </w:num>
  <w:num w:numId="23" w16cid:durableId="1992325243">
    <w:abstractNumId w:val="37"/>
  </w:num>
  <w:num w:numId="24" w16cid:durableId="1852337470">
    <w:abstractNumId w:val="43"/>
  </w:num>
  <w:num w:numId="25" w16cid:durableId="446853394">
    <w:abstractNumId w:val="11"/>
  </w:num>
  <w:num w:numId="26" w16cid:durableId="552160751">
    <w:abstractNumId w:val="14"/>
  </w:num>
  <w:num w:numId="27" w16cid:durableId="1484925567">
    <w:abstractNumId w:val="8"/>
  </w:num>
  <w:num w:numId="28" w16cid:durableId="1367370030">
    <w:abstractNumId w:val="34"/>
  </w:num>
  <w:num w:numId="29" w16cid:durableId="1429152985">
    <w:abstractNumId w:val="12"/>
  </w:num>
  <w:num w:numId="30" w16cid:durableId="1310790748">
    <w:abstractNumId w:val="20"/>
  </w:num>
  <w:num w:numId="31" w16cid:durableId="2028556341">
    <w:abstractNumId w:val="21"/>
  </w:num>
  <w:num w:numId="32" w16cid:durableId="2120878081">
    <w:abstractNumId w:val="24"/>
  </w:num>
  <w:num w:numId="33" w16cid:durableId="737820971">
    <w:abstractNumId w:val="40"/>
  </w:num>
  <w:num w:numId="34" w16cid:durableId="96100157">
    <w:abstractNumId w:val="23"/>
  </w:num>
  <w:num w:numId="35" w16cid:durableId="536086263">
    <w:abstractNumId w:val="42"/>
  </w:num>
  <w:num w:numId="36" w16cid:durableId="1263731905">
    <w:abstractNumId w:val="13"/>
  </w:num>
  <w:num w:numId="37" w16cid:durableId="553468858">
    <w:abstractNumId w:val="30"/>
  </w:num>
  <w:num w:numId="38" w16cid:durableId="1733456466">
    <w:abstractNumId w:val="2"/>
  </w:num>
  <w:num w:numId="39" w16cid:durableId="1699349242">
    <w:abstractNumId w:val="35"/>
  </w:num>
  <w:num w:numId="40" w16cid:durableId="1726030258">
    <w:abstractNumId w:val="9"/>
  </w:num>
  <w:num w:numId="41" w16cid:durableId="955330127">
    <w:abstractNumId w:val="7"/>
  </w:num>
  <w:num w:numId="42" w16cid:durableId="844590433">
    <w:abstractNumId w:val="33"/>
  </w:num>
  <w:num w:numId="43" w16cid:durableId="1878078278">
    <w:abstractNumId w:val="17"/>
  </w:num>
  <w:num w:numId="44" w16cid:durableId="502859878">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3E4"/>
    <w:rsid w:val="00003B1C"/>
    <w:rsid w:val="000117CF"/>
    <w:rsid w:val="00015158"/>
    <w:rsid w:val="00021246"/>
    <w:rsid w:val="0002227A"/>
    <w:rsid w:val="00022E5F"/>
    <w:rsid w:val="00025071"/>
    <w:rsid w:val="000268B4"/>
    <w:rsid w:val="000302A7"/>
    <w:rsid w:val="00030BC6"/>
    <w:rsid w:val="00030C67"/>
    <w:rsid w:val="00030FCB"/>
    <w:rsid w:val="000325D4"/>
    <w:rsid w:val="00033267"/>
    <w:rsid w:val="00034718"/>
    <w:rsid w:val="00037F28"/>
    <w:rsid w:val="0004241B"/>
    <w:rsid w:val="00042A95"/>
    <w:rsid w:val="00043FEB"/>
    <w:rsid w:val="000450F9"/>
    <w:rsid w:val="000458B7"/>
    <w:rsid w:val="00046814"/>
    <w:rsid w:val="00047378"/>
    <w:rsid w:val="00050414"/>
    <w:rsid w:val="00051257"/>
    <w:rsid w:val="00051373"/>
    <w:rsid w:val="0005162F"/>
    <w:rsid w:val="000517E8"/>
    <w:rsid w:val="00051A63"/>
    <w:rsid w:val="00060CD6"/>
    <w:rsid w:val="00060E2C"/>
    <w:rsid w:val="000631BF"/>
    <w:rsid w:val="000638E7"/>
    <w:rsid w:val="00063FD4"/>
    <w:rsid w:val="0007125B"/>
    <w:rsid w:val="000726AD"/>
    <w:rsid w:val="00075F82"/>
    <w:rsid w:val="000805B6"/>
    <w:rsid w:val="00081118"/>
    <w:rsid w:val="000813B1"/>
    <w:rsid w:val="00082087"/>
    <w:rsid w:val="0008544D"/>
    <w:rsid w:val="0008678C"/>
    <w:rsid w:val="00093CE1"/>
    <w:rsid w:val="000961DA"/>
    <w:rsid w:val="00096404"/>
    <w:rsid w:val="00097BD2"/>
    <w:rsid w:val="000A28F6"/>
    <w:rsid w:val="000A4894"/>
    <w:rsid w:val="000A49C6"/>
    <w:rsid w:val="000A6724"/>
    <w:rsid w:val="000A6748"/>
    <w:rsid w:val="000A6BCE"/>
    <w:rsid w:val="000B03BE"/>
    <w:rsid w:val="000B06CA"/>
    <w:rsid w:val="000B1299"/>
    <w:rsid w:val="000B2487"/>
    <w:rsid w:val="000B551B"/>
    <w:rsid w:val="000C1E0E"/>
    <w:rsid w:val="000C31A5"/>
    <w:rsid w:val="000D38ED"/>
    <w:rsid w:val="000D4E6F"/>
    <w:rsid w:val="000E2159"/>
    <w:rsid w:val="000E338A"/>
    <w:rsid w:val="000E39C4"/>
    <w:rsid w:val="000E74A4"/>
    <w:rsid w:val="00100026"/>
    <w:rsid w:val="00100343"/>
    <w:rsid w:val="00105480"/>
    <w:rsid w:val="00105543"/>
    <w:rsid w:val="00105931"/>
    <w:rsid w:val="001060CF"/>
    <w:rsid w:val="001125D3"/>
    <w:rsid w:val="00113116"/>
    <w:rsid w:val="001135C0"/>
    <w:rsid w:val="00113D7D"/>
    <w:rsid w:val="001167C6"/>
    <w:rsid w:val="00117556"/>
    <w:rsid w:val="001232DF"/>
    <w:rsid w:val="00124C51"/>
    <w:rsid w:val="00126120"/>
    <w:rsid w:val="00126763"/>
    <w:rsid w:val="00126B4A"/>
    <w:rsid w:val="001353B0"/>
    <w:rsid w:val="0014474B"/>
    <w:rsid w:val="00145BC1"/>
    <w:rsid w:val="00150A4D"/>
    <w:rsid w:val="001518C9"/>
    <w:rsid w:val="00153410"/>
    <w:rsid w:val="00153BCB"/>
    <w:rsid w:val="00156F7D"/>
    <w:rsid w:val="00157E2B"/>
    <w:rsid w:val="001606D8"/>
    <w:rsid w:val="00164840"/>
    <w:rsid w:val="0016746B"/>
    <w:rsid w:val="0017412C"/>
    <w:rsid w:val="00177FDB"/>
    <w:rsid w:val="00180433"/>
    <w:rsid w:val="001816FA"/>
    <w:rsid w:val="00181945"/>
    <w:rsid w:val="00182AFB"/>
    <w:rsid w:val="00182E5F"/>
    <w:rsid w:val="001844A4"/>
    <w:rsid w:val="00185244"/>
    <w:rsid w:val="00190C42"/>
    <w:rsid w:val="00191CAB"/>
    <w:rsid w:val="00192B2B"/>
    <w:rsid w:val="001A2A33"/>
    <w:rsid w:val="001A2B5B"/>
    <w:rsid w:val="001A2E79"/>
    <w:rsid w:val="001A406D"/>
    <w:rsid w:val="001A7C31"/>
    <w:rsid w:val="001B2089"/>
    <w:rsid w:val="001B28B1"/>
    <w:rsid w:val="001B6451"/>
    <w:rsid w:val="001B7546"/>
    <w:rsid w:val="001B7CC2"/>
    <w:rsid w:val="001C3FE5"/>
    <w:rsid w:val="001D03D4"/>
    <w:rsid w:val="001D049A"/>
    <w:rsid w:val="001D06E4"/>
    <w:rsid w:val="001D1D82"/>
    <w:rsid w:val="001D28C1"/>
    <w:rsid w:val="001E288A"/>
    <w:rsid w:val="001E414E"/>
    <w:rsid w:val="001E5414"/>
    <w:rsid w:val="001E68B5"/>
    <w:rsid w:val="001E7756"/>
    <w:rsid w:val="001E79AC"/>
    <w:rsid w:val="001F6133"/>
    <w:rsid w:val="001F7E0C"/>
    <w:rsid w:val="00203891"/>
    <w:rsid w:val="00203DFA"/>
    <w:rsid w:val="00206FD1"/>
    <w:rsid w:val="002106D0"/>
    <w:rsid w:val="002120E4"/>
    <w:rsid w:val="002125A1"/>
    <w:rsid w:val="00212A97"/>
    <w:rsid w:val="00214101"/>
    <w:rsid w:val="00215AB8"/>
    <w:rsid w:val="00232E8B"/>
    <w:rsid w:val="00236BB1"/>
    <w:rsid w:val="00237A39"/>
    <w:rsid w:val="00245DAB"/>
    <w:rsid w:val="002468DA"/>
    <w:rsid w:val="002478E3"/>
    <w:rsid w:val="00250508"/>
    <w:rsid w:val="002519F2"/>
    <w:rsid w:val="00251EF5"/>
    <w:rsid w:val="0025511F"/>
    <w:rsid w:val="00256C73"/>
    <w:rsid w:val="002579D8"/>
    <w:rsid w:val="0026538D"/>
    <w:rsid w:val="00271110"/>
    <w:rsid w:val="00271D16"/>
    <w:rsid w:val="00276A66"/>
    <w:rsid w:val="00280C7F"/>
    <w:rsid w:val="00281A12"/>
    <w:rsid w:val="00290DE5"/>
    <w:rsid w:val="00295507"/>
    <w:rsid w:val="00295BF6"/>
    <w:rsid w:val="002A4BDA"/>
    <w:rsid w:val="002A7E91"/>
    <w:rsid w:val="002B6248"/>
    <w:rsid w:val="002C19BF"/>
    <w:rsid w:val="002C25FA"/>
    <w:rsid w:val="002C35A0"/>
    <w:rsid w:val="002C77E8"/>
    <w:rsid w:val="002D11F4"/>
    <w:rsid w:val="002D4EDE"/>
    <w:rsid w:val="002E1552"/>
    <w:rsid w:val="002E2513"/>
    <w:rsid w:val="002E36C0"/>
    <w:rsid w:val="002E72B3"/>
    <w:rsid w:val="002F15BE"/>
    <w:rsid w:val="002F2C7D"/>
    <w:rsid w:val="002F714F"/>
    <w:rsid w:val="00301C86"/>
    <w:rsid w:val="00302391"/>
    <w:rsid w:val="00303612"/>
    <w:rsid w:val="00304D30"/>
    <w:rsid w:val="00310D05"/>
    <w:rsid w:val="00313D37"/>
    <w:rsid w:val="003151A7"/>
    <w:rsid w:val="00315468"/>
    <w:rsid w:val="00322907"/>
    <w:rsid w:val="003234F7"/>
    <w:rsid w:val="00327A73"/>
    <w:rsid w:val="00330BA8"/>
    <w:rsid w:val="00331649"/>
    <w:rsid w:val="00334B05"/>
    <w:rsid w:val="00337850"/>
    <w:rsid w:val="00340C25"/>
    <w:rsid w:val="00341DC4"/>
    <w:rsid w:val="00346277"/>
    <w:rsid w:val="00346A8C"/>
    <w:rsid w:val="003520B4"/>
    <w:rsid w:val="003547A8"/>
    <w:rsid w:val="003563BB"/>
    <w:rsid w:val="003564FB"/>
    <w:rsid w:val="003572C0"/>
    <w:rsid w:val="00361F68"/>
    <w:rsid w:val="00364405"/>
    <w:rsid w:val="00365ACB"/>
    <w:rsid w:val="00377987"/>
    <w:rsid w:val="003849C5"/>
    <w:rsid w:val="00385062"/>
    <w:rsid w:val="00387C1B"/>
    <w:rsid w:val="003922A2"/>
    <w:rsid w:val="0039339F"/>
    <w:rsid w:val="00394B48"/>
    <w:rsid w:val="00395B0C"/>
    <w:rsid w:val="003A1A1D"/>
    <w:rsid w:val="003A1A65"/>
    <w:rsid w:val="003A1DC1"/>
    <w:rsid w:val="003A2448"/>
    <w:rsid w:val="003A2747"/>
    <w:rsid w:val="003A4A17"/>
    <w:rsid w:val="003A4E64"/>
    <w:rsid w:val="003B083A"/>
    <w:rsid w:val="003B08C8"/>
    <w:rsid w:val="003B195C"/>
    <w:rsid w:val="003B28B0"/>
    <w:rsid w:val="003B4E6C"/>
    <w:rsid w:val="003C059A"/>
    <w:rsid w:val="003C404A"/>
    <w:rsid w:val="003C44BA"/>
    <w:rsid w:val="003C5772"/>
    <w:rsid w:val="003C6B20"/>
    <w:rsid w:val="003D12C3"/>
    <w:rsid w:val="003D2134"/>
    <w:rsid w:val="003D35C5"/>
    <w:rsid w:val="003D4B7F"/>
    <w:rsid w:val="003D4B8A"/>
    <w:rsid w:val="003D4DF4"/>
    <w:rsid w:val="003D578A"/>
    <w:rsid w:val="003D7597"/>
    <w:rsid w:val="003E0165"/>
    <w:rsid w:val="003E75B7"/>
    <w:rsid w:val="003F01B4"/>
    <w:rsid w:val="003F5C13"/>
    <w:rsid w:val="00400F38"/>
    <w:rsid w:val="004011E0"/>
    <w:rsid w:val="0040388A"/>
    <w:rsid w:val="00406448"/>
    <w:rsid w:val="00406A3A"/>
    <w:rsid w:val="00407E58"/>
    <w:rsid w:val="00412C89"/>
    <w:rsid w:val="00413833"/>
    <w:rsid w:val="00417495"/>
    <w:rsid w:val="004179A1"/>
    <w:rsid w:val="0042029B"/>
    <w:rsid w:val="00421BFB"/>
    <w:rsid w:val="00422FF9"/>
    <w:rsid w:val="00424026"/>
    <w:rsid w:val="004240C5"/>
    <w:rsid w:val="004242AE"/>
    <w:rsid w:val="004244A0"/>
    <w:rsid w:val="00424A5A"/>
    <w:rsid w:val="00425206"/>
    <w:rsid w:val="0042636C"/>
    <w:rsid w:val="00426767"/>
    <w:rsid w:val="00427A3D"/>
    <w:rsid w:val="00430667"/>
    <w:rsid w:val="00431EF6"/>
    <w:rsid w:val="00433790"/>
    <w:rsid w:val="00433AA9"/>
    <w:rsid w:val="004367C2"/>
    <w:rsid w:val="004371CB"/>
    <w:rsid w:val="00440903"/>
    <w:rsid w:val="00440A62"/>
    <w:rsid w:val="004412EC"/>
    <w:rsid w:val="00441F74"/>
    <w:rsid w:val="00454866"/>
    <w:rsid w:val="004561F6"/>
    <w:rsid w:val="004613DA"/>
    <w:rsid w:val="00461D58"/>
    <w:rsid w:val="00463438"/>
    <w:rsid w:val="00463F0D"/>
    <w:rsid w:val="00465C95"/>
    <w:rsid w:val="004716A4"/>
    <w:rsid w:val="00471986"/>
    <w:rsid w:val="00474A8B"/>
    <w:rsid w:val="00475FD7"/>
    <w:rsid w:val="00486827"/>
    <w:rsid w:val="004913C4"/>
    <w:rsid w:val="00491BA7"/>
    <w:rsid w:val="00491DE4"/>
    <w:rsid w:val="00491F81"/>
    <w:rsid w:val="00493296"/>
    <w:rsid w:val="00493E97"/>
    <w:rsid w:val="0049424E"/>
    <w:rsid w:val="0049679B"/>
    <w:rsid w:val="00497C46"/>
    <w:rsid w:val="004A0404"/>
    <w:rsid w:val="004A14F1"/>
    <w:rsid w:val="004A5694"/>
    <w:rsid w:val="004A72AF"/>
    <w:rsid w:val="004B04BF"/>
    <w:rsid w:val="004B29ED"/>
    <w:rsid w:val="004C0BE5"/>
    <w:rsid w:val="004C2614"/>
    <w:rsid w:val="004C4F91"/>
    <w:rsid w:val="004C7E99"/>
    <w:rsid w:val="004D0C0D"/>
    <w:rsid w:val="004D5451"/>
    <w:rsid w:val="004D5F11"/>
    <w:rsid w:val="004D6DBC"/>
    <w:rsid w:val="004E018D"/>
    <w:rsid w:val="004E300E"/>
    <w:rsid w:val="004E3F8C"/>
    <w:rsid w:val="004E76E5"/>
    <w:rsid w:val="004E7A2B"/>
    <w:rsid w:val="004E7E7F"/>
    <w:rsid w:val="004F06EC"/>
    <w:rsid w:val="004F0F8E"/>
    <w:rsid w:val="004F2237"/>
    <w:rsid w:val="004F320D"/>
    <w:rsid w:val="004F3C9C"/>
    <w:rsid w:val="004F46E9"/>
    <w:rsid w:val="005040BD"/>
    <w:rsid w:val="005041B2"/>
    <w:rsid w:val="005051FD"/>
    <w:rsid w:val="005060DC"/>
    <w:rsid w:val="00506B48"/>
    <w:rsid w:val="00510B00"/>
    <w:rsid w:val="005112CA"/>
    <w:rsid w:val="00513E1C"/>
    <w:rsid w:val="00515662"/>
    <w:rsid w:val="00520ADC"/>
    <w:rsid w:val="00522566"/>
    <w:rsid w:val="005232AE"/>
    <w:rsid w:val="00526DAD"/>
    <w:rsid w:val="005276F6"/>
    <w:rsid w:val="005300A0"/>
    <w:rsid w:val="0053108E"/>
    <w:rsid w:val="00533345"/>
    <w:rsid w:val="00533676"/>
    <w:rsid w:val="00534F1B"/>
    <w:rsid w:val="00537F83"/>
    <w:rsid w:val="005406A7"/>
    <w:rsid w:val="00542F43"/>
    <w:rsid w:val="00544AB5"/>
    <w:rsid w:val="00555957"/>
    <w:rsid w:val="00557B7A"/>
    <w:rsid w:val="00560712"/>
    <w:rsid w:val="005646DC"/>
    <w:rsid w:val="0056480E"/>
    <w:rsid w:val="00565228"/>
    <w:rsid w:val="0056711F"/>
    <w:rsid w:val="0057191F"/>
    <w:rsid w:val="005737C2"/>
    <w:rsid w:val="00575F62"/>
    <w:rsid w:val="005763D2"/>
    <w:rsid w:val="00577187"/>
    <w:rsid w:val="00577D28"/>
    <w:rsid w:val="005813F5"/>
    <w:rsid w:val="00584BDE"/>
    <w:rsid w:val="005851EC"/>
    <w:rsid w:val="0058687D"/>
    <w:rsid w:val="005904D1"/>
    <w:rsid w:val="0059272C"/>
    <w:rsid w:val="0059398B"/>
    <w:rsid w:val="00594B40"/>
    <w:rsid w:val="00596399"/>
    <w:rsid w:val="005A5451"/>
    <w:rsid w:val="005B0795"/>
    <w:rsid w:val="005B0B6D"/>
    <w:rsid w:val="005B54E4"/>
    <w:rsid w:val="005B6319"/>
    <w:rsid w:val="005B7DD3"/>
    <w:rsid w:val="005C027B"/>
    <w:rsid w:val="005C1FFF"/>
    <w:rsid w:val="005C2D80"/>
    <w:rsid w:val="005C4047"/>
    <w:rsid w:val="005C56DD"/>
    <w:rsid w:val="005D040D"/>
    <w:rsid w:val="005D07BD"/>
    <w:rsid w:val="005D284E"/>
    <w:rsid w:val="005D34F2"/>
    <w:rsid w:val="005E0062"/>
    <w:rsid w:val="005E082D"/>
    <w:rsid w:val="005E2A20"/>
    <w:rsid w:val="005E327F"/>
    <w:rsid w:val="005E3AE6"/>
    <w:rsid w:val="005E5080"/>
    <w:rsid w:val="005E653A"/>
    <w:rsid w:val="005F0359"/>
    <w:rsid w:val="005F5481"/>
    <w:rsid w:val="005F642A"/>
    <w:rsid w:val="005F7F25"/>
    <w:rsid w:val="00600F78"/>
    <w:rsid w:val="00601392"/>
    <w:rsid w:val="00604FB6"/>
    <w:rsid w:val="00605A62"/>
    <w:rsid w:val="006073EB"/>
    <w:rsid w:val="006102B2"/>
    <w:rsid w:val="00611E7A"/>
    <w:rsid w:val="00615033"/>
    <w:rsid w:val="00620C5A"/>
    <w:rsid w:val="00622067"/>
    <w:rsid w:val="00623E3B"/>
    <w:rsid w:val="0062588D"/>
    <w:rsid w:val="006276AD"/>
    <w:rsid w:val="00632F4B"/>
    <w:rsid w:val="0064022B"/>
    <w:rsid w:val="0064562F"/>
    <w:rsid w:val="00651503"/>
    <w:rsid w:val="00651FDE"/>
    <w:rsid w:val="006559EC"/>
    <w:rsid w:val="00662B91"/>
    <w:rsid w:val="00664AEC"/>
    <w:rsid w:val="0066796D"/>
    <w:rsid w:val="006708B7"/>
    <w:rsid w:val="00673426"/>
    <w:rsid w:val="006739BF"/>
    <w:rsid w:val="00674F32"/>
    <w:rsid w:val="00675311"/>
    <w:rsid w:val="0067605F"/>
    <w:rsid w:val="006760DE"/>
    <w:rsid w:val="006801C7"/>
    <w:rsid w:val="00683FDC"/>
    <w:rsid w:val="00692C1A"/>
    <w:rsid w:val="00693C15"/>
    <w:rsid w:val="006942F2"/>
    <w:rsid w:val="006947E8"/>
    <w:rsid w:val="00694C7B"/>
    <w:rsid w:val="00695719"/>
    <w:rsid w:val="006A3B31"/>
    <w:rsid w:val="006A5753"/>
    <w:rsid w:val="006A5E96"/>
    <w:rsid w:val="006A705B"/>
    <w:rsid w:val="006B667A"/>
    <w:rsid w:val="006B6C8F"/>
    <w:rsid w:val="006C07F4"/>
    <w:rsid w:val="006C0948"/>
    <w:rsid w:val="006C3AEB"/>
    <w:rsid w:val="006C61F6"/>
    <w:rsid w:val="006C6F17"/>
    <w:rsid w:val="006D2D39"/>
    <w:rsid w:val="006D37E7"/>
    <w:rsid w:val="006D6859"/>
    <w:rsid w:val="006D7924"/>
    <w:rsid w:val="006E114B"/>
    <w:rsid w:val="006E4302"/>
    <w:rsid w:val="006E49B9"/>
    <w:rsid w:val="006E73A3"/>
    <w:rsid w:val="006E7BC7"/>
    <w:rsid w:val="006E7E84"/>
    <w:rsid w:val="006E7F81"/>
    <w:rsid w:val="006F4D90"/>
    <w:rsid w:val="006F7851"/>
    <w:rsid w:val="007022AF"/>
    <w:rsid w:val="007026A0"/>
    <w:rsid w:val="00702802"/>
    <w:rsid w:val="007032FA"/>
    <w:rsid w:val="007060D5"/>
    <w:rsid w:val="00706207"/>
    <w:rsid w:val="0070766F"/>
    <w:rsid w:val="007158FB"/>
    <w:rsid w:val="00722761"/>
    <w:rsid w:val="0072328D"/>
    <w:rsid w:val="00731BB4"/>
    <w:rsid w:val="00732601"/>
    <w:rsid w:val="00735ED9"/>
    <w:rsid w:val="007432F8"/>
    <w:rsid w:val="00743A6F"/>
    <w:rsid w:val="00746630"/>
    <w:rsid w:val="0075418B"/>
    <w:rsid w:val="00756C32"/>
    <w:rsid w:val="00760D1C"/>
    <w:rsid w:val="00761741"/>
    <w:rsid w:val="00762BF4"/>
    <w:rsid w:val="007649C3"/>
    <w:rsid w:val="00765AD8"/>
    <w:rsid w:val="00766880"/>
    <w:rsid w:val="00766CEC"/>
    <w:rsid w:val="00767C5F"/>
    <w:rsid w:val="00770484"/>
    <w:rsid w:val="00771993"/>
    <w:rsid w:val="00772CDE"/>
    <w:rsid w:val="00773213"/>
    <w:rsid w:val="00774481"/>
    <w:rsid w:val="007759B2"/>
    <w:rsid w:val="00775B45"/>
    <w:rsid w:val="00776595"/>
    <w:rsid w:val="00776907"/>
    <w:rsid w:val="00777D21"/>
    <w:rsid w:val="00780D70"/>
    <w:rsid w:val="0078337E"/>
    <w:rsid w:val="00786FDA"/>
    <w:rsid w:val="007963A9"/>
    <w:rsid w:val="007A480F"/>
    <w:rsid w:val="007A6A8E"/>
    <w:rsid w:val="007B0BDB"/>
    <w:rsid w:val="007B42A0"/>
    <w:rsid w:val="007B4CB9"/>
    <w:rsid w:val="007B534D"/>
    <w:rsid w:val="007B6C90"/>
    <w:rsid w:val="007C09E8"/>
    <w:rsid w:val="007C2674"/>
    <w:rsid w:val="007C44D6"/>
    <w:rsid w:val="007C53C6"/>
    <w:rsid w:val="007C5693"/>
    <w:rsid w:val="007C6093"/>
    <w:rsid w:val="007C7473"/>
    <w:rsid w:val="007D037C"/>
    <w:rsid w:val="007D1B92"/>
    <w:rsid w:val="007D1E41"/>
    <w:rsid w:val="007D2B7C"/>
    <w:rsid w:val="007D789F"/>
    <w:rsid w:val="007E0631"/>
    <w:rsid w:val="007E23CE"/>
    <w:rsid w:val="007F0652"/>
    <w:rsid w:val="007F366A"/>
    <w:rsid w:val="007F434F"/>
    <w:rsid w:val="007F4B74"/>
    <w:rsid w:val="007F4C63"/>
    <w:rsid w:val="007F7078"/>
    <w:rsid w:val="007F715E"/>
    <w:rsid w:val="007F7C8C"/>
    <w:rsid w:val="00801974"/>
    <w:rsid w:val="00803FB6"/>
    <w:rsid w:val="00805061"/>
    <w:rsid w:val="008054FB"/>
    <w:rsid w:val="008102BA"/>
    <w:rsid w:val="00810E97"/>
    <w:rsid w:val="0081305D"/>
    <w:rsid w:val="00814FBD"/>
    <w:rsid w:val="008229C2"/>
    <w:rsid w:val="0082323E"/>
    <w:rsid w:val="00824A0D"/>
    <w:rsid w:val="0082716D"/>
    <w:rsid w:val="00830F67"/>
    <w:rsid w:val="00831BB6"/>
    <w:rsid w:val="0083235C"/>
    <w:rsid w:val="0083323A"/>
    <w:rsid w:val="00834CC0"/>
    <w:rsid w:val="00836031"/>
    <w:rsid w:val="00837DCF"/>
    <w:rsid w:val="0084168E"/>
    <w:rsid w:val="00843658"/>
    <w:rsid w:val="008436A7"/>
    <w:rsid w:val="0084505D"/>
    <w:rsid w:val="00846877"/>
    <w:rsid w:val="00852319"/>
    <w:rsid w:val="00852C68"/>
    <w:rsid w:val="008533D5"/>
    <w:rsid w:val="008554F5"/>
    <w:rsid w:val="00855759"/>
    <w:rsid w:val="00860591"/>
    <w:rsid w:val="00860A14"/>
    <w:rsid w:val="008618E3"/>
    <w:rsid w:val="008631DE"/>
    <w:rsid w:val="00864753"/>
    <w:rsid w:val="00865718"/>
    <w:rsid w:val="0086768F"/>
    <w:rsid w:val="00867A0D"/>
    <w:rsid w:val="008713F0"/>
    <w:rsid w:val="00872083"/>
    <w:rsid w:val="00872394"/>
    <w:rsid w:val="0087334A"/>
    <w:rsid w:val="00874E37"/>
    <w:rsid w:val="00880C75"/>
    <w:rsid w:val="00886F14"/>
    <w:rsid w:val="008912DB"/>
    <w:rsid w:val="00891699"/>
    <w:rsid w:val="00891AE1"/>
    <w:rsid w:val="00891E4B"/>
    <w:rsid w:val="00891FAA"/>
    <w:rsid w:val="00894C9A"/>
    <w:rsid w:val="00895912"/>
    <w:rsid w:val="00895F92"/>
    <w:rsid w:val="0089641C"/>
    <w:rsid w:val="008967A5"/>
    <w:rsid w:val="008A0BFB"/>
    <w:rsid w:val="008A1756"/>
    <w:rsid w:val="008A22BC"/>
    <w:rsid w:val="008A3A26"/>
    <w:rsid w:val="008A41E5"/>
    <w:rsid w:val="008B6722"/>
    <w:rsid w:val="008B77C2"/>
    <w:rsid w:val="008C0FA9"/>
    <w:rsid w:val="008C31F9"/>
    <w:rsid w:val="008C55A6"/>
    <w:rsid w:val="008D260A"/>
    <w:rsid w:val="008D2745"/>
    <w:rsid w:val="008D3F13"/>
    <w:rsid w:val="008D622C"/>
    <w:rsid w:val="008D6683"/>
    <w:rsid w:val="008D76EE"/>
    <w:rsid w:val="008E194C"/>
    <w:rsid w:val="008E2D4C"/>
    <w:rsid w:val="008E55B3"/>
    <w:rsid w:val="008E5C3E"/>
    <w:rsid w:val="008F0C68"/>
    <w:rsid w:val="008F4591"/>
    <w:rsid w:val="008F4B7C"/>
    <w:rsid w:val="008F7F6A"/>
    <w:rsid w:val="00901630"/>
    <w:rsid w:val="0090233D"/>
    <w:rsid w:val="009046F9"/>
    <w:rsid w:val="009058CD"/>
    <w:rsid w:val="00906588"/>
    <w:rsid w:val="009073FA"/>
    <w:rsid w:val="00907931"/>
    <w:rsid w:val="0091277D"/>
    <w:rsid w:val="00917462"/>
    <w:rsid w:val="009206F0"/>
    <w:rsid w:val="00920ABE"/>
    <w:rsid w:val="0092182F"/>
    <w:rsid w:val="009246DB"/>
    <w:rsid w:val="00925070"/>
    <w:rsid w:val="0092552F"/>
    <w:rsid w:val="00927211"/>
    <w:rsid w:val="009313F6"/>
    <w:rsid w:val="00935BD8"/>
    <w:rsid w:val="009405DA"/>
    <w:rsid w:val="00941533"/>
    <w:rsid w:val="009422D6"/>
    <w:rsid w:val="00946E5C"/>
    <w:rsid w:val="009472C0"/>
    <w:rsid w:val="009505D6"/>
    <w:rsid w:val="00952F21"/>
    <w:rsid w:val="00953F26"/>
    <w:rsid w:val="00954D74"/>
    <w:rsid w:val="00957071"/>
    <w:rsid w:val="00961034"/>
    <w:rsid w:val="0096318C"/>
    <w:rsid w:val="009643C4"/>
    <w:rsid w:val="009661F2"/>
    <w:rsid w:val="00966B18"/>
    <w:rsid w:val="0096715B"/>
    <w:rsid w:val="0097186B"/>
    <w:rsid w:val="009719B5"/>
    <w:rsid w:val="00973420"/>
    <w:rsid w:val="00980270"/>
    <w:rsid w:val="00985F4F"/>
    <w:rsid w:val="00986E12"/>
    <w:rsid w:val="0098715B"/>
    <w:rsid w:val="0098793C"/>
    <w:rsid w:val="009A02C9"/>
    <w:rsid w:val="009A07D6"/>
    <w:rsid w:val="009A08FE"/>
    <w:rsid w:val="009A18AC"/>
    <w:rsid w:val="009A721F"/>
    <w:rsid w:val="009B01DA"/>
    <w:rsid w:val="009B498A"/>
    <w:rsid w:val="009B6362"/>
    <w:rsid w:val="009C1631"/>
    <w:rsid w:val="009C23D4"/>
    <w:rsid w:val="009C7283"/>
    <w:rsid w:val="009C737D"/>
    <w:rsid w:val="009D2A0F"/>
    <w:rsid w:val="009D3773"/>
    <w:rsid w:val="009D3B27"/>
    <w:rsid w:val="009D6478"/>
    <w:rsid w:val="009E122F"/>
    <w:rsid w:val="009E2B9C"/>
    <w:rsid w:val="009E5524"/>
    <w:rsid w:val="009E6135"/>
    <w:rsid w:val="009F0A1B"/>
    <w:rsid w:val="009F1637"/>
    <w:rsid w:val="009F2388"/>
    <w:rsid w:val="00A01D5C"/>
    <w:rsid w:val="00A01E8A"/>
    <w:rsid w:val="00A02717"/>
    <w:rsid w:val="00A02A41"/>
    <w:rsid w:val="00A03C89"/>
    <w:rsid w:val="00A04A98"/>
    <w:rsid w:val="00A05FFF"/>
    <w:rsid w:val="00A11B67"/>
    <w:rsid w:val="00A12243"/>
    <w:rsid w:val="00A12BBE"/>
    <w:rsid w:val="00A140E5"/>
    <w:rsid w:val="00A1551D"/>
    <w:rsid w:val="00A16F5F"/>
    <w:rsid w:val="00A1714E"/>
    <w:rsid w:val="00A213DA"/>
    <w:rsid w:val="00A2318F"/>
    <w:rsid w:val="00A25D83"/>
    <w:rsid w:val="00A30C81"/>
    <w:rsid w:val="00A31206"/>
    <w:rsid w:val="00A35FE7"/>
    <w:rsid w:val="00A400FF"/>
    <w:rsid w:val="00A40137"/>
    <w:rsid w:val="00A40B22"/>
    <w:rsid w:val="00A40EE7"/>
    <w:rsid w:val="00A4296E"/>
    <w:rsid w:val="00A4442D"/>
    <w:rsid w:val="00A44563"/>
    <w:rsid w:val="00A5013E"/>
    <w:rsid w:val="00A50C74"/>
    <w:rsid w:val="00A55E74"/>
    <w:rsid w:val="00A646CA"/>
    <w:rsid w:val="00A677C0"/>
    <w:rsid w:val="00A67B22"/>
    <w:rsid w:val="00A72191"/>
    <w:rsid w:val="00A7248A"/>
    <w:rsid w:val="00A73E02"/>
    <w:rsid w:val="00A758C9"/>
    <w:rsid w:val="00A80326"/>
    <w:rsid w:val="00A9121E"/>
    <w:rsid w:val="00A914C4"/>
    <w:rsid w:val="00A91F5D"/>
    <w:rsid w:val="00A9250C"/>
    <w:rsid w:val="00A925DD"/>
    <w:rsid w:val="00A92967"/>
    <w:rsid w:val="00A92F82"/>
    <w:rsid w:val="00A94680"/>
    <w:rsid w:val="00A94F10"/>
    <w:rsid w:val="00A9787A"/>
    <w:rsid w:val="00AA07B0"/>
    <w:rsid w:val="00AA1A67"/>
    <w:rsid w:val="00AA5311"/>
    <w:rsid w:val="00AA5621"/>
    <w:rsid w:val="00AA5C99"/>
    <w:rsid w:val="00AA5D63"/>
    <w:rsid w:val="00AB48E1"/>
    <w:rsid w:val="00AB5230"/>
    <w:rsid w:val="00AB5DE9"/>
    <w:rsid w:val="00AC0E9F"/>
    <w:rsid w:val="00AC17C6"/>
    <w:rsid w:val="00AC2E97"/>
    <w:rsid w:val="00AC3392"/>
    <w:rsid w:val="00AC555A"/>
    <w:rsid w:val="00AC7042"/>
    <w:rsid w:val="00AD1F6C"/>
    <w:rsid w:val="00AD2FA4"/>
    <w:rsid w:val="00AD4ABC"/>
    <w:rsid w:val="00AD7CB4"/>
    <w:rsid w:val="00AE11A7"/>
    <w:rsid w:val="00AE1FB8"/>
    <w:rsid w:val="00AE358D"/>
    <w:rsid w:val="00AE5F2D"/>
    <w:rsid w:val="00AE6667"/>
    <w:rsid w:val="00AE7388"/>
    <w:rsid w:val="00AE788F"/>
    <w:rsid w:val="00AF3127"/>
    <w:rsid w:val="00AF693F"/>
    <w:rsid w:val="00AF7D2D"/>
    <w:rsid w:val="00AF7DC1"/>
    <w:rsid w:val="00B02282"/>
    <w:rsid w:val="00B02C2C"/>
    <w:rsid w:val="00B0391F"/>
    <w:rsid w:val="00B0555D"/>
    <w:rsid w:val="00B065B3"/>
    <w:rsid w:val="00B07FD5"/>
    <w:rsid w:val="00B10E60"/>
    <w:rsid w:val="00B115F1"/>
    <w:rsid w:val="00B1191D"/>
    <w:rsid w:val="00B16212"/>
    <w:rsid w:val="00B1745F"/>
    <w:rsid w:val="00B255C2"/>
    <w:rsid w:val="00B26DEC"/>
    <w:rsid w:val="00B27E2A"/>
    <w:rsid w:val="00B30045"/>
    <w:rsid w:val="00B32016"/>
    <w:rsid w:val="00B32B43"/>
    <w:rsid w:val="00B3363D"/>
    <w:rsid w:val="00B35C26"/>
    <w:rsid w:val="00B376A0"/>
    <w:rsid w:val="00B37892"/>
    <w:rsid w:val="00B479A0"/>
    <w:rsid w:val="00B51714"/>
    <w:rsid w:val="00B54C5F"/>
    <w:rsid w:val="00B6484E"/>
    <w:rsid w:val="00B66B99"/>
    <w:rsid w:val="00B677C6"/>
    <w:rsid w:val="00B67DF8"/>
    <w:rsid w:val="00B7359C"/>
    <w:rsid w:val="00B751D1"/>
    <w:rsid w:val="00B75FCC"/>
    <w:rsid w:val="00B77E2B"/>
    <w:rsid w:val="00B82265"/>
    <w:rsid w:val="00B8672D"/>
    <w:rsid w:val="00B87AFD"/>
    <w:rsid w:val="00B9036E"/>
    <w:rsid w:val="00B974CC"/>
    <w:rsid w:val="00BA4997"/>
    <w:rsid w:val="00BB1469"/>
    <w:rsid w:val="00BB2D0D"/>
    <w:rsid w:val="00BB43FB"/>
    <w:rsid w:val="00BB5106"/>
    <w:rsid w:val="00BB5199"/>
    <w:rsid w:val="00BB51D9"/>
    <w:rsid w:val="00BB6884"/>
    <w:rsid w:val="00BC2E0B"/>
    <w:rsid w:val="00BC366C"/>
    <w:rsid w:val="00BC3742"/>
    <w:rsid w:val="00BC44D1"/>
    <w:rsid w:val="00BC4925"/>
    <w:rsid w:val="00BC4C66"/>
    <w:rsid w:val="00BC6AE7"/>
    <w:rsid w:val="00BD2230"/>
    <w:rsid w:val="00BD28B8"/>
    <w:rsid w:val="00BD3091"/>
    <w:rsid w:val="00BD36D9"/>
    <w:rsid w:val="00BD5443"/>
    <w:rsid w:val="00BD7AB1"/>
    <w:rsid w:val="00BE17EE"/>
    <w:rsid w:val="00BE1C89"/>
    <w:rsid w:val="00BE5A22"/>
    <w:rsid w:val="00BE7C5E"/>
    <w:rsid w:val="00BF2971"/>
    <w:rsid w:val="00BF486E"/>
    <w:rsid w:val="00BF4A5E"/>
    <w:rsid w:val="00BF4C93"/>
    <w:rsid w:val="00BF78C7"/>
    <w:rsid w:val="00C04DB8"/>
    <w:rsid w:val="00C06FBD"/>
    <w:rsid w:val="00C10C3B"/>
    <w:rsid w:val="00C13888"/>
    <w:rsid w:val="00C14711"/>
    <w:rsid w:val="00C155FA"/>
    <w:rsid w:val="00C17988"/>
    <w:rsid w:val="00C23A64"/>
    <w:rsid w:val="00C259D0"/>
    <w:rsid w:val="00C35D2B"/>
    <w:rsid w:val="00C36655"/>
    <w:rsid w:val="00C37B4D"/>
    <w:rsid w:val="00C37EF9"/>
    <w:rsid w:val="00C410C8"/>
    <w:rsid w:val="00C41B32"/>
    <w:rsid w:val="00C43954"/>
    <w:rsid w:val="00C47BCE"/>
    <w:rsid w:val="00C525DE"/>
    <w:rsid w:val="00C537F7"/>
    <w:rsid w:val="00C54164"/>
    <w:rsid w:val="00C543C5"/>
    <w:rsid w:val="00C54680"/>
    <w:rsid w:val="00C56460"/>
    <w:rsid w:val="00C56F09"/>
    <w:rsid w:val="00C60048"/>
    <w:rsid w:val="00C6076A"/>
    <w:rsid w:val="00C644AB"/>
    <w:rsid w:val="00C67D88"/>
    <w:rsid w:val="00C709B7"/>
    <w:rsid w:val="00C70EC3"/>
    <w:rsid w:val="00C8240B"/>
    <w:rsid w:val="00C82805"/>
    <w:rsid w:val="00C85A4D"/>
    <w:rsid w:val="00C907CE"/>
    <w:rsid w:val="00C93339"/>
    <w:rsid w:val="00C959FE"/>
    <w:rsid w:val="00CA0747"/>
    <w:rsid w:val="00CA2FC6"/>
    <w:rsid w:val="00CA3860"/>
    <w:rsid w:val="00CA3B79"/>
    <w:rsid w:val="00CA5B63"/>
    <w:rsid w:val="00CA7317"/>
    <w:rsid w:val="00CB172D"/>
    <w:rsid w:val="00CB6134"/>
    <w:rsid w:val="00CC1EC7"/>
    <w:rsid w:val="00CC23E4"/>
    <w:rsid w:val="00CC23E6"/>
    <w:rsid w:val="00CC31E7"/>
    <w:rsid w:val="00CC5CF2"/>
    <w:rsid w:val="00CC6C83"/>
    <w:rsid w:val="00CD021B"/>
    <w:rsid w:val="00CD3006"/>
    <w:rsid w:val="00CD3821"/>
    <w:rsid w:val="00CD50C5"/>
    <w:rsid w:val="00CD66FD"/>
    <w:rsid w:val="00CD6E78"/>
    <w:rsid w:val="00CE08D4"/>
    <w:rsid w:val="00CE1849"/>
    <w:rsid w:val="00CE36DC"/>
    <w:rsid w:val="00CE6D57"/>
    <w:rsid w:val="00CF2A19"/>
    <w:rsid w:val="00CF548F"/>
    <w:rsid w:val="00CF6CE7"/>
    <w:rsid w:val="00D04B10"/>
    <w:rsid w:val="00D05EB2"/>
    <w:rsid w:val="00D05F11"/>
    <w:rsid w:val="00D07082"/>
    <w:rsid w:val="00D11C05"/>
    <w:rsid w:val="00D12831"/>
    <w:rsid w:val="00D15257"/>
    <w:rsid w:val="00D17A7B"/>
    <w:rsid w:val="00D22152"/>
    <w:rsid w:val="00D2325D"/>
    <w:rsid w:val="00D24FCD"/>
    <w:rsid w:val="00D32F0C"/>
    <w:rsid w:val="00D33CEF"/>
    <w:rsid w:val="00D34423"/>
    <w:rsid w:val="00D34F49"/>
    <w:rsid w:val="00D35424"/>
    <w:rsid w:val="00D355DF"/>
    <w:rsid w:val="00D357E4"/>
    <w:rsid w:val="00D36406"/>
    <w:rsid w:val="00D368E4"/>
    <w:rsid w:val="00D4125F"/>
    <w:rsid w:val="00D42FBD"/>
    <w:rsid w:val="00D44AC2"/>
    <w:rsid w:val="00D50240"/>
    <w:rsid w:val="00D50B5A"/>
    <w:rsid w:val="00D530F4"/>
    <w:rsid w:val="00D5556B"/>
    <w:rsid w:val="00D55633"/>
    <w:rsid w:val="00D56C06"/>
    <w:rsid w:val="00D60256"/>
    <w:rsid w:val="00D666CB"/>
    <w:rsid w:val="00D764F6"/>
    <w:rsid w:val="00D76984"/>
    <w:rsid w:val="00D812E5"/>
    <w:rsid w:val="00D813EE"/>
    <w:rsid w:val="00D81FDB"/>
    <w:rsid w:val="00D84627"/>
    <w:rsid w:val="00D86E85"/>
    <w:rsid w:val="00D86F99"/>
    <w:rsid w:val="00D87670"/>
    <w:rsid w:val="00D906AB"/>
    <w:rsid w:val="00D9170C"/>
    <w:rsid w:val="00D93083"/>
    <w:rsid w:val="00D949A3"/>
    <w:rsid w:val="00D9505C"/>
    <w:rsid w:val="00D96B99"/>
    <w:rsid w:val="00D97023"/>
    <w:rsid w:val="00DA00BF"/>
    <w:rsid w:val="00DA15D0"/>
    <w:rsid w:val="00DA22CB"/>
    <w:rsid w:val="00DA27C5"/>
    <w:rsid w:val="00DB575C"/>
    <w:rsid w:val="00DB6422"/>
    <w:rsid w:val="00DC05CA"/>
    <w:rsid w:val="00DC4158"/>
    <w:rsid w:val="00DD06A9"/>
    <w:rsid w:val="00DD166E"/>
    <w:rsid w:val="00DD17B5"/>
    <w:rsid w:val="00DD1AF9"/>
    <w:rsid w:val="00DD5092"/>
    <w:rsid w:val="00DD6AAD"/>
    <w:rsid w:val="00DD6CD6"/>
    <w:rsid w:val="00DE04AC"/>
    <w:rsid w:val="00DE0F2A"/>
    <w:rsid w:val="00DE6153"/>
    <w:rsid w:val="00DF1014"/>
    <w:rsid w:val="00DF1794"/>
    <w:rsid w:val="00DF44CD"/>
    <w:rsid w:val="00DF5EDB"/>
    <w:rsid w:val="00E0248B"/>
    <w:rsid w:val="00E026CE"/>
    <w:rsid w:val="00E0309E"/>
    <w:rsid w:val="00E04D56"/>
    <w:rsid w:val="00E04E3B"/>
    <w:rsid w:val="00E07422"/>
    <w:rsid w:val="00E108C5"/>
    <w:rsid w:val="00E122E7"/>
    <w:rsid w:val="00E13CB5"/>
    <w:rsid w:val="00E14924"/>
    <w:rsid w:val="00E15EC4"/>
    <w:rsid w:val="00E16BC5"/>
    <w:rsid w:val="00E219F5"/>
    <w:rsid w:val="00E26F20"/>
    <w:rsid w:val="00E30EF9"/>
    <w:rsid w:val="00E31876"/>
    <w:rsid w:val="00E31DEB"/>
    <w:rsid w:val="00E32281"/>
    <w:rsid w:val="00E4064C"/>
    <w:rsid w:val="00E414BF"/>
    <w:rsid w:val="00E43111"/>
    <w:rsid w:val="00E47B31"/>
    <w:rsid w:val="00E52ADE"/>
    <w:rsid w:val="00E550DC"/>
    <w:rsid w:val="00E558E8"/>
    <w:rsid w:val="00E55B38"/>
    <w:rsid w:val="00E60A31"/>
    <w:rsid w:val="00E60ED4"/>
    <w:rsid w:val="00E62BAE"/>
    <w:rsid w:val="00E65BF2"/>
    <w:rsid w:val="00E71307"/>
    <w:rsid w:val="00E72096"/>
    <w:rsid w:val="00E72596"/>
    <w:rsid w:val="00E72C95"/>
    <w:rsid w:val="00E7324E"/>
    <w:rsid w:val="00E74A92"/>
    <w:rsid w:val="00E76B82"/>
    <w:rsid w:val="00E77A6D"/>
    <w:rsid w:val="00E82420"/>
    <w:rsid w:val="00E90446"/>
    <w:rsid w:val="00E90707"/>
    <w:rsid w:val="00E90825"/>
    <w:rsid w:val="00E90F67"/>
    <w:rsid w:val="00E93F9B"/>
    <w:rsid w:val="00E96589"/>
    <w:rsid w:val="00E9788A"/>
    <w:rsid w:val="00EA0072"/>
    <w:rsid w:val="00EA0AB9"/>
    <w:rsid w:val="00EA1128"/>
    <w:rsid w:val="00EA7A3D"/>
    <w:rsid w:val="00EB0D84"/>
    <w:rsid w:val="00EB3BC5"/>
    <w:rsid w:val="00EB4ED6"/>
    <w:rsid w:val="00EB5EDD"/>
    <w:rsid w:val="00EC64CE"/>
    <w:rsid w:val="00EC6B8D"/>
    <w:rsid w:val="00EC7C0C"/>
    <w:rsid w:val="00ED3319"/>
    <w:rsid w:val="00ED48D8"/>
    <w:rsid w:val="00ED5D97"/>
    <w:rsid w:val="00EE25CD"/>
    <w:rsid w:val="00EE2EAB"/>
    <w:rsid w:val="00EE3363"/>
    <w:rsid w:val="00EE4C0B"/>
    <w:rsid w:val="00EE634E"/>
    <w:rsid w:val="00EF2ED1"/>
    <w:rsid w:val="00EF33B4"/>
    <w:rsid w:val="00EF3CB4"/>
    <w:rsid w:val="00EF6E13"/>
    <w:rsid w:val="00EF6F3E"/>
    <w:rsid w:val="00F00CD9"/>
    <w:rsid w:val="00F16A25"/>
    <w:rsid w:val="00F17214"/>
    <w:rsid w:val="00F175FE"/>
    <w:rsid w:val="00F1764B"/>
    <w:rsid w:val="00F24ADF"/>
    <w:rsid w:val="00F25F2F"/>
    <w:rsid w:val="00F26A74"/>
    <w:rsid w:val="00F32EDA"/>
    <w:rsid w:val="00F355BE"/>
    <w:rsid w:val="00F41179"/>
    <w:rsid w:val="00F44D34"/>
    <w:rsid w:val="00F460A0"/>
    <w:rsid w:val="00F47E7D"/>
    <w:rsid w:val="00F50484"/>
    <w:rsid w:val="00F50545"/>
    <w:rsid w:val="00F508FA"/>
    <w:rsid w:val="00F52790"/>
    <w:rsid w:val="00F528FC"/>
    <w:rsid w:val="00F537CD"/>
    <w:rsid w:val="00F54FCE"/>
    <w:rsid w:val="00F5519C"/>
    <w:rsid w:val="00F558CC"/>
    <w:rsid w:val="00F5691F"/>
    <w:rsid w:val="00F57AE3"/>
    <w:rsid w:val="00F61421"/>
    <w:rsid w:val="00F61772"/>
    <w:rsid w:val="00F622E1"/>
    <w:rsid w:val="00F642A8"/>
    <w:rsid w:val="00F711ED"/>
    <w:rsid w:val="00F746BF"/>
    <w:rsid w:val="00F8157E"/>
    <w:rsid w:val="00F837D4"/>
    <w:rsid w:val="00F840CB"/>
    <w:rsid w:val="00F85282"/>
    <w:rsid w:val="00F9027E"/>
    <w:rsid w:val="00F960C6"/>
    <w:rsid w:val="00F97506"/>
    <w:rsid w:val="00F97C56"/>
    <w:rsid w:val="00F97DA3"/>
    <w:rsid w:val="00FA0B58"/>
    <w:rsid w:val="00FA4BC1"/>
    <w:rsid w:val="00FA711D"/>
    <w:rsid w:val="00FB3806"/>
    <w:rsid w:val="00FC2D86"/>
    <w:rsid w:val="00FC3414"/>
    <w:rsid w:val="00FC6208"/>
    <w:rsid w:val="00FD039C"/>
    <w:rsid w:val="00FD29B2"/>
    <w:rsid w:val="00FD3CAE"/>
    <w:rsid w:val="00FD5587"/>
    <w:rsid w:val="00FD790E"/>
    <w:rsid w:val="00FD7FB8"/>
    <w:rsid w:val="00FE1F5C"/>
    <w:rsid w:val="00FE3E02"/>
    <w:rsid w:val="00FE511B"/>
    <w:rsid w:val="00FE7747"/>
    <w:rsid w:val="00FE7DD9"/>
    <w:rsid w:val="00FF1636"/>
    <w:rsid w:val="00FF7C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A11B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11B6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11B6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11B6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11B6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F0359"/>
    <w:rPr>
      <w:rFonts w:cs="Arial"/>
    </w:rPr>
  </w:style>
  <w:style w:type="paragraph" w:customStyle="1" w:styleId="Navaden-moj">
    <w:name w:val="Navaden - moj"/>
    <w:basedOn w:val="Navaden"/>
    <w:qFormat/>
    <w:rsid w:val="005F0359"/>
    <w:pPr>
      <w:spacing w:after="160" w:line="259" w:lineRule="auto"/>
      <w:ind w:left="397"/>
      <w:jc w:val="left"/>
    </w:pPr>
    <w:rPr>
      <w:rFonts w:asciiTheme="minorHAnsi" w:hAnsiTheme="minorHAnsi" w:cstheme="minorBidi"/>
      <w:kern w:val="2"/>
      <w:sz w:val="22"/>
      <w:szCs w:val="22"/>
      <w14:ligatures w14:val="standardContextual"/>
    </w:rPr>
  </w:style>
  <w:style w:type="character" w:customStyle="1" w:styleId="BrezrazmikovZnak">
    <w:name w:val="Brez razmikov Znak"/>
    <w:basedOn w:val="Privzetapisavaodstavka"/>
    <w:link w:val="Brezrazmikov"/>
    <w:uiPriority w:val="1"/>
    <w:locked/>
    <w:rsid w:val="005F0359"/>
  </w:style>
  <w:style w:type="paragraph" w:styleId="Revizija">
    <w:name w:val="Revision"/>
    <w:hidden/>
    <w:uiPriority w:val="99"/>
    <w:semiHidden/>
    <w:rsid w:val="00CC6C83"/>
    <w:rPr>
      <w:rFonts w:cs="Arial"/>
    </w:rPr>
  </w:style>
  <w:style w:type="paragraph" w:styleId="Telobesedila2">
    <w:name w:val="Body Text 2"/>
    <w:basedOn w:val="Navaden"/>
    <w:link w:val="Telobesedila2Znak"/>
    <w:rsid w:val="00E9788A"/>
    <w:pPr>
      <w:spacing w:after="120" w:line="480" w:lineRule="auto"/>
      <w:jc w:val="left"/>
    </w:pPr>
    <w:rPr>
      <w:rFonts w:eastAsia="Times New Roman" w:cs="Times New Roman"/>
      <w:sz w:val="22"/>
      <w:szCs w:val="24"/>
      <w:lang w:eastAsia="sl-SI"/>
    </w:rPr>
  </w:style>
  <w:style w:type="character" w:customStyle="1" w:styleId="Telobesedila2Znak">
    <w:name w:val="Telo besedila 2 Znak"/>
    <w:basedOn w:val="Privzetapisavaodstavka"/>
    <w:link w:val="Telobesedila2"/>
    <w:rsid w:val="00E9788A"/>
    <w:rPr>
      <w:rFonts w:eastAsia="Times New Roman" w:cs="Times New Roman"/>
      <w:sz w:val="22"/>
      <w:szCs w:val="24"/>
      <w:lang w:eastAsia="sl-SI"/>
    </w:rPr>
  </w:style>
  <w:style w:type="paragraph" w:customStyle="1" w:styleId="Article">
    <w:name w:val="Article"/>
    <w:basedOn w:val="Odstavekseznama"/>
    <w:qFormat/>
    <w:rsid w:val="00E9788A"/>
    <w:pPr>
      <w:widowControl w:val="0"/>
      <w:numPr>
        <w:numId w:val="25"/>
      </w:numPr>
      <w:spacing w:before="480" w:after="200" w:line="276" w:lineRule="auto"/>
      <w:jc w:val="center"/>
    </w:pPr>
    <w:rPr>
      <w:sz w:val="22"/>
      <w:szCs w:val="22"/>
      <w:lang w:val="en-US"/>
    </w:rPr>
  </w:style>
  <w:style w:type="character" w:customStyle="1" w:styleId="Bodytext">
    <w:name w:val="Body text_"/>
    <w:link w:val="Bodytext1"/>
    <w:locked/>
    <w:rsid w:val="00E9788A"/>
    <w:rPr>
      <w:shd w:val="clear" w:color="auto" w:fill="FFFFFF"/>
    </w:rPr>
  </w:style>
  <w:style w:type="paragraph" w:customStyle="1" w:styleId="Bodytext1">
    <w:name w:val="Body text1"/>
    <w:basedOn w:val="Navaden"/>
    <w:link w:val="Bodytext"/>
    <w:rsid w:val="00E9788A"/>
    <w:pPr>
      <w:shd w:val="clear" w:color="auto" w:fill="FFFFFF"/>
      <w:spacing w:after="1500" w:line="254" w:lineRule="exact"/>
      <w:ind w:hanging="480"/>
      <w:jc w:val="left"/>
    </w:pPr>
    <w:rPr>
      <w:rFonts w:cstheme="minorBidi"/>
    </w:rPr>
  </w:style>
  <w:style w:type="character" w:customStyle="1" w:styleId="Bodytext3">
    <w:name w:val="Body text (3)_"/>
    <w:link w:val="Bodytext31"/>
    <w:rsid w:val="00E9788A"/>
    <w:rPr>
      <w:b/>
      <w:bCs/>
      <w:sz w:val="22"/>
      <w:szCs w:val="22"/>
      <w:shd w:val="clear" w:color="auto" w:fill="FFFFFF"/>
    </w:rPr>
  </w:style>
  <w:style w:type="paragraph" w:customStyle="1" w:styleId="Bodytext31">
    <w:name w:val="Body text (3)1"/>
    <w:basedOn w:val="Navaden"/>
    <w:link w:val="Bodytext3"/>
    <w:rsid w:val="00E9788A"/>
    <w:pPr>
      <w:shd w:val="clear" w:color="auto" w:fill="FFFFFF"/>
      <w:spacing w:after="2760" w:line="259" w:lineRule="exact"/>
      <w:ind w:hanging="400"/>
      <w:jc w:val="center"/>
    </w:pPr>
    <w:rPr>
      <w:rFonts w:cstheme="minorBidi"/>
      <w:b/>
      <w:bCs/>
      <w:sz w:val="22"/>
      <w:szCs w:val="22"/>
    </w:rPr>
  </w:style>
  <w:style w:type="character" w:customStyle="1" w:styleId="Bodytext3NotBold2">
    <w:name w:val="Body text (3) + Not Bold2"/>
    <w:rsid w:val="00E9788A"/>
    <w:rPr>
      <w:rFonts w:ascii="Arial" w:hAnsi="Arial" w:cs="Arial"/>
      <w:b w:val="0"/>
      <w:bCs w:val="0"/>
      <w:spacing w:val="0"/>
      <w:sz w:val="22"/>
      <w:szCs w:val="22"/>
      <w:lang w:bidi="ar-SA"/>
    </w:rPr>
  </w:style>
  <w:style w:type="character" w:customStyle="1" w:styleId="Bodytext8">
    <w:name w:val="Body text (8)_"/>
    <w:link w:val="Bodytext81"/>
    <w:rsid w:val="00E9788A"/>
    <w:rPr>
      <w:i/>
      <w:iCs/>
      <w:sz w:val="22"/>
      <w:szCs w:val="22"/>
      <w:shd w:val="clear" w:color="auto" w:fill="FFFFFF"/>
    </w:rPr>
  </w:style>
  <w:style w:type="paragraph" w:customStyle="1" w:styleId="Bodytext81">
    <w:name w:val="Body text (8)1"/>
    <w:basedOn w:val="Navaden"/>
    <w:link w:val="Bodytext8"/>
    <w:rsid w:val="00E9788A"/>
    <w:pPr>
      <w:shd w:val="clear" w:color="auto" w:fill="FFFFFF"/>
      <w:spacing w:before="780" w:line="259" w:lineRule="exact"/>
      <w:jc w:val="left"/>
    </w:pPr>
    <w:rPr>
      <w:rFonts w:cstheme="minorBidi"/>
      <w:i/>
      <w:iCs/>
      <w:sz w:val="22"/>
      <w:szCs w:val="22"/>
    </w:rPr>
  </w:style>
  <w:style w:type="paragraph" w:customStyle="1" w:styleId="Slog1">
    <w:name w:val="Slog1"/>
    <w:basedOn w:val="Navaden"/>
    <w:qFormat/>
    <w:rsid w:val="00E9788A"/>
    <w:pPr>
      <w:numPr>
        <w:numId w:val="26"/>
      </w:numPr>
      <w:spacing w:after="120" w:line="300" w:lineRule="auto"/>
      <w:ind w:right="396"/>
    </w:pPr>
    <w:rPr>
      <w:rFonts w:eastAsia="Calibri" w:cs="Times New Roman"/>
      <w:b/>
      <w:kern w:val="2"/>
      <w:sz w:val="24"/>
      <w:szCs w:val="24"/>
      <w14:ligatures w14:val="standardContextual"/>
    </w:rPr>
  </w:style>
  <w:style w:type="paragraph" w:customStyle="1" w:styleId="Slog2">
    <w:name w:val="Slog2"/>
    <w:basedOn w:val="Slog1"/>
    <w:qFormat/>
    <w:rsid w:val="00E9788A"/>
    <w:pPr>
      <w:numPr>
        <w:ilvl w:val="1"/>
      </w:numPr>
      <w:ind w:left="680" w:right="284" w:firstLine="0"/>
    </w:pPr>
    <w:rPr>
      <w:sz w:val="22"/>
    </w:rPr>
  </w:style>
  <w:style w:type="paragraph" w:customStyle="1" w:styleId="Slog3">
    <w:name w:val="Slog3"/>
    <w:basedOn w:val="Slog1"/>
    <w:qFormat/>
    <w:rsid w:val="00E9788A"/>
    <w:pPr>
      <w:numPr>
        <w:ilvl w:val="2"/>
      </w:numPr>
      <w:ind w:left="1134" w:right="284" w:firstLine="0"/>
    </w:pPr>
    <w:rPr>
      <w:b w:val="0"/>
      <w:i/>
      <w:sz w:val="20"/>
    </w:rPr>
  </w:style>
  <w:style w:type="paragraph" w:styleId="Zadevapripombe">
    <w:name w:val="annotation subject"/>
    <w:basedOn w:val="Pripombabesedilo"/>
    <w:next w:val="Pripombabesedilo"/>
    <w:link w:val="ZadevapripombeZnak"/>
    <w:uiPriority w:val="99"/>
    <w:semiHidden/>
    <w:unhideWhenUsed/>
    <w:rsid w:val="00EB4ED6"/>
    <w:rPr>
      <w:b/>
      <w:bCs/>
    </w:rPr>
  </w:style>
  <w:style w:type="character" w:customStyle="1" w:styleId="ZadevapripombeZnak">
    <w:name w:val="Zadeva pripombe Znak"/>
    <w:basedOn w:val="PripombabesediloZnak"/>
    <w:link w:val="Zadevapripombe"/>
    <w:uiPriority w:val="99"/>
    <w:semiHidden/>
    <w:rsid w:val="00EB4ED6"/>
    <w:rPr>
      <w:rFonts w:cs="Arial"/>
      <w:b/>
      <w:bCs/>
    </w:rPr>
  </w:style>
  <w:style w:type="paragraph" w:customStyle="1" w:styleId="pf0">
    <w:name w:val="pf0"/>
    <w:basedOn w:val="Navaden"/>
    <w:rsid w:val="00E72C9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E72C95"/>
    <w:rPr>
      <w:rFonts w:ascii="Segoe UI" w:hAnsi="Segoe UI" w:cs="Segoe UI" w:hint="default"/>
      <w:sz w:val="18"/>
      <w:szCs w:val="18"/>
    </w:rPr>
  </w:style>
  <w:style w:type="character" w:styleId="Krepko">
    <w:name w:val="Strong"/>
    <w:basedOn w:val="Privzetapisavaodstavka"/>
    <w:uiPriority w:val="22"/>
    <w:qFormat/>
    <w:rsid w:val="009405DA"/>
    <w:rPr>
      <w:b/>
      <w:bCs/>
    </w:rPr>
  </w:style>
  <w:style w:type="character" w:customStyle="1" w:styleId="Naslov5Znak">
    <w:name w:val="Naslov 5 Znak"/>
    <w:basedOn w:val="Privzetapisavaodstavka"/>
    <w:link w:val="Naslov5"/>
    <w:uiPriority w:val="9"/>
    <w:semiHidden/>
    <w:rsid w:val="00A11B6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11B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11B6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11B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11B67"/>
    <w:rPr>
      <w:rFonts w:eastAsiaTheme="majorEastAsia" w:cstheme="majorBidi"/>
      <w:color w:val="272727" w:themeColor="text1" w:themeTint="D8"/>
    </w:rPr>
  </w:style>
  <w:style w:type="paragraph" w:styleId="Citat">
    <w:name w:val="Quote"/>
    <w:basedOn w:val="Navaden"/>
    <w:next w:val="Navaden"/>
    <w:link w:val="CitatZnak"/>
    <w:uiPriority w:val="29"/>
    <w:qFormat/>
    <w:rsid w:val="00A11B67"/>
    <w:pPr>
      <w:spacing w:before="160"/>
      <w:jc w:val="center"/>
    </w:pPr>
    <w:rPr>
      <w:i/>
      <w:iCs/>
      <w:color w:val="404040" w:themeColor="text1" w:themeTint="BF"/>
    </w:rPr>
  </w:style>
  <w:style w:type="character" w:customStyle="1" w:styleId="CitatZnak">
    <w:name w:val="Citat Znak"/>
    <w:basedOn w:val="Privzetapisavaodstavka"/>
    <w:link w:val="Citat"/>
    <w:uiPriority w:val="29"/>
    <w:rsid w:val="00A11B67"/>
    <w:rPr>
      <w:rFonts w:cs="Arial"/>
      <w:i/>
      <w:iCs/>
      <w:color w:val="404040" w:themeColor="text1" w:themeTint="BF"/>
    </w:rPr>
  </w:style>
  <w:style w:type="paragraph" w:styleId="Intenzivencitat">
    <w:name w:val="Intense Quote"/>
    <w:basedOn w:val="Navaden"/>
    <w:next w:val="Navaden"/>
    <w:link w:val="IntenzivencitatZnak"/>
    <w:uiPriority w:val="30"/>
    <w:qFormat/>
    <w:rsid w:val="00A11B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11B67"/>
    <w:rPr>
      <w:rFonts w:cs="Arial"/>
      <w:i/>
      <w:iCs/>
      <w:color w:val="2F5496" w:themeColor="accent1" w:themeShade="BF"/>
    </w:rPr>
  </w:style>
  <w:style w:type="paragraph" w:customStyle="1" w:styleId="Navaden2">
    <w:name w:val="Navaden2"/>
    <w:basedOn w:val="Navaden"/>
    <w:autoRedefine/>
    <w:rsid w:val="00B0391F"/>
    <w:pPr>
      <w:widowControl w:val="0"/>
      <w:overflowPunct w:val="0"/>
      <w:autoSpaceDE w:val="0"/>
      <w:autoSpaceDN w:val="0"/>
      <w:adjustRightInd w:val="0"/>
      <w:spacing w:line="276" w:lineRule="auto"/>
      <w:jc w:val="left"/>
    </w:pPr>
    <w:rPr>
      <w:rFonts w:eastAsia="Times New Roman"/>
      <w:b/>
      <w:sz w:val="24"/>
      <w:szCs w:val="24"/>
    </w:rPr>
  </w:style>
  <w:style w:type="paragraph" w:styleId="Telobesedila">
    <w:name w:val="Body Text"/>
    <w:basedOn w:val="Navaden"/>
    <w:link w:val="TelobesedilaZnak"/>
    <w:uiPriority w:val="99"/>
    <w:unhideWhenUsed/>
    <w:rsid w:val="0059272C"/>
    <w:pPr>
      <w:spacing w:after="120"/>
    </w:pPr>
  </w:style>
  <w:style w:type="character" w:customStyle="1" w:styleId="TelobesedilaZnak">
    <w:name w:val="Telo besedila Znak"/>
    <w:basedOn w:val="Privzetapisavaodstavka"/>
    <w:link w:val="Telobesedila"/>
    <w:uiPriority w:val="99"/>
    <w:rsid w:val="0059272C"/>
    <w:rPr>
      <w:rFonts w:cs="Arial"/>
    </w:rPr>
  </w:style>
  <w:style w:type="paragraph" w:styleId="Navadensplet">
    <w:name w:val="Normal (Web)"/>
    <w:basedOn w:val="Navaden"/>
    <w:uiPriority w:val="99"/>
    <w:semiHidden/>
    <w:unhideWhenUsed/>
    <w:rsid w:val="00EE2EA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0384">
      <w:bodyDiv w:val="1"/>
      <w:marLeft w:val="0"/>
      <w:marRight w:val="0"/>
      <w:marTop w:val="0"/>
      <w:marBottom w:val="0"/>
      <w:divBdr>
        <w:top w:val="none" w:sz="0" w:space="0" w:color="auto"/>
        <w:left w:val="none" w:sz="0" w:space="0" w:color="auto"/>
        <w:bottom w:val="none" w:sz="0" w:space="0" w:color="auto"/>
        <w:right w:val="none" w:sz="0" w:space="0" w:color="auto"/>
      </w:divBdr>
    </w:div>
    <w:div w:id="672268832">
      <w:bodyDiv w:val="1"/>
      <w:marLeft w:val="0"/>
      <w:marRight w:val="0"/>
      <w:marTop w:val="0"/>
      <w:marBottom w:val="0"/>
      <w:divBdr>
        <w:top w:val="none" w:sz="0" w:space="0" w:color="auto"/>
        <w:left w:val="none" w:sz="0" w:space="0" w:color="auto"/>
        <w:bottom w:val="none" w:sz="0" w:space="0" w:color="auto"/>
        <w:right w:val="none" w:sz="0" w:space="0" w:color="auto"/>
      </w:divBdr>
    </w:div>
    <w:div w:id="744300195">
      <w:bodyDiv w:val="1"/>
      <w:marLeft w:val="0"/>
      <w:marRight w:val="0"/>
      <w:marTop w:val="0"/>
      <w:marBottom w:val="0"/>
      <w:divBdr>
        <w:top w:val="none" w:sz="0" w:space="0" w:color="auto"/>
        <w:left w:val="none" w:sz="0" w:space="0" w:color="auto"/>
        <w:bottom w:val="none" w:sz="0" w:space="0" w:color="auto"/>
        <w:right w:val="none" w:sz="0" w:space="0" w:color="auto"/>
      </w:divBdr>
    </w:div>
    <w:div w:id="771510541">
      <w:bodyDiv w:val="1"/>
      <w:marLeft w:val="0"/>
      <w:marRight w:val="0"/>
      <w:marTop w:val="0"/>
      <w:marBottom w:val="0"/>
      <w:divBdr>
        <w:top w:val="none" w:sz="0" w:space="0" w:color="auto"/>
        <w:left w:val="none" w:sz="0" w:space="0" w:color="auto"/>
        <w:bottom w:val="none" w:sz="0" w:space="0" w:color="auto"/>
        <w:right w:val="none" w:sz="0" w:space="0" w:color="auto"/>
      </w:divBdr>
    </w:div>
    <w:div w:id="840122462">
      <w:bodyDiv w:val="1"/>
      <w:marLeft w:val="0"/>
      <w:marRight w:val="0"/>
      <w:marTop w:val="0"/>
      <w:marBottom w:val="0"/>
      <w:divBdr>
        <w:top w:val="none" w:sz="0" w:space="0" w:color="auto"/>
        <w:left w:val="none" w:sz="0" w:space="0" w:color="auto"/>
        <w:bottom w:val="none" w:sz="0" w:space="0" w:color="auto"/>
        <w:right w:val="none" w:sz="0" w:space="0" w:color="auto"/>
      </w:divBdr>
    </w:div>
    <w:div w:id="859507983">
      <w:bodyDiv w:val="1"/>
      <w:marLeft w:val="0"/>
      <w:marRight w:val="0"/>
      <w:marTop w:val="0"/>
      <w:marBottom w:val="0"/>
      <w:divBdr>
        <w:top w:val="none" w:sz="0" w:space="0" w:color="auto"/>
        <w:left w:val="none" w:sz="0" w:space="0" w:color="auto"/>
        <w:bottom w:val="none" w:sz="0" w:space="0" w:color="auto"/>
        <w:right w:val="none" w:sz="0" w:space="0" w:color="auto"/>
      </w:divBdr>
    </w:div>
    <w:div w:id="888959347">
      <w:bodyDiv w:val="1"/>
      <w:marLeft w:val="0"/>
      <w:marRight w:val="0"/>
      <w:marTop w:val="0"/>
      <w:marBottom w:val="0"/>
      <w:divBdr>
        <w:top w:val="none" w:sz="0" w:space="0" w:color="auto"/>
        <w:left w:val="none" w:sz="0" w:space="0" w:color="auto"/>
        <w:bottom w:val="none" w:sz="0" w:space="0" w:color="auto"/>
        <w:right w:val="none" w:sz="0" w:space="0" w:color="auto"/>
      </w:divBdr>
    </w:div>
    <w:div w:id="899249544">
      <w:bodyDiv w:val="1"/>
      <w:marLeft w:val="0"/>
      <w:marRight w:val="0"/>
      <w:marTop w:val="0"/>
      <w:marBottom w:val="0"/>
      <w:divBdr>
        <w:top w:val="none" w:sz="0" w:space="0" w:color="auto"/>
        <w:left w:val="none" w:sz="0" w:space="0" w:color="auto"/>
        <w:bottom w:val="none" w:sz="0" w:space="0" w:color="auto"/>
        <w:right w:val="none" w:sz="0" w:space="0" w:color="auto"/>
      </w:divBdr>
    </w:div>
    <w:div w:id="955139508">
      <w:bodyDiv w:val="1"/>
      <w:marLeft w:val="0"/>
      <w:marRight w:val="0"/>
      <w:marTop w:val="0"/>
      <w:marBottom w:val="0"/>
      <w:divBdr>
        <w:top w:val="none" w:sz="0" w:space="0" w:color="auto"/>
        <w:left w:val="none" w:sz="0" w:space="0" w:color="auto"/>
        <w:bottom w:val="none" w:sz="0" w:space="0" w:color="auto"/>
        <w:right w:val="none" w:sz="0" w:space="0" w:color="auto"/>
      </w:divBdr>
    </w:div>
    <w:div w:id="1035807090">
      <w:bodyDiv w:val="1"/>
      <w:marLeft w:val="0"/>
      <w:marRight w:val="0"/>
      <w:marTop w:val="0"/>
      <w:marBottom w:val="0"/>
      <w:divBdr>
        <w:top w:val="none" w:sz="0" w:space="0" w:color="auto"/>
        <w:left w:val="none" w:sz="0" w:space="0" w:color="auto"/>
        <w:bottom w:val="none" w:sz="0" w:space="0" w:color="auto"/>
        <w:right w:val="none" w:sz="0" w:space="0" w:color="auto"/>
      </w:divBdr>
    </w:div>
    <w:div w:id="1463186495">
      <w:bodyDiv w:val="1"/>
      <w:marLeft w:val="0"/>
      <w:marRight w:val="0"/>
      <w:marTop w:val="0"/>
      <w:marBottom w:val="0"/>
      <w:divBdr>
        <w:top w:val="none" w:sz="0" w:space="0" w:color="auto"/>
        <w:left w:val="none" w:sz="0" w:space="0" w:color="auto"/>
        <w:bottom w:val="none" w:sz="0" w:space="0" w:color="auto"/>
        <w:right w:val="none" w:sz="0" w:space="0" w:color="auto"/>
      </w:divBdr>
    </w:div>
    <w:div w:id="1618220091">
      <w:bodyDiv w:val="1"/>
      <w:marLeft w:val="0"/>
      <w:marRight w:val="0"/>
      <w:marTop w:val="0"/>
      <w:marBottom w:val="0"/>
      <w:divBdr>
        <w:top w:val="none" w:sz="0" w:space="0" w:color="auto"/>
        <w:left w:val="none" w:sz="0" w:space="0" w:color="auto"/>
        <w:bottom w:val="none" w:sz="0" w:space="0" w:color="auto"/>
        <w:right w:val="none" w:sz="0" w:space="0" w:color="auto"/>
      </w:divBdr>
    </w:div>
    <w:div w:id="1684432683">
      <w:bodyDiv w:val="1"/>
      <w:marLeft w:val="0"/>
      <w:marRight w:val="0"/>
      <w:marTop w:val="0"/>
      <w:marBottom w:val="0"/>
      <w:divBdr>
        <w:top w:val="none" w:sz="0" w:space="0" w:color="auto"/>
        <w:left w:val="none" w:sz="0" w:space="0" w:color="auto"/>
        <w:bottom w:val="none" w:sz="0" w:space="0" w:color="auto"/>
        <w:right w:val="none" w:sz="0" w:space="0" w:color="auto"/>
      </w:divBdr>
    </w:div>
    <w:div w:id="1842043372">
      <w:bodyDiv w:val="1"/>
      <w:marLeft w:val="0"/>
      <w:marRight w:val="0"/>
      <w:marTop w:val="0"/>
      <w:marBottom w:val="0"/>
      <w:divBdr>
        <w:top w:val="none" w:sz="0" w:space="0" w:color="auto"/>
        <w:left w:val="none" w:sz="0" w:space="0" w:color="auto"/>
        <w:bottom w:val="none" w:sz="0" w:space="0" w:color="auto"/>
        <w:right w:val="none" w:sz="0" w:space="0" w:color="auto"/>
      </w:divBdr>
    </w:div>
    <w:div w:id="1936014252">
      <w:bodyDiv w:val="1"/>
      <w:marLeft w:val="0"/>
      <w:marRight w:val="0"/>
      <w:marTop w:val="0"/>
      <w:marBottom w:val="0"/>
      <w:divBdr>
        <w:top w:val="none" w:sz="0" w:space="0" w:color="auto"/>
        <w:left w:val="none" w:sz="0" w:space="0" w:color="auto"/>
        <w:bottom w:val="none" w:sz="0" w:space="0" w:color="auto"/>
        <w:right w:val="none" w:sz="0" w:space="0" w:color="auto"/>
      </w:divBdr>
    </w:div>
    <w:div w:id="205673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uj.dob@mf.uni-lj.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75E88B-6D33-4339-953C-4B77AEF7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43</Pages>
  <Words>12832</Words>
  <Characters>73143</Characters>
  <Application>Microsoft Office Word</Application>
  <DocSecurity>0</DocSecurity>
  <Lines>609</Lines>
  <Paragraphs>171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Žagar, Andreja</cp:lastModifiedBy>
  <cp:revision>110</cp:revision>
  <cp:lastPrinted>2025-08-26T08:44:00Z</cp:lastPrinted>
  <dcterms:created xsi:type="dcterms:W3CDTF">2025-06-10T08:08:00Z</dcterms:created>
  <dcterms:modified xsi:type="dcterms:W3CDTF">2025-09-25T04:27:00Z</dcterms:modified>
</cp:coreProperties>
</file>